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041697"/>
        <w:docPartObj>
          <w:docPartGallery w:val="Cover Pages"/>
          <w:docPartUnique/>
        </w:docPartObj>
      </w:sdtPr>
      <w:sdtContent>
        <w:p w:rsidR="003202FA" w:rsidRDefault="003202FA">
          <w:r>
            <w:rPr>
              <w:noProof/>
              <w:lang w:eastAsia="cs-CZ"/>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ové pol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A010E" w:rsidRDefault="00FA010E">
                                <w:pPr>
                                  <w:pStyle w:val="Bezmezer"/>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Mgr. Ladislav Jedlička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" filled="f" stroked="f" strokeweight=".5pt">
                    <v:textbox style="mso-fit-shape-to-text:t">
                      <w:txbxContent>
                        <w:p w:rsidR="00FA010E" w:rsidRDefault="00FA010E">
                          <w:pPr>
                            <w:pStyle w:val="Bezmezer"/>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Mgr. Ladislav Jedlička</w:t>
                              </w:r>
                            </w:sdtContent>
                          </w:sdt>
                        </w:p>
                      </w:txbxContent>
                    </v:textbox>
                    <w10:wrap type="square" anchorx="page" anchory="page"/>
                  </v:shape>
                </w:pict>
              </mc:Fallback>
            </mc:AlternateContent>
          </w:r>
          <w:r>
            <w:rPr>
              <w:noProof/>
              <w:lang w:eastAsia="cs-CZ"/>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Obdélní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A010E" w:rsidRDefault="00FA010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" fillcolor="#deeaf6 [660]" stroked="f" strokeweight="1pt">
                    <v:fill color2="#9cc2e5 [1940]" rotate="t" focus="100%" type="gradient">
                      <o:fill v:ext="view" type="gradientUnscaled"/>
                    </v:fill>
                    <v:path arrowok="t"/>
                    <v:textbox inset="21.6pt,,21.6pt">
                      <w:txbxContent>
                        <w:p w:rsidR="00FA010E" w:rsidRDefault="00FA010E"/>
                      </w:txbxContent>
                    </v:textbox>
                    <w10:wrap anchorx="page" anchory="page"/>
                  </v:rect>
                </w:pict>
              </mc:Fallback>
            </mc:AlternateContent>
          </w:r>
          <w:r>
            <w:rPr>
              <w:noProof/>
              <w:lang w:eastAsia="cs-CZ"/>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Obdélní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010E" w:rsidRDefault="00FA010E">
                                <w:pPr>
                                  <w:spacing w:before="240"/>
                                  <w:jc w:val="center"/>
                                  <w:rPr>
                                    <w:color w:val="FFFFFF" w:themeColor="background1"/>
                                  </w:rPr>
                                </w:pPr>
                                <w:r w:rsidRPr="003202FA">
                                  <w:rPr>
                                    <w:noProof/>
                                    <w:lang w:eastAsia="cs-CZ"/>
                                  </w:rPr>
                                  <w:drawing>
                                    <wp:inline distT="0" distB="0" distL="0" distR="0" wp14:anchorId="7E046FA8" wp14:editId="0B3C8B2D">
                                      <wp:extent cx="2072640" cy="2072640"/>
                                      <wp:effectExtent l="0" t="0" r="3810" b="0"/>
                                      <wp:docPr id="1" name="Obrázek 1" descr="C:\Users\Lenovo\Desktop\ZŠ-Kou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ZŠ-Koun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Obdélní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" fillcolor="#44546a [3215]" stroked="f" strokeweight="1pt">
                    <v:textbox inset="14.4pt,14.4pt,14.4pt,28.8pt">
                      <w:txbxContent>
                        <w:p w:rsidR="00FA010E" w:rsidRDefault="00FA010E">
                          <w:pPr>
                            <w:spacing w:before="240"/>
                            <w:jc w:val="center"/>
                            <w:rPr>
                              <w:color w:val="FFFFFF" w:themeColor="background1"/>
                            </w:rPr>
                          </w:pPr>
                          <w:r w:rsidRPr="003202FA">
                            <w:rPr>
                              <w:noProof/>
                              <w:lang w:eastAsia="cs-CZ"/>
                            </w:rPr>
                            <w:drawing>
                              <wp:inline distT="0" distB="0" distL="0" distR="0" wp14:anchorId="7E046FA8" wp14:editId="0B3C8B2D">
                                <wp:extent cx="2072640" cy="2072640"/>
                                <wp:effectExtent l="0" t="0" r="3810" b="0"/>
                                <wp:docPr id="1" name="Obrázek 1" descr="C:\Users\Lenovo\Desktop\ZŠ-Kou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ZŠ-Koun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inline>
                            </w:drawing>
                          </w:r>
                        </w:p>
                      </w:txbxContent>
                    </v:textbox>
                    <w10:wrap anchorx="page" anchory="page"/>
                  </v:rect>
                </w:pict>
              </mc:Fallback>
            </mc:AlternateContent>
          </w:r>
          <w:r>
            <w:rPr>
              <w:noProof/>
              <w:lang w:eastAsia="cs-CZ"/>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Obdélní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1D91C71" id="Obdélní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EheWBK1AgAA4AUA&#10;AA4AAAAAAAAAAAAAAAAALgIAAGRycy9lMm9Eb2MueG1sUEsBAi0AFAAGAAgAAAAhAJXouHzdAAAA&#10;BgEAAA8AAAAAAAAAAAAAAAAADwUAAGRycy9kb3ducmV2LnhtbFBLBQYAAAAABAAEAPMAAAAZBgAA&#10;AAA=&#10;" fillcolor="white [3212]" strokecolor="#747070 [1614]" strokeweight="1.25pt">
                    <w10:wrap anchorx="page" anchory="page"/>
                  </v:rect>
                </w:pict>
              </mc:Fallback>
            </mc:AlternateContent>
          </w:r>
          <w:r>
            <w:rPr>
              <w:noProof/>
              <w:lang w:eastAsia="cs-CZ"/>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Obdélní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662E156" id="Obdélní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" fillcolor="#5b9bd5 [3204]" stroked="f" strokeweight="1pt">
                    <w10:wrap anchorx="page" anchory="page"/>
                  </v:rect>
                </w:pict>
              </mc:Fallback>
            </mc:AlternateContent>
          </w:r>
        </w:p>
        <w:p w:rsidR="003202FA" w:rsidRDefault="00DD1494">
          <w:r>
            <w:rPr>
              <w:noProof/>
              <w:lang w:eastAsia="cs-CZ"/>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049780"/>
                    <wp:effectExtent l="0" t="0" r="0" b="7620"/>
                    <wp:wrapSquare wrapText="bothSides"/>
                    <wp:docPr id="470" name="Textové pole 470"/>
                    <wp:cNvGraphicFramePr/>
                    <a:graphic xmlns:a="http://schemas.openxmlformats.org/drawingml/2006/main">
                      <a:graphicData uri="http://schemas.microsoft.com/office/word/2010/wordprocessingShape">
                        <wps:wsp>
                          <wps:cNvSpPr txBox="1"/>
                          <wps:spPr>
                            <a:xfrm>
                              <a:off x="0" y="0"/>
                              <a:ext cx="2797810" cy="2049780"/>
                            </a:xfrm>
                            <a:prstGeom prst="rect">
                              <a:avLst/>
                            </a:prstGeom>
                            <a:noFill/>
                            <a:ln w="6350">
                              <a:noFill/>
                            </a:ln>
                            <a:effectLst/>
                          </wps:spPr>
                          <wps:txbx>
                            <w:txbxContent>
                              <w:sdt>
                                <w:sdtPr>
                                  <w:rPr>
                                    <w:rFonts w:asciiTheme="majorHAnsi" w:eastAsiaTheme="majorEastAsia" w:hAnsiTheme="majorHAnsi" w:cstheme="majorBidi"/>
                                    <w:color w:val="5B9BD5" w:themeColor="accent1"/>
                                    <w:sz w:val="56"/>
                                    <w:szCs w:val="72"/>
                                  </w:rPr>
                                  <w:alias w:val="Název"/>
                                  <w:id w:val="-958338334"/>
                                  <w:dataBinding w:prefixMappings="xmlns:ns0='http://schemas.openxmlformats.org/package/2006/metadata/core-properties' xmlns:ns1='http://purl.org/dc/elements/1.1/'" w:xpath="/ns0:coreProperties[1]/ns1:title[1]" w:storeItemID="{6C3C8BC8-F283-45AE-878A-BAB7291924A1}"/>
                                  <w:text/>
                                </w:sdtPr>
                                <w:sdtContent>
                                  <w:p w:rsidR="00FA010E" w:rsidRPr="003202FA" w:rsidRDefault="00FA010E">
                                    <w:pPr>
                                      <w:spacing w:line="240" w:lineRule="auto"/>
                                      <w:rPr>
                                        <w:rFonts w:asciiTheme="majorHAnsi" w:eastAsiaTheme="majorEastAsia" w:hAnsiTheme="majorHAnsi" w:cstheme="majorBidi"/>
                                        <w:color w:val="5B9BD5" w:themeColor="accent1"/>
                                        <w:sz w:val="56"/>
                                        <w:szCs w:val="72"/>
                                      </w:rPr>
                                    </w:pPr>
                                    <w:r w:rsidRPr="003202FA">
                                      <w:rPr>
                                        <w:rFonts w:asciiTheme="majorHAnsi" w:eastAsiaTheme="majorEastAsia" w:hAnsiTheme="majorHAnsi" w:cstheme="majorBidi"/>
                                        <w:color w:val="5B9BD5" w:themeColor="accent1"/>
                                        <w:sz w:val="56"/>
                                        <w:szCs w:val="72"/>
                                      </w:rPr>
                                      <w:t>Školní vzdělávací program</w:t>
                                    </w:r>
                                  </w:p>
                                </w:sdtContent>
                              </w:sdt>
                              <w:sdt>
                                <w:sdtPr>
                                  <w:rPr>
                                    <w:rFonts w:asciiTheme="majorHAnsi" w:eastAsiaTheme="majorEastAsia" w:hAnsiTheme="majorHAnsi" w:cstheme="majorBidi"/>
                                    <w:b/>
                                    <w:color w:val="44546A" w:themeColor="text2"/>
                                    <w:sz w:val="32"/>
                                    <w:szCs w:val="32"/>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p w:rsidR="00FA010E" w:rsidRPr="00DD1494" w:rsidRDefault="00FA010E" w:rsidP="00DD1494">
                                    <w:pPr>
                                      <w:jc w:val="center"/>
                                      <w:rPr>
                                        <w:rFonts w:asciiTheme="majorHAnsi" w:eastAsiaTheme="majorEastAsia" w:hAnsiTheme="majorHAnsi" w:cstheme="majorBidi"/>
                                        <w:b/>
                                        <w:color w:val="44546A" w:themeColor="text2"/>
                                        <w:sz w:val="32"/>
                                        <w:szCs w:val="32"/>
                                      </w:rPr>
                                    </w:pPr>
                                    <w:r w:rsidRPr="00DD1494">
                                      <w:rPr>
                                        <w:rFonts w:asciiTheme="majorHAnsi" w:eastAsiaTheme="majorEastAsia" w:hAnsiTheme="majorHAnsi" w:cstheme="majorBidi"/>
                                        <w:b/>
                                        <w:color w:val="44546A" w:themeColor="text2"/>
                                        <w:sz w:val="32"/>
                                        <w:szCs w:val="32"/>
                                      </w:rPr>
                                      <w:t>Název ŠVP                          UČÍME SE PRO ŽIVOT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ové pole 470" o:spid="_x0000_s1029" type="#_x0000_t202" style="position:absolute;margin-left:0;margin-top:0;width:220.3pt;height:161.4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" filled="f" stroked="f" strokeweight=".5pt">
                    <v:textbox>
                      <w:txbxContent>
                        <w:sdt>
                          <w:sdtPr>
                            <w:rPr>
                              <w:rFonts w:asciiTheme="majorHAnsi" w:eastAsiaTheme="majorEastAsia" w:hAnsiTheme="majorHAnsi" w:cstheme="majorBidi"/>
                              <w:color w:val="5B9BD5" w:themeColor="accent1"/>
                              <w:sz w:val="56"/>
                              <w:szCs w:val="72"/>
                            </w:rPr>
                            <w:alias w:val="Název"/>
                            <w:id w:val="-958338334"/>
                            <w:dataBinding w:prefixMappings="xmlns:ns0='http://schemas.openxmlformats.org/package/2006/metadata/core-properties' xmlns:ns1='http://purl.org/dc/elements/1.1/'" w:xpath="/ns0:coreProperties[1]/ns1:title[1]" w:storeItemID="{6C3C8BC8-F283-45AE-878A-BAB7291924A1}"/>
                            <w:text/>
                          </w:sdtPr>
                          <w:sdtContent>
                            <w:p w:rsidR="00FA010E" w:rsidRPr="003202FA" w:rsidRDefault="00FA010E">
                              <w:pPr>
                                <w:spacing w:line="240" w:lineRule="auto"/>
                                <w:rPr>
                                  <w:rFonts w:asciiTheme="majorHAnsi" w:eastAsiaTheme="majorEastAsia" w:hAnsiTheme="majorHAnsi" w:cstheme="majorBidi"/>
                                  <w:color w:val="5B9BD5" w:themeColor="accent1"/>
                                  <w:sz w:val="56"/>
                                  <w:szCs w:val="72"/>
                                </w:rPr>
                              </w:pPr>
                              <w:r w:rsidRPr="003202FA">
                                <w:rPr>
                                  <w:rFonts w:asciiTheme="majorHAnsi" w:eastAsiaTheme="majorEastAsia" w:hAnsiTheme="majorHAnsi" w:cstheme="majorBidi"/>
                                  <w:color w:val="5B9BD5" w:themeColor="accent1"/>
                                  <w:sz w:val="56"/>
                                  <w:szCs w:val="72"/>
                                </w:rPr>
                                <w:t>Školní vzdělávací program</w:t>
                              </w:r>
                            </w:p>
                          </w:sdtContent>
                        </w:sdt>
                        <w:sdt>
                          <w:sdtPr>
                            <w:rPr>
                              <w:rFonts w:asciiTheme="majorHAnsi" w:eastAsiaTheme="majorEastAsia" w:hAnsiTheme="majorHAnsi" w:cstheme="majorBidi"/>
                              <w:b/>
                              <w:color w:val="44546A" w:themeColor="text2"/>
                              <w:sz w:val="32"/>
                              <w:szCs w:val="32"/>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p w:rsidR="00FA010E" w:rsidRPr="00DD1494" w:rsidRDefault="00FA010E" w:rsidP="00DD1494">
                              <w:pPr>
                                <w:jc w:val="center"/>
                                <w:rPr>
                                  <w:rFonts w:asciiTheme="majorHAnsi" w:eastAsiaTheme="majorEastAsia" w:hAnsiTheme="majorHAnsi" w:cstheme="majorBidi"/>
                                  <w:b/>
                                  <w:color w:val="44546A" w:themeColor="text2"/>
                                  <w:sz w:val="32"/>
                                  <w:szCs w:val="32"/>
                                </w:rPr>
                              </w:pPr>
                              <w:r w:rsidRPr="00DD1494">
                                <w:rPr>
                                  <w:rFonts w:asciiTheme="majorHAnsi" w:eastAsiaTheme="majorEastAsia" w:hAnsiTheme="majorHAnsi" w:cstheme="majorBidi"/>
                                  <w:b/>
                                  <w:color w:val="44546A" w:themeColor="text2"/>
                                  <w:sz w:val="32"/>
                                  <w:szCs w:val="32"/>
                                </w:rPr>
                                <w:t>Název ŠVP                          UČÍME SE PRO ŽIVOT</w:t>
                              </w:r>
                            </w:p>
                          </w:sdtContent>
                        </w:sdt>
                      </w:txbxContent>
                    </v:textbox>
                    <w10:wrap type="square" anchorx="page" anchory="page"/>
                  </v:shape>
                </w:pict>
              </mc:Fallback>
            </mc:AlternateContent>
          </w:r>
          <w:r w:rsidR="003202FA">
            <w:br w:type="page"/>
          </w:r>
        </w:p>
      </w:sdtContent>
    </w:sdt>
    <w:p w:rsidR="003202FA" w:rsidRPr="00CF74E5" w:rsidRDefault="003202FA" w:rsidP="003202FA">
      <w:pPr>
        <w:rPr>
          <w:sz w:val="32"/>
        </w:rPr>
      </w:pPr>
      <w:r w:rsidRPr="00CF74E5">
        <w:rPr>
          <w:sz w:val="32"/>
        </w:rPr>
        <w:lastRenderedPageBreak/>
        <w:t>Obsah</w:t>
      </w:r>
    </w:p>
    <w:p w:rsidR="00262EDB" w:rsidRPr="00CF74E5" w:rsidRDefault="00262EDB" w:rsidP="00427E94">
      <w:pPr>
        <w:spacing w:line="276" w:lineRule="auto"/>
        <w:rPr>
          <w:sz w:val="24"/>
          <w:szCs w:val="24"/>
        </w:rPr>
      </w:pPr>
      <w:r w:rsidRPr="00CF74E5">
        <w:rPr>
          <w:sz w:val="24"/>
          <w:szCs w:val="24"/>
        </w:rPr>
        <w:t>1.</w:t>
      </w:r>
      <w:r w:rsidRPr="00CF74E5">
        <w:rPr>
          <w:sz w:val="24"/>
          <w:szCs w:val="24"/>
        </w:rPr>
        <w:tab/>
      </w:r>
      <w:r w:rsidR="002913DC" w:rsidRPr="00CF74E5">
        <w:rPr>
          <w:sz w:val="24"/>
          <w:szCs w:val="24"/>
        </w:rPr>
        <w:t>Identifikační údaje</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5</w:t>
      </w:r>
    </w:p>
    <w:p w:rsidR="00262EDB" w:rsidRPr="00CF74E5" w:rsidRDefault="00262EDB" w:rsidP="00427E94">
      <w:pPr>
        <w:spacing w:line="276" w:lineRule="auto"/>
        <w:rPr>
          <w:sz w:val="24"/>
          <w:szCs w:val="24"/>
        </w:rPr>
      </w:pPr>
      <w:r w:rsidRPr="00CF74E5">
        <w:rPr>
          <w:sz w:val="24"/>
          <w:szCs w:val="24"/>
        </w:rPr>
        <w:t>1.1</w:t>
      </w:r>
      <w:r w:rsidRPr="00CF74E5">
        <w:rPr>
          <w:sz w:val="24"/>
          <w:szCs w:val="24"/>
        </w:rPr>
        <w:tab/>
        <w:t>Název vzdělávacího programu</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5</w:t>
      </w:r>
    </w:p>
    <w:p w:rsidR="00262EDB" w:rsidRPr="00CF74E5" w:rsidRDefault="00262EDB" w:rsidP="00427E94">
      <w:pPr>
        <w:spacing w:line="276" w:lineRule="auto"/>
        <w:rPr>
          <w:sz w:val="24"/>
          <w:szCs w:val="24"/>
        </w:rPr>
      </w:pPr>
      <w:r w:rsidRPr="00CF74E5">
        <w:rPr>
          <w:sz w:val="24"/>
          <w:szCs w:val="24"/>
        </w:rPr>
        <w:t>1.2</w:t>
      </w:r>
      <w:r w:rsidRPr="00CF74E5">
        <w:rPr>
          <w:sz w:val="24"/>
          <w:szCs w:val="24"/>
        </w:rPr>
        <w:tab/>
        <w:t>Předkladatel</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5</w:t>
      </w:r>
    </w:p>
    <w:p w:rsidR="00262EDB" w:rsidRPr="00CF74E5" w:rsidRDefault="00262EDB" w:rsidP="00427E94">
      <w:pPr>
        <w:spacing w:line="276" w:lineRule="auto"/>
        <w:rPr>
          <w:sz w:val="24"/>
          <w:szCs w:val="24"/>
        </w:rPr>
      </w:pPr>
      <w:r w:rsidRPr="00CF74E5">
        <w:rPr>
          <w:sz w:val="24"/>
          <w:szCs w:val="24"/>
        </w:rPr>
        <w:t>1.3</w:t>
      </w:r>
      <w:r w:rsidRPr="00CF74E5">
        <w:rPr>
          <w:sz w:val="24"/>
          <w:szCs w:val="24"/>
        </w:rPr>
        <w:tab/>
        <w:t>Zřizovatel</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5</w:t>
      </w:r>
    </w:p>
    <w:p w:rsidR="00262EDB" w:rsidRPr="00CF74E5" w:rsidRDefault="00262EDB" w:rsidP="00427E94">
      <w:pPr>
        <w:spacing w:line="276" w:lineRule="auto"/>
        <w:rPr>
          <w:sz w:val="24"/>
          <w:szCs w:val="24"/>
        </w:rPr>
      </w:pPr>
      <w:r w:rsidRPr="00CF74E5">
        <w:rPr>
          <w:sz w:val="24"/>
          <w:szCs w:val="24"/>
        </w:rPr>
        <w:t>1.4</w:t>
      </w:r>
      <w:r w:rsidRPr="00CF74E5">
        <w:rPr>
          <w:sz w:val="24"/>
          <w:szCs w:val="24"/>
        </w:rPr>
        <w:tab/>
        <w:t>Platnost dokumentu</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6</w:t>
      </w:r>
    </w:p>
    <w:p w:rsidR="003202FA" w:rsidRPr="00CF74E5" w:rsidRDefault="003202FA" w:rsidP="00427E94">
      <w:pPr>
        <w:spacing w:line="276" w:lineRule="auto"/>
        <w:rPr>
          <w:sz w:val="24"/>
          <w:szCs w:val="24"/>
        </w:rPr>
      </w:pPr>
      <w:r w:rsidRPr="00CF74E5">
        <w:rPr>
          <w:sz w:val="24"/>
          <w:szCs w:val="24"/>
        </w:rPr>
        <w:t>2</w:t>
      </w:r>
      <w:r w:rsidR="004C24AB" w:rsidRPr="00CF74E5">
        <w:rPr>
          <w:sz w:val="24"/>
          <w:szCs w:val="24"/>
        </w:rPr>
        <w:t>.</w:t>
      </w:r>
      <w:r w:rsidR="004C24AB" w:rsidRPr="00CF74E5">
        <w:rPr>
          <w:sz w:val="24"/>
          <w:szCs w:val="24"/>
        </w:rPr>
        <w:tab/>
      </w:r>
      <w:r w:rsidRPr="00CF74E5">
        <w:rPr>
          <w:sz w:val="24"/>
          <w:szCs w:val="24"/>
        </w:rPr>
        <w:t>Charakterist</w:t>
      </w:r>
      <w:r w:rsidR="004C24AB" w:rsidRPr="00CF74E5">
        <w:rPr>
          <w:sz w:val="24"/>
          <w:szCs w:val="24"/>
        </w:rPr>
        <w:t>ika školy a charakteristi</w:t>
      </w:r>
      <w:r w:rsidR="002913DC" w:rsidRPr="00CF74E5">
        <w:rPr>
          <w:sz w:val="24"/>
          <w:szCs w:val="24"/>
        </w:rPr>
        <w:t>ka ŠVP</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3202FA" w:rsidRPr="00CF74E5" w:rsidRDefault="004C24AB" w:rsidP="00427E94">
      <w:pPr>
        <w:spacing w:line="276" w:lineRule="auto"/>
        <w:rPr>
          <w:sz w:val="24"/>
          <w:szCs w:val="24"/>
        </w:rPr>
      </w:pPr>
      <w:r w:rsidRPr="00CF74E5">
        <w:rPr>
          <w:sz w:val="24"/>
          <w:szCs w:val="24"/>
        </w:rPr>
        <w:t>2.1</w:t>
      </w:r>
      <w:r w:rsidRPr="00CF74E5">
        <w:rPr>
          <w:sz w:val="24"/>
          <w:szCs w:val="24"/>
        </w:rPr>
        <w:tab/>
      </w:r>
      <w:r w:rsidR="00481DE5" w:rsidRPr="00CF74E5">
        <w:rPr>
          <w:sz w:val="24"/>
          <w:szCs w:val="24"/>
        </w:rPr>
        <w:t>Charakteristika školy</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481DE5" w:rsidRPr="00CF74E5" w:rsidRDefault="00481DE5" w:rsidP="00427E94">
      <w:pPr>
        <w:spacing w:line="276" w:lineRule="auto"/>
        <w:rPr>
          <w:sz w:val="24"/>
          <w:szCs w:val="24"/>
        </w:rPr>
      </w:pPr>
      <w:r w:rsidRPr="00CF74E5">
        <w:rPr>
          <w:sz w:val="24"/>
          <w:szCs w:val="24"/>
        </w:rPr>
        <w:t>2.1.1</w:t>
      </w:r>
      <w:r w:rsidRPr="00CF74E5">
        <w:rPr>
          <w:sz w:val="24"/>
          <w:szCs w:val="24"/>
        </w:rPr>
        <w:tab/>
        <w:t>Velikost a úplnost školy</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481DE5" w:rsidRPr="00CF74E5" w:rsidRDefault="00481DE5" w:rsidP="00427E94">
      <w:pPr>
        <w:spacing w:line="276" w:lineRule="auto"/>
        <w:rPr>
          <w:sz w:val="24"/>
          <w:szCs w:val="24"/>
        </w:rPr>
      </w:pPr>
      <w:r w:rsidRPr="00CF74E5">
        <w:rPr>
          <w:sz w:val="24"/>
          <w:szCs w:val="24"/>
        </w:rPr>
        <w:t>2.1.2</w:t>
      </w:r>
      <w:r w:rsidRPr="00CF74E5">
        <w:rPr>
          <w:sz w:val="24"/>
          <w:szCs w:val="24"/>
        </w:rPr>
        <w:tab/>
        <w:t>Umístění školy</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481DE5" w:rsidRPr="00CF74E5" w:rsidRDefault="00481DE5" w:rsidP="00427E94">
      <w:pPr>
        <w:spacing w:line="276" w:lineRule="auto"/>
        <w:rPr>
          <w:sz w:val="24"/>
          <w:szCs w:val="24"/>
        </w:rPr>
      </w:pPr>
      <w:r w:rsidRPr="00CF74E5">
        <w:rPr>
          <w:sz w:val="24"/>
          <w:szCs w:val="24"/>
        </w:rPr>
        <w:t>2.1.3</w:t>
      </w:r>
      <w:r w:rsidRPr="00CF74E5">
        <w:rPr>
          <w:sz w:val="24"/>
          <w:szCs w:val="24"/>
        </w:rPr>
        <w:tab/>
        <w:t>Charakteristika žáků</w:t>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3202FA" w:rsidRPr="00CF74E5" w:rsidRDefault="00481DE5" w:rsidP="00427E94">
      <w:pPr>
        <w:spacing w:line="276" w:lineRule="auto"/>
        <w:rPr>
          <w:sz w:val="24"/>
          <w:szCs w:val="24"/>
        </w:rPr>
      </w:pPr>
      <w:r w:rsidRPr="00CF74E5">
        <w:rPr>
          <w:sz w:val="24"/>
          <w:szCs w:val="24"/>
        </w:rPr>
        <w:t>2.1.4</w:t>
      </w:r>
      <w:r w:rsidRPr="00CF74E5">
        <w:rPr>
          <w:sz w:val="24"/>
          <w:szCs w:val="24"/>
        </w:rPr>
        <w:tab/>
        <w:t>Podmínky a vybavení školy</w:t>
      </w:r>
      <w:r w:rsidRPr="00CF74E5">
        <w:rPr>
          <w:sz w:val="24"/>
          <w:szCs w:val="24"/>
        </w:rPr>
        <w:tab/>
      </w:r>
      <w:r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r>
      <w:r w:rsidR="002913DC" w:rsidRPr="00CF74E5">
        <w:rPr>
          <w:sz w:val="24"/>
          <w:szCs w:val="24"/>
        </w:rPr>
        <w:tab/>
        <w:t>7</w:t>
      </w:r>
    </w:p>
    <w:p w:rsidR="002913DC" w:rsidRPr="00CF74E5" w:rsidRDefault="002913DC" w:rsidP="00427E94">
      <w:pPr>
        <w:spacing w:line="276" w:lineRule="auto"/>
        <w:rPr>
          <w:sz w:val="24"/>
          <w:szCs w:val="24"/>
        </w:rPr>
      </w:pPr>
      <w:r w:rsidRPr="00CF74E5">
        <w:rPr>
          <w:sz w:val="24"/>
          <w:szCs w:val="24"/>
        </w:rPr>
        <w:t>2.1.5.</w:t>
      </w:r>
      <w:r w:rsidRPr="00CF74E5">
        <w:rPr>
          <w:sz w:val="24"/>
          <w:szCs w:val="24"/>
        </w:rPr>
        <w:tab/>
        <w:t>Charakteri</w:t>
      </w:r>
      <w:r w:rsidR="00235716" w:rsidRPr="00CF74E5">
        <w:rPr>
          <w:sz w:val="24"/>
          <w:szCs w:val="24"/>
        </w:rPr>
        <w:t>stika pedagogického sboru</w:t>
      </w:r>
      <w:r w:rsidR="00235716" w:rsidRPr="00CF74E5">
        <w:rPr>
          <w:sz w:val="24"/>
          <w:szCs w:val="24"/>
        </w:rPr>
        <w:tab/>
      </w:r>
      <w:r w:rsidR="00235716" w:rsidRPr="00CF74E5">
        <w:rPr>
          <w:sz w:val="24"/>
          <w:szCs w:val="24"/>
        </w:rPr>
        <w:tab/>
      </w:r>
      <w:r w:rsidR="00235716" w:rsidRPr="00CF74E5">
        <w:rPr>
          <w:sz w:val="24"/>
          <w:szCs w:val="24"/>
        </w:rPr>
        <w:tab/>
      </w:r>
      <w:r w:rsidR="00235716" w:rsidRPr="00CF74E5">
        <w:rPr>
          <w:sz w:val="24"/>
          <w:szCs w:val="24"/>
        </w:rPr>
        <w:tab/>
      </w:r>
      <w:r w:rsidR="00235716" w:rsidRPr="00CF74E5">
        <w:rPr>
          <w:sz w:val="24"/>
          <w:szCs w:val="24"/>
        </w:rPr>
        <w:tab/>
      </w:r>
      <w:r w:rsidR="00235716" w:rsidRPr="00CF74E5">
        <w:rPr>
          <w:sz w:val="24"/>
          <w:szCs w:val="24"/>
        </w:rPr>
        <w:tab/>
        <w:t>8</w:t>
      </w:r>
    </w:p>
    <w:p w:rsidR="002913DC" w:rsidRPr="00CF74E5" w:rsidRDefault="002913DC" w:rsidP="00427E94">
      <w:pPr>
        <w:spacing w:line="276" w:lineRule="auto"/>
        <w:rPr>
          <w:sz w:val="24"/>
          <w:szCs w:val="24"/>
        </w:rPr>
      </w:pPr>
      <w:r w:rsidRPr="00CF74E5">
        <w:rPr>
          <w:sz w:val="24"/>
          <w:szCs w:val="24"/>
        </w:rPr>
        <w:t>2.1.6</w:t>
      </w:r>
      <w:r w:rsidRPr="00CF74E5">
        <w:rPr>
          <w:sz w:val="24"/>
          <w:szCs w:val="24"/>
        </w:rPr>
        <w:tab/>
        <w:t>Školní projekty</w:t>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t>8</w:t>
      </w:r>
    </w:p>
    <w:p w:rsidR="00414D07" w:rsidRPr="00CF74E5" w:rsidRDefault="00414D07" w:rsidP="00427E94">
      <w:pPr>
        <w:spacing w:line="276" w:lineRule="auto"/>
        <w:rPr>
          <w:sz w:val="24"/>
          <w:szCs w:val="24"/>
        </w:rPr>
      </w:pPr>
      <w:r w:rsidRPr="00CF74E5">
        <w:rPr>
          <w:sz w:val="24"/>
          <w:szCs w:val="24"/>
        </w:rPr>
        <w:t>2.1.7</w:t>
      </w:r>
      <w:r w:rsidR="00481DE5" w:rsidRPr="00CF74E5">
        <w:rPr>
          <w:sz w:val="24"/>
          <w:szCs w:val="24"/>
        </w:rPr>
        <w:tab/>
      </w:r>
      <w:r w:rsidRPr="00CF74E5">
        <w:rPr>
          <w:sz w:val="24"/>
          <w:szCs w:val="24"/>
        </w:rPr>
        <w:t>Spolupráce s rodiči a jinými subjekty</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t>8</w:t>
      </w:r>
    </w:p>
    <w:p w:rsidR="003202FA" w:rsidRPr="00CF74E5" w:rsidRDefault="00481DE5" w:rsidP="00427E94">
      <w:pPr>
        <w:spacing w:line="276" w:lineRule="auto"/>
        <w:rPr>
          <w:sz w:val="24"/>
          <w:szCs w:val="24"/>
        </w:rPr>
      </w:pPr>
      <w:r w:rsidRPr="00CF74E5">
        <w:rPr>
          <w:sz w:val="24"/>
          <w:szCs w:val="24"/>
        </w:rPr>
        <w:t>2.2</w:t>
      </w:r>
      <w:r w:rsidRPr="00CF74E5">
        <w:rPr>
          <w:sz w:val="24"/>
          <w:szCs w:val="24"/>
        </w:rPr>
        <w:tab/>
        <w:t>Charakteristika ŠVP</w:t>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Pr="00CF74E5">
        <w:rPr>
          <w:sz w:val="24"/>
          <w:szCs w:val="24"/>
        </w:rPr>
        <w:tab/>
      </w:r>
      <w:r w:rsidR="00414D07" w:rsidRPr="00CF74E5">
        <w:rPr>
          <w:sz w:val="24"/>
          <w:szCs w:val="24"/>
        </w:rPr>
        <w:t>9</w:t>
      </w:r>
    </w:p>
    <w:p w:rsidR="003202FA" w:rsidRPr="00CF74E5" w:rsidRDefault="003202FA" w:rsidP="00427E94">
      <w:pPr>
        <w:spacing w:line="276" w:lineRule="auto"/>
        <w:rPr>
          <w:sz w:val="24"/>
          <w:szCs w:val="24"/>
        </w:rPr>
      </w:pPr>
      <w:r w:rsidRPr="00CF74E5">
        <w:rPr>
          <w:sz w:val="24"/>
          <w:szCs w:val="24"/>
        </w:rPr>
        <w:t>2.2.1</w:t>
      </w:r>
      <w:r w:rsidRPr="00CF74E5">
        <w:rPr>
          <w:sz w:val="24"/>
          <w:szCs w:val="24"/>
        </w:rPr>
        <w:tab/>
        <w:t>Zaměření školy</w:t>
      </w:r>
      <w:r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t>9</w:t>
      </w:r>
    </w:p>
    <w:p w:rsidR="003202FA" w:rsidRPr="00CF74E5" w:rsidRDefault="003202FA" w:rsidP="00427E94">
      <w:pPr>
        <w:spacing w:line="276" w:lineRule="auto"/>
        <w:rPr>
          <w:sz w:val="24"/>
          <w:szCs w:val="24"/>
        </w:rPr>
      </w:pPr>
      <w:r w:rsidRPr="00CF74E5">
        <w:rPr>
          <w:sz w:val="24"/>
          <w:szCs w:val="24"/>
        </w:rPr>
        <w:t>2.2.2</w:t>
      </w:r>
      <w:r w:rsidRPr="00CF74E5">
        <w:rPr>
          <w:sz w:val="24"/>
          <w:szCs w:val="24"/>
        </w:rPr>
        <w:tab/>
        <w:t>Výchovné a vzdělávací strategie</w:t>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t>10</w:t>
      </w:r>
    </w:p>
    <w:p w:rsidR="003202FA" w:rsidRPr="00CF74E5" w:rsidRDefault="003202FA" w:rsidP="00427E94">
      <w:pPr>
        <w:spacing w:line="276" w:lineRule="auto"/>
        <w:rPr>
          <w:sz w:val="24"/>
          <w:szCs w:val="24"/>
        </w:rPr>
      </w:pPr>
      <w:r w:rsidRPr="00CF74E5">
        <w:rPr>
          <w:sz w:val="24"/>
          <w:szCs w:val="24"/>
        </w:rPr>
        <w:t>2.2</w:t>
      </w:r>
      <w:r w:rsidR="00414D07" w:rsidRPr="00CF74E5">
        <w:rPr>
          <w:sz w:val="24"/>
          <w:szCs w:val="24"/>
        </w:rPr>
        <w:t>.3</w:t>
      </w:r>
      <w:r w:rsidR="00414D07" w:rsidRPr="00CF74E5">
        <w:rPr>
          <w:sz w:val="24"/>
          <w:szCs w:val="24"/>
        </w:rPr>
        <w:tab/>
        <w:t>Zabezpečení výuky žáků se speciálními vzdělávacími potřebami</w:t>
      </w:r>
      <w:r w:rsidR="00414D07" w:rsidRPr="00CF74E5">
        <w:rPr>
          <w:sz w:val="24"/>
          <w:szCs w:val="24"/>
        </w:rPr>
        <w:tab/>
      </w:r>
      <w:r w:rsidR="00414D07" w:rsidRPr="00CF74E5">
        <w:rPr>
          <w:sz w:val="24"/>
          <w:szCs w:val="24"/>
        </w:rPr>
        <w:tab/>
      </w:r>
      <w:r w:rsidR="00414D07" w:rsidRPr="00CF74E5">
        <w:rPr>
          <w:sz w:val="24"/>
          <w:szCs w:val="24"/>
        </w:rPr>
        <w:tab/>
        <w:t>14</w:t>
      </w:r>
    </w:p>
    <w:p w:rsidR="003202FA" w:rsidRPr="00CF74E5" w:rsidRDefault="003202FA" w:rsidP="00427E94">
      <w:pPr>
        <w:spacing w:line="276" w:lineRule="auto"/>
        <w:rPr>
          <w:sz w:val="24"/>
          <w:szCs w:val="24"/>
        </w:rPr>
      </w:pPr>
      <w:r w:rsidRPr="00CF74E5">
        <w:rPr>
          <w:sz w:val="24"/>
          <w:szCs w:val="24"/>
        </w:rPr>
        <w:t>2.2.4</w:t>
      </w:r>
      <w:r w:rsidRPr="00CF74E5">
        <w:rPr>
          <w:sz w:val="24"/>
          <w:szCs w:val="24"/>
        </w:rPr>
        <w:tab/>
      </w:r>
      <w:r w:rsidR="00414D07" w:rsidRPr="00CF74E5">
        <w:rPr>
          <w:sz w:val="24"/>
          <w:szCs w:val="24"/>
        </w:rPr>
        <w:t>Zabezpečení výuky žáků mimořádně nadaných</w:t>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t>16</w:t>
      </w:r>
    </w:p>
    <w:p w:rsidR="003202FA" w:rsidRPr="00CF74E5" w:rsidRDefault="003202FA" w:rsidP="00427E94">
      <w:pPr>
        <w:spacing w:line="276" w:lineRule="auto"/>
        <w:rPr>
          <w:sz w:val="24"/>
          <w:szCs w:val="24"/>
        </w:rPr>
      </w:pPr>
      <w:r w:rsidRPr="00CF74E5">
        <w:rPr>
          <w:sz w:val="24"/>
          <w:szCs w:val="24"/>
        </w:rPr>
        <w:t>2.2.5</w:t>
      </w:r>
      <w:r w:rsidRPr="00CF74E5">
        <w:rPr>
          <w:sz w:val="24"/>
          <w:szCs w:val="24"/>
        </w:rPr>
        <w:tab/>
      </w:r>
      <w:r w:rsidR="008A3D77" w:rsidRPr="00CF74E5">
        <w:rPr>
          <w:sz w:val="24"/>
          <w:szCs w:val="24"/>
        </w:rPr>
        <w:t>Postup školy při poskytování podpůrných opatření</w:t>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414D07" w:rsidRPr="00CF74E5">
        <w:rPr>
          <w:sz w:val="24"/>
          <w:szCs w:val="24"/>
        </w:rPr>
        <w:tab/>
      </w:r>
      <w:r w:rsidR="008A3D77" w:rsidRPr="00CF74E5">
        <w:rPr>
          <w:sz w:val="24"/>
          <w:szCs w:val="24"/>
        </w:rPr>
        <w:t>18</w:t>
      </w:r>
    </w:p>
    <w:p w:rsidR="008A3D77" w:rsidRPr="00CF74E5" w:rsidRDefault="003202FA" w:rsidP="00427E94">
      <w:pPr>
        <w:spacing w:line="276" w:lineRule="auto"/>
        <w:rPr>
          <w:sz w:val="24"/>
          <w:szCs w:val="24"/>
        </w:rPr>
      </w:pPr>
      <w:r w:rsidRPr="00CF74E5">
        <w:rPr>
          <w:sz w:val="24"/>
          <w:szCs w:val="24"/>
        </w:rPr>
        <w:t>2.2.6</w:t>
      </w:r>
      <w:r w:rsidRPr="00CF74E5">
        <w:rPr>
          <w:sz w:val="24"/>
          <w:szCs w:val="24"/>
        </w:rPr>
        <w:tab/>
      </w:r>
      <w:r w:rsidR="008A3D77" w:rsidRPr="00CF74E5">
        <w:rPr>
          <w:sz w:val="24"/>
          <w:szCs w:val="24"/>
        </w:rPr>
        <w:t>Postup školy při vytváření IVP</w:t>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t>19</w:t>
      </w:r>
    </w:p>
    <w:p w:rsidR="003B7E87" w:rsidRPr="00CF74E5" w:rsidRDefault="003202FA" w:rsidP="00427E94">
      <w:pPr>
        <w:spacing w:line="276" w:lineRule="auto"/>
        <w:rPr>
          <w:sz w:val="24"/>
          <w:szCs w:val="24"/>
        </w:rPr>
      </w:pPr>
      <w:r w:rsidRPr="00CF74E5">
        <w:rPr>
          <w:sz w:val="24"/>
          <w:szCs w:val="24"/>
        </w:rPr>
        <w:t>2.2.7</w:t>
      </w:r>
      <w:r w:rsidRPr="00CF74E5">
        <w:rPr>
          <w:sz w:val="24"/>
          <w:szCs w:val="24"/>
        </w:rPr>
        <w:tab/>
      </w:r>
      <w:r w:rsidR="008A3D77" w:rsidRPr="00CF74E5">
        <w:rPr>
          <w:sz w:val="24"/>
          <w:szCs w:val="24"/>
        </w:rPr>
        <w:t>Školní preventivní strategie</w:t>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r>
      <w:r w:rsidR="008A3D77" w:rsidRPr="00CF74E5">
        <w:rPr>
          <w:sz w:val="24"/>
          <w:szCs w:val="24"/>
        </w:rPr>
        <w:tab/>
        <w:t>2</w:t>
      </w:r>
      <w:r w:rsidR="003B7E87" w:rsidRPr="00CF74E5">
        <w:rPr>
          <w:sz w:val="24"/>
          <w:szCs w:val="24"/>
        </w:rPr>
        <w:t xml:space="preserve">0    </w:t>
      </w:r>
    </w:p>
    <w:p w:rsidR="00FA010E" w:rsidRPr="00CF74E5" w:rsidRDefault="003B7E87" w:rsidP="00427E94">
      <w:pPr>
        <w:spacing w:line="276" w:lineRule="auto"/>
        <w:jc w:val="both"/>
        <w:rPr>
          <w:sz w:val="24"/>
          <w:szCs w:val="24"/>
        </w:rPr>
      </w:pPr>
      <w:r w:rsidRPr="00CF74E5">
        <w:rPr>
          <w:sz w:val="24"/>
          <w:szCs w:val="24"/>
        </w:rPr>
        <w:t>2.2.8</w:t>
      </w:r>
      <w:r w:rsidR="00FA010E" w:rsidRPr="00CF74E5">
        <w:rPr>
          <w:sz w:val="24"/>
          <w:szCs w:val="24"/>
        </w:rPr>
        <w:tab/>
        <w:t>Kariérové poradenství</w:t>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t>20</w:t>
      </w:r>
    </w:p>
    <w:p w:rsidR="003B7E87" w:rsidRPr="00CF74E5" w:rsidRDefault="00FA010E" w:rsidP="00427E94">
      <w:pPr>
        <w:spacing w:line="276" w:lineRule="auto"/>
        <w:jc w:val="both"/>
        <w:rPr>
          <w:sz w:val="24"/>
          <w:szCs w:val="24"/>
        </w:rPr>
      </w:pPr>
      <w:r w:rsidRPr="00CF74E5">
        <w:rPr>
          <w:sz w:val="24"/>
          <w:szCs w:val="24"/>
        </w:rPr>
        <w:t>2.2.9</w:t>
      </w:r>
      <w:r w:rsidR="003B7E87" w:rsidRPr="00CF74E5">
        <w:rPr>
          <w:sz w:val="24"/>
          <w:szCs w:val="24"/>
        </w:rPr>
        <w:tab/>
        <w:t>Začle</w:t>
      </w:r>
      <w:r w:rsidRPr="00CF74E5">
        <w:rPr>
          <w:sz w:val="24"/>
          <w:szCs w:val="24"/>
        </w:rPr>
        <w:t>nění průřezových témat</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t>21</w:t>
      </w:r>
    </w:p>
    <w:p w:rsidR="003B7E87" w:rsidRPr="00CF74E5" w:rsidRDefault="003B7E87" w:rsidP="00427E94">
      <w:pPr>
        <w:spacing w:line="276" w:lineRule="auto"/>
        <w:jc w:val="both"/>
        <w:rPr>
          <w:sz w:val="24"/>
          <w:szCs w:val="24"/>
        </w:rPr>
      </w:pPr>
      <w:r w:rsidRPr="00CF74E5">
        <w:rPr>
          <w:sz w:val="24"/>
          <w:szCs w:val="24"/>
        </w:rPr>
        <w:t>3</w:t>
      </w:r>
      <w:r w:rsidRPr="00CF74E5">
        <w:rPr>
          <w:sz w:val="24"/>
          <w:szCs w:val="24"/>
        </w:rPr>
        <w:tab/>
      </w:r>
      <w:r w:rsidR="00FA010E" w:rsidRPr="00CF74E5">
        <w:rPr>
          <w:sz w:val="24"/>
          <w:szCs w:val="24"/>
        </w:rPr>
        <w:t>Učební plán</w:t>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t>26</w:t>
      </w:r>
    </w:p>
    <w:p w:rsidR="003202FA" w:rsidRPr="00CF74E5" w:rsidRDefault="003202FA" w:rsidP="00427E94">
      <w:pPr>
        <w:spacing w:line="276" w:lineRule="auto"/>
        <w:jc w:val="both"/>
        <w:rPr>
          <w:sz w:val="24"/>
          <w:szCs w:val="24"/>
        </w:rPr>
      </w:pPr>
      <w:r w:rsidRPr="00CF74E5">
        <w:rPr>
          <w:sz w:val="24"/>
          <w:szCs w:val="24"/>
        </w:rPr>
        <w:t>3.1</w:t>
      </w:r>
      <w:r w:rsidRPr="00CF74E5">
        <w:rPr>
          <w:sz w:val="24"/>
          <w:szCs w:val="24"/>
        </w:rPr>
        <w:tab/>
        <w:t>Učební plán</w:t>
      </w:r>
      <w:r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r>
      <w:r w:rsidR="00FA010E" w:rsidRPr="00CF74E5">
        <w:rPr>
          <w:sz w:val="24"/>
          <w:szCs w:val="24"/>
        </w:rPr>
        <w:tab/>
        <w:t>26</w:t>
      </w:r>
    </w:p>
    <w:p w:rsidR="00EE4EEF" w:rsidRPr="00CF74E5" w:rsidRDefault="00EE4EEF" w:rsidP="00427E94">
      <w:pPr>
        <w:spacing w:line="276" w:lineRule="auto"/>
        <w:jc w:val="both"/>
        <w:rPr>
          <w:sz w:val="24"/>
          <w:szCs w:val="24"/>
        </w:rPr>
      </w:pPr>
      <w:r w:rsidRPr="00CF74E5">
        <w:rPr>
          <w:sz w:val="24"/>
          <w:szCs w:val="24"/>
        </w:rPr>
        <w:t>3.1.1</w:t>
      </w:r>
      <w:r w:rsidRPr="00CF74E5">
        <w:rPr>
          <w:sz w:val="24"/>
          <w:szCs w:val="24"/>
        </w:rPr>
        <w:tab/>
        <w:t>Poznámky k učebnímu plánu</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7F0649" w:rsidRPr="00CF74E5">
        <w:rPr>
          <w:sz w:val="24"/>
          <w:szCs w:val="24"/>
        </w:rPr>
        <w:t>28</w:t>
      </w:r>
    </w:p>
    <w:p w:rsidR="00EE4EEF" w:rsidRPr="00CF74E5" w:rsidRDefault="00EE4EEF" w:rsidP="00427E94">
      <w:pPr>
        <w:spacing w:line="276" w:lineRule="auto"/>
        <w:jc w:val="both"/>
        <w:rPr>
          <w:sz w:val="24"/>
          <w:szCs w:val="24"/>
        </w:rPr>
      </w:pPr>
      <w:r w:rsidRPr="00CF74E5">
        <w:rPr>
          <w:sz w:val="24"/>
          <w:szCs w:val="24"/>
        </w:rPr>
        <w:lastRenderedPageBreak/>
        <w:t>3.1.2</w:t>
      </w:r>
      <w:r w:rsidRPr="00CF74E5">
        <w:rPr>
          <w:sz w:val="24"/>
          <w:szCs w:val="24"/>
        </w:rPr>
        <w:tab/>
        <w:t>Pravidla pro zařazování a přeřazování žáků d</w:t>
      </w:r>
      <w:r w:rsidR="007F0649" w:rsidRPr="00CF74E5">
        <w:rPr>
          <w:sz w:val="24"/>
          <w:szCs w:val="24"/>
        </w:rPr>
        <w:t>o jednotlivých tříd a skupin</w:t>
      </w:r>
      <w:r w:rsidR="007F0649" w:rsidRPr="00CF74E5">
        <w:rPr>
          <w:sz w:val="24"/>
          <w:szCs w:val="24"/>
        </w:rPr>
        <w:tab/>
      </w:r>
      <w:r w:rsidR="007F0649" w:rsidRPr="00CF74E5">
        <w:rPr>
          <w:sz w:val="24"/>
          <w:szCs w:val="24"/>
        </w:rPr>
        <w:tab/>
        <w:t>28</w:t>
      </w:r>
    </w:p>
    <w:p w:rsidR="00EE4EEF" w:rsidRPr="00CF74E5" w:rsidRDefault="00EE4EEF" w:rsidP="00427E94">
      <w:pPr>
        <w:spacing w:line="276" w:lineRule="auto"/>
        <w:jc w:val="both"/>
        <w:rPr>
          <w:sz w:val="24"/>
          <w:szCs w:val="24"/>
        </w:rPr>
      </w:pPr>
      <w:r w:rsidRPr="00CF74E5">
        <w:rPr>
          <w:sz w:val="24"/>
          <w:szCs w:val="24"/>
        </w:rPr>
        <w:t>3.1.3</w:t>
      </w:r>
      <w:r w:rsidRPr="00CF74E5">
        <w:rPr>
          <w:sz w:val="24"/>
          <w:szCs w:val="24"/>
        </w:rPr>
        <w:tab/>
        <w:t>Přestup žáka ZŠ do jiné ZŠ</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7F0649" w:rsidRPr="00CF74E5">
        <w:rPr>
          <w:sz w:val="24"/>
          <w:szCs w:val="24"/>
        </w:rPr>
        <w:t>29</w:t>
      </w:r>
    </w:p>
    <w:p w:rsidR="003202FA" w:rsidRPr="00CF74E5" w:rsidRDefault="003202FA" w:rsidP="00427E94">
      <w:pPr>
        <w:spacing w:line="276" w:lineRule="auto"/>
        <w:jc w:val="both"/>
        <w:rPr>
          <w:sz w:val="24"/>
          <w:szCs w:val="24"/>
        </w:rPr>
      </w:pPr>
      <w:r w:rsidRPr="00CF74E5">
        <w:rPr>
          <w:sz w:val="24"/>
          <w:szCs w:val="24"/>
        </w:rPr>
        <w:t>4</w:t>
      </w:r>
      <w:r w:rsidRPr="00CF74E5">
        <w:rPr>
          <w:sz w:val="24"/>
          <w:szCs w:val="24"/>
        </w:rPr>
        <w:tab/>
        <w:t>Učební osnovy</w:t>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Pr="00CF74E5">
        <w:rPr>
          <w:sz w:val="24"/>
          <w:szCs w:val="24"/>
        </w:rPr>
        <w:tab/>
      </w:r>
      <w:r w:rsidR="007F0649" w:rsidRPr="00CF74E5">
        <w:rPr>
          <w:sz w:val="24"/>
          <w:szCs w:val="24"/>
        </w:rPr>
        <w:t>30</w:t>
      </w:r>
    </w:p>
    <w:p w:rsidR="003202FA" w:rsidRPr="00CF74E5" w:rsidRDefault="003202FA" w:rsidP="00427E94">
      <w:pPr>
        <w:spacing w:line="276" w:lineRule="auto"/>
        <w:jc w:val="both"/>
        <w:rPr>
          <w:sz w:val="24"/>
          <w:szCs w:val="24"/>
        </w:rPr>
      </w:pPr>
      <w:r w:rsidRPr="00CF74E5">
        <w:rPr>
          <w:sz w:val="24"/>
          <w:szCs w:val="24"/>
        </w:rPr>
        <w:t>4.1</w:t>
      </w:r>
      <w:r w:rsidRPr="00CF74E5">
        <w:rPr>
          <w:sz w:val="24"/>
          <w:szCs w:val="24"/>
        </w:rPr>
        <w:tab/>
        <w:t>Jazyk a jazyková komunikace</w:t>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7F0649" w:rsidRPr="00CF74E5">
        <w:rPr>
          <w:sz w:val="24"/>
          <w:szCs w:val="24"/>
        </w:rPr>
        <w:t>30</w:t>
      </w:r>
    </w:p>
    <w:p w:rsidR="003202FA" w:rsidRPr="00CF74E5" w:rsidRDefault="003202FA" w:rsidP="00427E94">
      <w:pPr>
        <w:spacing w:line="276" w:lineRule="auto"/>
        <w:jc w:val="both"/>
        <w:rPr>
          <w:sz w:val="24"/>
          <w:szCs w:val="24"/>
        </w:rPr>
      </w:pPr>
      <w:r w:rsidRPr="00CF74E5">
        <w:rPr>
          <w:sz w:val="24"/>
          <w:szCs w:val="24"/>
        </w:rPr>
        <w:t>4.1.1</w:t>
      </w:r>
      <w:r w:rsidRPr="00CF74E5">
        <w:rPr>
          <w:sz w:val="24"/>
          <w:szCs w:val="24"/>
        </w:rPr>
        <w:tab/>
        <w:t>Český jazyk a literatura</w:t>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00F80454" w:rsidRPr="00CF74E5">
        <w:rPr>
          <w:sz w:val="24"/>
          <w:szCs w:val="24"/>
        </w:rPr>
        <w:tab/>
      </w:r>
      <w:r w:rsidRPr="00CF74E5">
        <w:rPr>
          <w:sz w:val="24"/>
          <w:szCs w:val="24"/>
        </w:rPr>
        <w:tab/>
      </w:r>
      <w:r w:rsidR="007F0649" w:rsidRPr="00CF74E5">
        <w:rPr>
          <w:sz w:val="24"/>
          <w:szCs w:val="24"/>
        </w:rPr>
        <w:t>30</w:t>
      </w:r>
    </w:p>
    <w:p w:rsidR="003202FA" w:rsidRPr="00CF74E5" w:rsidRDefault="00F80454" w:rsidP="00427E94">
      <w:pPr>
        <w:spacing w:line="276" w:lineRule="auto"/>
        <w:jc w:val="both"/>
        <w:rPr>
          <w:sz w:val="24"/>
          <w:szCs w:val="24"/>
        </w:rPr>
      </w:pPr>
      <w:r w:rsidRPr="00CF74E5">
        <w:rPr>
          <w:sz w:val="24"/>
          <w:szCs w:val="24"/>
        </w:rPr>
        <w:t>4.1.2</w:t>
      </w:r>
      <w:r w:rsidRPr="00CF74E5">
        <w:rPr>
          <w:sz w:val="24"/>
          <w:szCs w:val="24"/>
        </w:rPr>
        <w:tab/>
        <w:t>Anglický jazyk</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7F0649" w:rsidRPr="00CF74E5">
        <w:rPr>
          <w:sz w:val="24"/>
          <w:szCs w:val="24"/>
        </w:rPr>
        <w:t>46</w:t>
      </w:r>
    </w:p>
    <w:p w:rsidR="003202FA" w:rsidRPr="00CF74E5" w:rsidRDefault="003202FA" w:rsidP="00427E94">
      <w:pPr>
        <w:spacing w:line="276" w:lineRule="auto"/>
        <w:jc w:val="both"/>
        <w:rPr>
          <w:sz w:val="24"/>
          <w:szCs w:val="24"/>
        </w:rPr>
      </w:pPr>
      <w:r w:rsidRPr="00CF74E5">
        <w:rPr>
          <w:sz w:val="24"/>
          <w:szCs w:val="24"/>
        </w:rPr>
        <w:t>4.1.3</w:t>
      </w:r>
      <w:r w:rsidRPr="00CF74E5">
        <w:rPr>
          <w:sz w:val="24"/>
          <w:szCs w:val="24"/>
        </w:rPr>
        <w:tab/>
      </w:r>
      <w:r w:rsidR="00E73864" w:rsidRPr="00CF74E5">
        <w:rPr>
          <w:sz w:val="24"/>
          <w:szCs w:val="24"/>
        </w:rPr>
        <w:t>Druhý cizí jazyk</w:t>
      </w:r>
      <w:r w:rsidR="00E73864" w:rsidRPr="00CF74E5">
        <w:rPr>
          <w:sz w:val="24"/>
          <w:szCs w:val="24"/>
        </w:rPr>
        <w:tab/>
      </w:r>
      <w:r w:rsidR="00E73864" w:rsidRPr="00CF74E5">
        <w:rPr>
          <w:sz w:val="24"/>
          <w:szCs w:val="24"/>
        </w:rPr>
        <w:tab/>
      </w:r>
      <w:r w:rsidR="00E73864" w:rsidRPr="00CF74E5">
        <w:rPr>
          <w:sz w:val="24"/>
          <w:szCs w:val="24"/>
        </w:rPr>
        <w:tab/>
      </w:r>
      <w:r w:rsidR="00E73864"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003778" w:rsidRPr="00CF74E5">
        <w:rPr>
          <w:sz w:val="24"/>
          <w:szCs w:val="24"/>
        </w:rPr>
        <w:t>54</w:t>
      </w:r>
    </w:p>
    <w:p w:rsidR="00E73864" w:rsidRPr="00CF74E5" w:rsidRDefault="00E73864" w:rsidP="00427E94">
      <w:pPr>
        <w:spacing w:line="276" w:lineRule="auto"/>
        <w:jc w:val="both"/>
        <w:rPr>
          <w:sz w:val="24"/>
          <w:szCs w:val="24"/>
        </w:rPr>
      </w:pPr>
      <w:r w:rsidRPr="00CF74E5">
        <w:rPr>
          <w:sz w:val="24"/>
          <w:szCs w:val="24"/>
        </w:rPr>
        <w:t>4.1.3.</w:t>
      </w:r>
      <w:r w:rsidR="00856569" w:rsidRPr="00CF74E5">
        <w:rPr>
          <w:sz w:val="24"/>
          <w:szCs w:val="24"/>
        </w:rPr>
        <w:t>1</w:t>
      </w:r>
      <w:r w:rsidR="00856569" w:rsidRPr="00CF74E5">
        <w:rPr>
          <w:sz w:val="24"/>
          <w:szCs w:val="24"/>
        </w:rPr>
        <w:tab/>
        <w:t>Německý jazyk</w:t>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856569" w:rsidRPr="00CF74E5">
        <w:rPr>
          <w:sz w:val="24"/>
          <w:szCs w:val="24"/>
        </w:rPr>
        <w:tab/>
      </w:r>
      <w:r w:rsidR="00003778" w:rsidRPr="00CF74E5">
        <w:rPr>
          <w:sz w:val="24"/>
          <w:szCs w:val="24"/>
        </w:rPr>
        <w:t>54</w:t>
      </w:r>
    </w:p>
    <w:p w:rsidR="00856569" w:rsidRPr="00CF74E5" w:rsidRDefault="00856569" w:rsidP="00427E94">
      <w:pPr>
        <w:spacing w:line="276" w:lineRule="auto"/>
        <w:rPr>
          <w:rFonts w:cstheme="minorHAnsi"/>
          <w:sz w:val="24"/>
          <w:szCs w:val="24"/>
        </w:rPr>
      </w:pPr>
      <w:r w:rsidRPr="00CF74E5">
        <w:rPr>
          <w:rFonts w:cstheme="minorHAnsi"/>
          <w:sz w:val="24"/>
          <w:szCs w:val="24"/>
        </w:rPr>
        <w:t>4.1.3.2 Ruský jazyk</w:t>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Pr="00CF74E5">
        <w:rPr>
          <w:rFonts w:cstheme="minorHAnsi"/>
          <w:sz w:val="24"/>
          <w:szCs w:val="24"/>
        </w:rPr>
        <w:tab/>
      </w:r>
      <w:r w:rsidR="00003778" w:rsidRPr="00CF74E5">
        <w:rPr>
          <w:rFonts w:cstheme="minorHAnsi"/>
          <w:sz w:val="24"/>
          <w:szCs w:val="24"/>
        </w:rPr>
        <w:t>58</w:t>
      </w:r>
    </w:p>
    <w:p w:rsidR="003202FA" w:rsidRPr="00CF74E5" w:rsidRDefault="003202FA" w:rsidP="00427E94">
      <w:pPr>
        <w:spacing w:line="276" w:lineRule="auto"/>
        <w:rPr>
          <w:sz w:val="24"/>
          <w:szCs w:val="24"/>
        </w:rPr>
      </w:pPr>
      <w:r w:rsidRPr="00CF74E5">
        <w:rPr>
          <w:sz w:val="24"/>
          <w:szCs w:val="24"/>
        </w:rPr>
        <w:t>4</w:t>
      </w:r>
      <w:r w:rsidR="005875AF" w:rsidRPr="00CF74E5">
        <w:rPr>
          <w:sz w:val="24"/>
          <w:szCs w:val="24"/>
        </w:rPr>
        <w:t>.2</w:t>
      </w:r>
      <w:r w:rsidR="005875AF" w:rsidRPr="00CF74E5">
        <w:rPr>
          <w:sz w:val="24"/>
          <w:szCs w:val="24"/>
        </w:rPr>
        <w:tab/>
        <w:t>Matematika a její aplikace</w:t>
      </w:r>
      <w:r w:rsidR="005875AF" w:rsidRPr="00CF74E5">
        <w:rPr>
          <w:sz w:val="24"/>
          <w:szCs w:val="24"/>
        </w:rPr>
        <w:tab/>
      </w:r>
      <w:r w:rsidR="005875AF" w:rsidRPr="00CF74E5">
        <w:rPr>
          <w:sz w:val="24"/>
          <w:szCs w:val="24"/>
        </w:rPr>
        <w:tab/>
      </w:r>
      <w:r w:rsidR="005875AF" w:rsidRPr="00CF74E5">
        <w:rPr>
          <w:sz w:val="24"/>
          <w:szCs w:val="24"/>
        </w:rPr>
        <w:tab/>
      </w:r>
      <w:r w:rsidR="005875AF" w:rsidRPr="00CF74E5">
        <w:rPr>
          <w:sz w:val="24"/>
          <w:szCs w:val="24"/>
        </w:rPr>
        <w:tab/>
      </w:r>
      <w:r w:rsidR="005875AF" w:rsidRPr="00CF74E5">
        <w:rPr>
          <w:sz w:val="24"/>
          <w:szCs w:val="24"/>
        </w:rPr>
        <w:tab/>
      </w:r>
      <w:r w:rsidR="005875AF" w:rsidRPr="00CF74E5">
        <w:rPr>
          <w:sz w:val="24"/>
          <w:szCs w:val="24"/>
        </w:rPr>
        <w:tab/>
      </w:r>
      <w:r w:rsidR="005875AF" w:rsidRPr="00CF74E5">
        <w:rPr>
          <w:sz w:val="24"/>
          <w:szCs w:val="24"/>
        </w:rPr>
        <w:tab/>
      </w:r>
      <w:r w:rsidR="005875AF" w:rsidRPr="00CF74E5">
        <w:rPr>
          <w:sz w:val="24"/>
          <w:szCs w:val="24"/>
        </w:rPr>
        <w:tab/>
      </w:r>
      <w:r w:rsidR="00003778" w:rsidRPr="00CF74E5">
        <w:rPr>
          <w:sz w:val="24"/>
          <w:szCs w:val="24"/>
        </w:rPr>
        <w:t>62</w:t>
      </w:r>
    </w:p>
    <w:p w:rsidR="003202FA" w:rsidRPr="00CF74E5" w:rsidRDefault="005875AF" w:rsidP="00427E94">
      <w:pPr>
        <w:spacing w:line="276" w:lineRule="auto"/>
        <w:rPr>
          <w:sz w:val="24"/>
          <w:szCs w:val="24"/>
        </w:rPr>
      </w:pPr>
      <w:r w:rsidRPr="00CF74E5">
        <w:rPr>
          <w:sz w:val="24"/>
          <w:szCs w:val="24"/>
        </w:rPr>
        <w:t>4.2.1</w:t>
      </w:r>
      <w:r w:rsidRPr="00CF74E5">
        <w:rPr>
          <w:sz w:val="24"/>
          <w:szCs w:val="24"/>
        </w:rPr>
        <w:tab/>
        <w:t>Matematika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62</w:t>
      </w:r>
    </w:p>
    <w:p w:rsidR="003202FA" w:rsidRPr="00CF74E5" w:rsidRDefault="003202FA" w:rsidP="00427E94">
      <w:pPr>
        <w:spacing w:line="276" w:lineRule="auto"/>
        <w:rPr>
          <w:sz w:val="24"/>
          <w:szCs w:val="24"/>
        </w:rPr>
      </w:pPr>
      <w:r w:rsidRPr="00CF74E5">
        <w:rPr>
          <w:sz w:val="24"/>
          <w:szCs w:val="24"/>
        </w:rPr>
        <w:t>4.3</w:t>
      </w:r>
      <w:r w:rsidRPr="00CF74E5">
        <w:rPr>
          <w:sz w:val="24"/>
          <w:szCs w:val="24"/>
        </w:rPr>
        <w:tab/>
      </w:r>
      <w:r w:rsidR="0093109C" w:rsidRPr="00CF74E5">
        <w:rPr>
          <w:sz w:val="24"/>
          <w:szCs w:val="24"/>
        </w:rPr>
        <w:t>Informatika</w:t>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003778" w:rsidRPr="00CF74E5">
        <w:rPr>
          <w:sz w:val="24"/>
          <w:szCs w:val="24"/>
        </w:rPr>
        <w:t>79</w:t>
      </w:r>
    </w:p>
    <w:p w:rsidR="003202FA" w:rsidRPr="00CF74E5" w:rsidRDefault="003202FA" w:rsidP="00427E94">
      <w:pPr>
        <w:spacing w:line="276" w:lineRule="auto"/>
        <w:rPr>
          <w:sz w:val="24"/>
          <w:szCs w:val="24"/>
        </w:rPr>
      </w:pPr>
      <w:r w:rsidRPr="00CF74E5">
        <w:rPr>
          <w:sz w:val="24"/>
          <w:szCs w:val="24"/>
        </w:rPr>
        <w:t>4.3.1</w:t>
      </w:r>
      <w:r w:rsidRPr="00CF74E5">
        <w:rPr>
          <w:sz w:val="24"/>
          <w:szCs w:val="24"/>
        </w:rPr>
        <w:tab/>
        <w:t>Informatika</w:t>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0093109C" w:rsidRPr="00CF74E5">
        <w:rPr>
          <w:sz w:val="24"/>
          <w:szCs w:val="24"/>
        </w:rPr>
        <w:tab/>
      </w:r>
      <w:r w:rsidRPr="00CF74E5">
        <w:rPr>
          <w:sz w:val="24"/>
          <w:szCs w:val="24"/>
        </w:rPr>
        <w:tab/>
      </w:r>
      <w:r w:rsidR="00003778" w:rsidRPr="00CF74E5">
        <w:rPr>
          <w:sz w:val="24"/>
          <w:szCs w:val="24"/>
        </w:rPr>
        <w:t>79</w:t>
      </w:r>
    </w:p>
    <w:p w:rsidR="003202FA" w:rsidRPr="00CF74E5" w:rsidRDefault="003202FA" w:rsidP="00427E94">
      <w:pPr>
        <w:spacing w:line="276" w:lineRule="auto"/>
        <w:rPr>
          <w:sz w:val="24"/>
          <w:szCs w:val="24"/>
        </w:rPr>
      </w:pPr>
      <w:r w:rsidRPr="00CF74E5">
        <w:rPr>
          <w:sz w:val="24"/>
          <w:szCs w:val="24"/>
        </w:rPr>
        <w:t>4.</w:t>
      </w:r>
      <w:r w:rsidR="00293D4D" w:rsidRPr="00CF74E5">
        <w:rPr>
          <w:sz w:val="24"/>
          <w:szCs w:val="24"/>
        </w:rPr>
        <w:t>4</w:t>
      </w:r>
      <w:r w:rsidR="00293D4D" w:rsidRPr="00CF74E5">
        <w:rPr>
          <w:sz w:val="24"/>
          <w:szCs w:val="24"/>
        </w:rPr>
        <w:tab/>
        <w:t>Člověk a jeho svět</w:t>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293D4D" w:rsidRPr="00CF74E5">
        <w:rPr>
          <w:sz w:val="24"/>
          <w:szCs w:val="24"/>
        </w:rPr>
        <w:tab/>
      </w:r>
      <w:r w:rsidR="00003778" w:rsidRPr="00CF74E5">
        <w:rPr>
          <w:sz w:val="24"/>
          <w:szCs w:val="24"/>
        </w:rPr>
        <w:t>97</w:t>
      </w:r>
    </w:p>
    <w:p w:rsidR="003202FA" w:rsidRPr="00CF74E5" w:rsidRDefault="00293D4D" w:rsidP="00427E94">
      <w:pPr>
        <w:spacing w:line="276" w:lineRule="auto"/>
        <w:rPr>
          <w:sz w:val="24"/>
          <w:szCs w:val="24"/>
        </w:rPr>
      </w:pPr>
      <w:r w:rsidRPr="00CF74E5">
        <w:rPr>
          <w:sz w:val="24"/>
          <w:szCs w:val="24"/>
        </w:rPr>
        <w:t>4.4.1</w:t>
      </w:r>
      <w:r w:rsidRPr="00CF74E5">
        <w:rPr>
          <w:sz w:val="24"/>
          <w:szCs w:val="24"/>
        </w:rPr>
        <w:tab/>
        <w:t>Prvouka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97</w:t>
      </w:r>
    </w:p>
    <w:p w:rsidR="003202FA" w:rsidRPr="00CF74E5" w:rsidRDefault="008157A1" w:rsidP="00427E94">
      <w:pPr>
        <w:spacing w:line="276" w:lineRule="auto"/>
        <w:rPr>
          <w:sz w:val="24"/>
          <w:szCs w:val="24"/>
        </w:rPr>
      </w:pPr>
      <w:r w:rsidRPr="00CF74E5">
        <w:rPr>
          <w:sz w:val="24"/>
          <w:szCs w:val="24"/>
        </w:rPr>
        <w:t>4.4.2</w:t>
      </w:r>
      <w:r w:rsidRPr="00CF74E5">
        <w:rPr>
          <w:sz w:val="24"/>
          <w:szCs w:val="24"/>
        </w:rPr>
        <w:tab/>
        <w:t>Přírodověda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106</w:t>
      </w:r>
    </w:p>
    <w:p w:rsidR="003202FA" w:rsidRPr="00CF74E5" w:rsidRDefault="008157A1" w:rsidP="00427E94">
      <w:pPr>
        <w:spacing w:line="276" w:lineRule="auto"/>
        <w:rPr>
          <w:sz w:val="24"/>
          <w:szCs w:val="24"/>
        </w:rPr>
      </w:pPr>
      <w:r w:rsidRPr="00CF74E5">
        <w:rPr>
          <w:sz w:val="24"/>
          <w:szCs w:val="24"/>
        </w:rPr>
        <w:t>4.4.3</w:t>
      </w:r>
      <w:r w:rsidRPr="00CF74E5">
        <w:rPr>
          <w:sz w:val="24"/>
          <w:szCs w:val="24"/>
        </w:rPr>
        <w:tab/>
        <w:t>Vlastivěda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113</w:t>
      </w:r>
    </w:p>
    <w:p w:rsidR="003202FA" w:rsidRPr="00CF74E5" w:rsidRDefault="008157A1" w:rsidP="00427E94">
      <w:pPr>
        <w:spacing w:line="276" w:lineRule="auto"/>
        <w:rPr>
          <w:sz w:val="24"/>
          <w:szCs w:val="24"/>
        </w:rPr>
      </w:pPr>
      <w:r w:rsidRPr="00CF74E5">
        <w:rPr>
          <w:sz w:val="24"/>
          <w:szCs w:val="24"/>
        </w:rPr>
        <w:t>4.5</w:t>
      </w:r>
      <w:r w:rsidRPr="00CF74E5">
        <w:rPr>
          <w:sz w:val="24"/>
          <w:szCs w:val="24"/>
        </w:rPr>
        <w:tab/>
        <w:t>Člověk a společnost</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120</w:t>
      </w:r>
    </w:p>
    <w:p w:rsidR="003202FA" w:rsidRPr="00CF74E5" w:rsidRDefault="008157A1" w:rsidP="00427E94">
      <w:pPr>
        <w:spacing w:line="276" w:lineRule="auto"/>
        <w:rPr>
          <w:sz w:val="24"/>
          <w:szCs w:val="24"/>
        </w:rPr>
      </w:pPr>
      <w:r w:rsidRPr="00CF74E5">
        <w:rPr>
          <w:sz w:val="24"/>
          <w:szCs w:val="24"/>
        </w:rPr>
        <w:t>4.5.1</w:t>
      </w:r>
      <w:r w:rsidRPr="00CF74E5">
        <w:rPr>
          <w:sz w:val="24"/>
          <w:szCs w:val="24"/>
        </w:rPr>
        <w:tab/>
        <w:t>Dějepis</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120</w:t>
      </w:r>
    </w:p>
    <w:p w:rsidR="003202FA" w:rsidRPr="00CF74E5" w:rsidRDefault="00090294" w:rsidP="00427E94">
      <w:pPr>
        <w:spacing w:line="276" w:lineRule="auto"/>
        <w:rPr>
          <w:sz w:val="24"/>
          <w:szCs w:val="24"/>
        </w:rPr>
      </w:pPr>
      <w:r w:rsidRPr="00CF74E5">
        <w:rPr>
          <w:sz w:val="24"/>
          <w:szCs w:val="24"/>
        </w:rPr>
        <w:t>4.5.2</w:t>
      </w:r>
      <w:r w:rsidRPr="00CF74E5">
        <w:rPr>
          <w:sz w:val="24"/>
          <w:szCs w:val="24"/>
        </w:rPr>
        <w:tab/>
      </w:r>
      <w:r w:rsidR="00FB09CB" w:rsidRPr="00CF74E5">
        <w:rPr>
          <w:sz w:val="24"/>
          <w:szCs w:val="24"/>
        </w:rPr>
        <w:t>Občanská výchova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128</w:t>
      </w:r>
    </w:p>
    <w:p w:rsidR="003202FA" w:rsidRPr="00CF74E5" w:rsidRDefault="000B2E0B" w:rsidP="00427E94">
      <w:pPr>
        <w:spacing w:line="276" w:lineRule="auto"/>
        <w:rPr>
          <w:sz w:val="24"/>
          <w:szCs w:val="24"/>
        </w:rPr>
      </w:pPr>
      <w:r w:rsidRPr="00CF74E5">
        <w:rPr>
          <w:sz w:val="24"/>
          <w:szCs w:val="24"/>
        </w:rPr>
        <w:t>4.6</w:t>
      </w:r>
      <w:r w:rsidRPr="00CF74E5">
        <w:rPr>
          <w:sz w:val="24"/>
          <w:szCs w:val="24"/>
        </w:rPr>
        <w:tab/>
        <w:t>Člověk a příroda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136</w:t>
      </w:r>
    </w:p>
    <w:p w:rsidR="003202FA" w:rsidRPr="00CF74E5" w:rsidRDefault="000B2E0B" w:rsidP="00427E94">
      <w:pPr>
        <w:spacing w:line="276" w:lineRule="auto"/>
        <w:rPr>
          <w:sz w:val="24"/>
          <w:szCs w:val="24"/>
        </w:rPr>
      </w:pPr>
      <w:r w:rsidRPr="00CF74E5">
        <w:rPr>
          <w:sz w:val="24"/>
          <w:szCs w:val="24"/>
        </w:rPr>
        <w:t>4.6.1</w:t>
      </w:r>
      <w:r w:rsidRPr="00CF74E5">
        <w:rPr>
          <w:sz w:val="24"/>
          <w:szCs w:val="24"/>
        </w:rPr>
        <w:tab/>
        <w:t>Fyzika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136</w:t>
      </w:r>
    </w:p>
    <w:p w:rsidR="003202FA" w:rsidRPr="00CF74E5" w:rsidRDefault="00AB368B" w:rsidP="00427E94">
      <w:pPr>
        <w:spacing w:line="276" w:lineRule="auto"/>
        <w:rPr>
          <w:sz w:val="24"/>
          <w:szCs w:val="24"/>
        </w:rPr>
      </w:pPr>
      <w:r w:rsidRPr="00CF74E5">
        <w:rPr>
          <w:sz w:val="24"/>
          <w:szCs w:val="24"/>
        </w:rPr>
        <w:t>4.6.2</w:t>
      </w:r>
      <w:r w:rsidRPr="00CF74E5">
        <w:rPr>
          <w:sz w:val="24"/>
          <w:szCs w:val="24"/>
        </w:rPr>
        <w:tab/>
        <w:t>Chemie</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142</w:t>
      </w:r>
    </w:p>
    <w:p w:rsidR="003202FA" w:rsidRPr="00CF74E5" w:rsidRDefault="00403EFB" w:rsidP="00427E94">
      <w:pPr>
        <w:spacing w:line="276" w:lineRule="auto"/>
        <w:rPr>
          <w:sz w:val="24"/>
          <w:szCs w:val="24"/>
        </w:rPr>
      </w:pPr>
      <w:r w:rsidRPr="00CF74E5">
        <w:rPr>
          <w:sz w:val="24"/>
          <w:szCs w:val="24"/>
        </w:rPr>
        <w:t>4.6.3</w:t>
      </w:r>
      <w:r w:rsidRPr="00CF74E5">
        <w:rPr>
          <w:sz w:val="24"/>
          <w:szCs w:val="24"/>
        </w:rPr>
        <w:tab/>
        <w:t>Přírodopis</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147</w:t>
      </w:r>
    </w:p>
    <w:p w:rsidR="003202FA" w:rsidRPr="00CF74E5" w:rsidRDefault="00436682" w:rsidP="00427E94">
      <w:pPr>
        <w:spacing w:line="276" w:lineRule="auto"/>
        <w:rPr>
          <w:sz w:val="24"/>
          <w:szCs w:val="24"/>
        </w:rPr>
      </w:pPr>
      <w:r w:rsidRPr="00CF74E5">
        <w:rPr>
          <w:sz w:val="24"/>
          <w:szCs w:val="24"/>
        </w:rPr>
        <w:t>4.6.4</w:t>
      </w:r>
      <w:r w:rsidRPr="00CF74E5">
        <w:rPr>
          <w:sz w:val="24"/>
          <w:szCs w:val="24"/>
        </w:rPr>
        <w:tab/>
        <w:t>Zeměpis</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155</w:t>
      </w:r>
    </w:p>
    <w:p w:rsidR="003202FA" w:rsidRPr="00CF74E5" w:rsidRDefault="00436682" w:rsidP="00427E94">
      <w:pPr>
        <w:spacing w:line="276" w:lineRule="auto"/>
        <w:rPr>
          <w:sz w:val="24"/>
          <w:szCs w:val="24"/>
        </w:rPr>
      </w:pPr>
      <w:r w:rsidRPr="00CF74E5">
        <w:rPr>
          <w:sz w:val="24"/>
          <w:szCs w:val="24"/>
        </w:rPr>
        <w:t>4.7</w:t>
      </w:r>
      <w:r w:rsidRPr="00CF74E5">
        <w:rPr>
          <w:sz w:val="24"/>
          <w:szCs w:val="24"/>
        </w:rPr>
        <w:tab/>
        <w:t>Umění a kultura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003778" w:rsidRPr="00CF74E5">
        <w:rPr>
          <w:sz w:val="24"/>
          <w:szCs w:val="24"/>
        </w:rPr>
        <w:t>170</w:t>
      </w:r>
    </w:p>
    <w:p w:rsidR="003202FA" w:rsidRPr="00CF74E5" w:rsidRDefault="00436682" w:rsidP="00427E94">
      <w:pPr>
        <w:spacing w:line="276" w:lineRule="auto"/>
        <w:rPr>
          <w:sz w:val="24"/>
          <w:szCs w:val="24"/>
        </w:rPr>
      </w:pPr>
      <w:r w:rsidRPr="00CF74E5">
        <w:rPr>
          <w:sz w:val="24"/>
          <w:szCs w:val="24"/>
        </w:rPr>
        <w:t>4.7.1</w:t>
      </w:r>
      <w:r w:rsidRPr="00CF74E5">
        <w:rPr>
          <w:sz w:val="24"/>
          <w:szCs w:val="24"/>
        </w:rPr>
        <w:tab/>
        <w:t>Hudební výchova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AA48BE" w:rsidRPr="00CF74E5">
        <w:rPr>
          <w:sz w:val="24"/>
          <w:szCs w:val="24"/>
        </w:rPr>
        <w:t>1</w:t>
      </w:r>
      <w:r w:rsidR="00003778" w:rsidRPr="00CF74E5">
        <w:rPr>
          <w:sz w:val="24"/>
          <w:szCs w:val="24"/>
        </w:rPr>
        <w:t>70</w:t>
      </w:r>
    </w:p>
    <w:p w:rsidR="003202FA" w:rsidRPr="00CF74E5" w:rsidRDefault="003F4748" w:rsidP="00427E94">
      <w:pPr>
        <w:spacing w:line="276" w:lineRule="auto"/>
        <w:rPr>
          <w:sz w:val="24"/>
          <w:szCs w:val="24"/>
        </w:rPr>
      </w:pPr>
      <w:r w:rsidRPr="00CF74E5">
        <w:rPr>
          <w:sz w:val="24"/>
          <w:szCs w:val="24"/>
        </w:rPr>
        <w:t>4.7.2</w:t>
      </w:r>
      <w:r w:rsidRPr="00CF74E5">
        <w:rPr>
          <w:sz w:val="24"/>
          <w:szCs w:val="24"/>
        </w:rPr>
        <w:tab/>
        <w:t>Výtvarná výchova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177</w:t>
      </w:r>
    </w:p>
    <w:p w:rsidR="003202FA" w:rsidRPr="00CF74E5" w:rsidRDefault="003202FA" w:rsidP="00427E94">
      <w:pPr>
        <w:spacing w:line="276" w:lineRule="auto"/>
        <w:rPr>
          <w:sz w:val="24"/>
          <w:szCs w:val="24"/>
        </w:rPr>
      </w:pPr>
      <w:r w:rsidRPr="00CF74E5">
        <w:rPr>
          <w:sz w:val="24"/>
          <w:szCs w:val="24"/>
        </w:rPr>
        <w:lastRenderedPageBreak/>
        <w:t>4.8</w:t>
      </w:r>
      <w:r w:rsidRPr="00CF74E5">
        <w:rPr>
          <w:sz w:val="24"/>
          <w:szCs w:val="24"/>
        </w:rPr>
        <w:tab/>
        <w:t>Člov</w:t>
      </w:r>
      <w:r w:rsidR="003F4748" w:rsidRPr="00CF74E5">
        <w:rPr>
          <w:sz w:val="24"/>
          <w:szCs w:val="24"/>
        </w:rPr>
        <w:t>ěk a zdraví</w:t>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3F4748" w:rsidRPr="00CF74E5">
        <w:rPr>
          <w:sz w:val="24"/>
          <w:szCs w:val="24"/>
        </w:rPr>
        <w:tab/>
      </w:r>
      <w:r w:rsidR="00CF74E5" w:rsidRPr="00CF74E5">
        <w:rPr>
          <w:sz w:val="24"/>
          <w:szCs w:val="24"/>
        </w:rPr>
        <w:t>187</w:t>
      </w:r>
    </w:p>
    <w:p w:rsidR="003202FA" w:rsidRPr="00CF74E5" w:rsidRDefault="003F4748" w:rsidP="00427E94">
      <w:pPr>
        <w:spacing w:line="276" w:lineRule="auto"/>
        <w:rPr>
          <w:sz w:val="24"/>
          <w:szCs w:val="24"/>
        </w:rPr>
      </w:pPr>
      <w:r w:rsidRPr="00CF74E5">
        <w:rPr>
          <w:sz w:val="24"/>
          <w:szCs w:val="24"/>
        </w:rPr>
        <w:t>4.8.1</w:t>
      </w:r>
      <w:r w:rsidRPr="00CF74E5">
        <w:rPr>
          <w:sz w:val="24"/>
          <w:szCs w:val="24"/>
        </w:rPr>
        <w:tab/>
        <w:t>Výchova ke zdraví</w:t>
      </w:r>
      <w:r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CF74E5" w:rsidRPr="00CF74E5">
        <w:rPr>
          <w:sz w:val="24"/>
          <w:szCs w:val="24"/>
        </w:rPr>
        <w:t>187</w:t>
      </w:r>
    </w:p>
    <w:p w:rsidR="003202FA" w:rsidRPr="00CF74E5" w:rsidRDefault="003F4748" w:rsidP="00427E94">
      <w:pPr>
        <w:spacing w:line="276" w:lineRule="auto"/>
        <w:rPr>
          <w:sz w:val="24"/>
          <w:szCs w:val="24"/>
        </w:rPr>
      </w:pPr>
      <w:r w:rsidRPr="00CF74E5">
        <w:rPr>
          <w:sz w:val="24"/>
          <w:szCs w:val="24"/>
        </w:rPr>
        <w:t>4.8.2</w:t>
      </w:r>
      <w:r w:rsidRPr="00CF74E5">
        <w:rPr>
          <w:sz w:val="24"/>
          <w:szCs w:val="24"/>
        </w:rPr>
        <w:tab/>
        <w:t>Tělesná výchova</w:t>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004B0060" w:rsidRPr="00CF74E5">
        <w:rPr>
          <w:sz w:val="24"/>
          <w:szCs w:val="24"/>
        </w:rPr>
        <w:tab/>
      </w:r>
      <w:r w:rsidRPr="00CF74E5">
        <w:rPr>
          <w:sz w:val="24"/>
          <w:szCs w:val="24"/>
        </w:rPr>
        <w:tab/>
      </w:r>
      <w:r w:rsidR="00CF74E5" w:rsidRPr="00CF74E5">
        <w:rPr>
          <w:sz w:val="24"/>
          <w:szCs w:val="24"/>
        </w:rPr>
        <w:t>194</w:t>
      </w:r>
    </w:p>
    <w:p w:rsidR="003202FA" w:rsidRPr="00CF74E5" w:rsidRDefault="001F040C" w:rsidP="00427E94">
      <w:pPr>
        <w:spacing w:line="276" w:lineRule="auto"/>
        <w:rPr>
          <w:sz w:val="24"/>
          <w:szCs w:val="24"/>
        </w:rPr>
      </w:pPr>
      <w:r w:rsidRPr="00CF74E5">
        <w:rPr>
          <w:sz w:val="24"/>
          <w:szCs w:val="24"/>
        </w:rPr>
        <w:t>4.9</w:t>
      </w:r>
      <w:r w:rsidRPr="00CF74E5">
        <w:rPr>
          <w:sz w:val="24"/>
          <w:szCs w:val="24"/>
        </w:rPr>
        <w:tab/>
        <w:t>Člověk a svět práce</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205</w:t>
      </w:r>
    </w:p>
    <w:p w:rsidR="003202FA" w:rsidRPr="00CF74E5" w:rsidRDefault="001F040C" w:rsidP="00427E94">
      <w:pPr>
        <w:spacing w:line="276" w:lineRule="auto"/>
        <w:rPr>
          <w:sz w:val="24"/>
          <w:szCs w:val="24"/>
        </w:rPr>
      </w:pPr>
      <w:r w:rsidRPr="00CF74E5">
        <w:rPr>
          <w:sz w:val="24"/>
          <w:szCs w:val="24"/>
        </w:rPr>
        <w:t>4.9.1</w:t>
      </w:r>
      <w:r w:rsidRPr="00CF74E5">
        <w:rPr>
          <w:sz w:val="24"/>
          <w:szCs w:val="24"/>
        </w:rPr>
        <w:tab/>
        <w:t>Pracovní činnosti</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205</w:t>
      </w:r>
    </w:p>
    <w:p w:rsidR="003202FA" w:rsidRPr="00CF74E5" w:rsidRDefault="003202FA" w:rsidP="00427E94">
      <w:pPr>
        <w:spacing w:line="276" w:lineRule="auto"/>
        <w:rPr>
          <w:sz w:val="24"/>
          <w:szCs w:val="24"/>
        </w:rPr>
      </w:pPr>
      <w:r w:rsidRPr="00CF74E5">
        <w:rPr>
          <w:sz w:val="24"/>
          <w:szCs w:val="24"/>
        </w:rPr>
        <w:t>4.10</w:t>
      </w:r>
      <w:r w:rsidRPr="00CF74E5">
        <w:rPr>
          <w:sz w:val="24"/>
          <w:szCs w:val="24"/>
        </w:rPr>
        <w:tab/>
        <w:t>Volitelný předmět</w:t>
      </w:r>
      <w:r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311C39" w:rsidRPr="00CF74E5">
        <w:rPr>
          <w:sz w:val="24"/>
          <w:szCs w:val="24"/>
        </w:rPr>
        <w:tab/>
      </w:r>
      <w:r w:rsidR="00CF74E5" w:rsidRPr="00CF74E5">
        <w:rPr>
          <w:sz w:val="24"/>
          <w:szCs w:val="24"/>
        </w:rPr>
        <w:t>214</w:t>
      </w:r>
    </w:p>
    <w:p w:rsidR="003202FA" w:rsidRPr="00CF74E5" w:rsidRDefault="00311C39" w:rsidP="00427E94">
      <w:pPr>
        <w:spacing w:line="276" w:lineRule="auto"/>
        <w:rPr>
          <w:sz w:val="24"/>
          <w:szCs w:val="24"/>
        </w:rPr>
      </w:pPr>
      <w:r w:rsidRPr="00CF74E5">
        <w:rPr>
          <w:sz w:val="24"/>
          <w:szCs w:val="24"/>
        </w:rPr>
        <w:t>4.10.1</w:t>
      </w:r>
      <w:r w:rsidRPr="00CF74E5">
        <w:rPr>
          <w:sz w:val="24"/>
          <w:szCs w:val="24"/>
        </w:rPr>
        <w:tab/>
        <w:t>Sportovní hry</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214</w:t>
      </w:r>
    </w:p>
    <w:p w:rsidR="003202FA" w:rsidRPr="00CF74E5" w:rsidRDefault="00A338A6" w:rsidP="00427E94">
      <w:pPr>
        <w:spacing w:line="276" w:lineRule="auto"/>
        <w:rPr>
          <w:sz w:val="24"/>
          <w:szCs w:val="24"/>
        </w:rPr>
      </w:pPr>
      <w:r w:rsidRPr="00CF74E5">
        <w:rPr>
          <w:sz w:val="24"/>
          <w:szCs w:val="24"/>
        </w:rPr>
        <w:t>4.10.2</w:t>
      </w:r>
      <w:r w:rsidRPr="00CF74E5">
        <w:rPr>
          <w:sz w:val="24"/>
          <w:szCs w:val="24"/>
        </w:rPr>
        <w:tab/>
        <w:t>Dramatická výchova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218</w:t>
      </w:r>
    </w:p>
    <w:p w:rsidR="003202FA" w:rsidRPr="00CF74E5" w:rsidRDefault="009F4AD2" w:rsidP="00427E94">
      <w:pPr>
        <w:spacing w:line="276" w:lineRule="auto"/>
        <w:rPr>
          <w:sz w:val="24"/>
          <w:szCs w:val="24"/>
        </w:rPr>
      </w:pPr>
      <w:r w:rsidRPr="00CF74E5">
        <w:rPr>
          <w:sz w:val="24"/>
          <w:szCs w:val="24"/>
        </w:rPr>
        <w:t>4.10.3</w:t>
      </w:r>
      <w:r w:rsidRPr="00CF74E5">
        <w:rPr>
          <w:sz w:val="24"/>
          <w:szCs w:val="24"/>
        </w:rPr>
        <w:tab/>
        <w:t>Keramika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221</w:t>
      </w:r>
    </w:p>
    <w:p w:rsidR="003202FA" w:rsidRPr="00CF74E5" w:rsidRDefault="002A22A0" w:rsidP="00427E94">
      <w:pPr>
        <w:spacing w:line="276" w:lineRule="auto"/>
        <w:rPr>
          <w:sz w:val="24"/>
          <w:szCs w:val="24"/>
        </w:rPr>
      </w:pPr>
      <w:r w:rsidRPr="00CF74E5">
        <w:rPr>
          <w:sz w:val="24"/>
          <w:szCs w:val="24"/>
        </w:rPr>
        <w:t>4.10.4</w:t>
      </w:r>
      <w:r w:rsidRPr="00CF74E5">
        <w:rPr>
          <w:sz w:val="24"/>
          <w:szCs w:val="24"/>
        </w:rPr>
        <w:tab/>
        <w:t>Mediální Výchova</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226</w:t>
      </w:r>
    </w:p>
    <w:p w:rsidR="003202FA" w:rsidRPr="00CF74E5" w:rsidRDefault="003202FA" w:rsidP="00427E94">
      <w:pPr>
        <w:spacing w:line="276" w:lineRule="auto"/>
        <w:rPr>
          <w:sz w:val="24"/>
          <w:szCs w:val="24"/>
        </w:rPr>
      </w:pPr>
      <w:r w:rsidRPr="00CF74E5">
        <w:rPr>
          <w:sz w:val="24"/>
          <w:szCs w:val="24"/>
        </w:rPr>
        <w:t>4.10.5</w:t>
      </w:r>
      <w:r w:rsidRPr="00CF74E5">
        <w:rPr>
          <w:sz w:val="24"/>
          <w:szCs w:val="24"/>
        </w:rPr>
        <w:tab/>
      </w:r>
      <w:r w:rsidR="002A22A0" w:rsidRPr="00CF74E5">
        <w:rPr>
          <w:sz w:val="24"/>
          <w:szCs w:val="24"/>
        </w:rPr>
        <w:t>Biologická praktika</w:t>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CF74E5" w:rsidRPr="00CF74E5">
        <w:rPr>
          <w:sz w:val="24"/>
          <w:szCs w:val="24"/>
        </w:rPr>
        <w:t>230</w:t>
      </w:r>
    </w:p>
    <w:p w:rsidR="003202FA" w:rsidRPr="00CF74E5" w:rsidRDefault="003202FA" w:rsidP="00427E94">
      <w:pPr>
        <w:spacing w:line="276" w:lineRule="auto"/>
        <w:rPr>
          <w:sz w:val="24"/>
          <w:szCs w:val="24"/>
        </w:rPr>
      </w:pPr>
      <w:r w:rsidRPr="00CF74E5">
        <w:rPr>
          <w:sz w:val="24"/>
          <w:szCs w:val="24"/>
        </w:rPr>
        <w:t>4.10.6</w:t>
      </w:r>
      <w:r w:rsidRPr="00CF74E5">
        <w:rPr>
          <w:sz w:val="24"/>
          <w:szCs w:val="24"/>
        </w:rPr>
        <w:tab/>
      </w:r>
      <w:r w:rsidR="00A9051A" w:rsidRPr="00CF74E5">
        <w:rPr>
          <w:sz w:val="24"/>
          <w:szCs w:val="24"/>
        </w:rPr>
        <w:t>Psaní všemi deseti</w:t>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A9051A" w:rsidRPr="00CF74E5">
        <w:rPr>
          <w:sz w:val="24"/>
          <w:szCs w:val="24"/>
        </w:rPr>
        <w:tab/>
      </w:r>
      <w:r w:rsidR="00CF74E5" w:rsidRPr="00CF74E5">
        <w:rPr>
          <w:sz w:val="24"/>
          <w:szCs w:val="24"/>
        </w:rPr>
        <w:t>234</w:t>
      </w:r>
    </w:p>
    <w:p w:rsidR="003202FA" w:rsidRPr="00CF74E5" w:rsidRDefault="003202FA" w:rsidP="00427E94">
      <w:pPr>
        <w:spacing w:line="276" w:lineRule="auto"/>
        <w:rPr>
          <w:sz w:val="24"/>
          <w:szCs w:val="24"/>
        </w:rPr>
      </w:pPr>
      <w:r w:rsidRPr="00CF74E5">
        <w:rPr>
          <w:sz w:val="24"/>
          <w:szCs w:val="24"/>
        </w:rPr>
        <w:t>4.10.7</w:t>
      </w:r>
      <w:r w:rsidRPr="00CF74E5">
        <w:rPr>
          <w:sz w:val="24"/>
          <w:szCs w:val="24"/>
        </w:rPr>
        <w:tab/>
      </w:r>
      <w:r w:rsidR="004D2D45" w:rsidRPr="00CF74E5">
        <w:rPr>
          <w:sz w:val="24"/>
          <w:szCs w:val="24"/>
        </w:rPr>
        <w:t>Francouzský jazyk</w:t>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4D2D45" w:rsidRPr="00CF74E5">
        <w:rPr>
          <w:sz w:val="24"/>
          <w:szCs w:val="24"/>
        </w:rPr>
        <w:tab/>
      </w:r>
      <w:r w:rsidR="00CF74E5" w:rsidRPr="00CF74E5">
        <w:rPr>
          <w:sz w:val="24"/>
          <w:szCs w:val="24"/>
        </w:rPr>
        <w:t>237</w:t>
      </w:r>
    </w:p>
    <w:p w:rsidR="006127C2" w:rsidRPr="00CF74E5" w:rsidRDefault="003202FA" w:rsidP="00427E94">
      <w:pPr>
        <w:spacing w:line="276" w:lineRule="auto"/>
        <w:rPr>
          <w:sz w:val="24"/>
          <w:szCs w:val="24"/>
        </w:rPr>
      </w:pPr>
      <w:r w:rsidRPr="00CF74E5">
        <w:rPr>
          <w:sz w:val="24"/>
          <w:szCs w:val="24"/>
        </w:rPr>
        <w:t>4.10.8</w:t>
      </w:r>
      <w:r w:rsidRPr="00CF74E5">
        <w:rPr>
          <w:sz w:val="24"/>
          <w:szCs w:val="24"/>
        </w:rPr>
        <w:tab/>
      </w:r>
      <w:r w:rsidR="00AA584A" w:rsidRPr="00CF74E5">
        <w:rPr>
          <w:sz w:val="24"/>
          <w:szCs w:val="24"/>
        </w:rPr>
        <w:t>Matematické praktikum</w:t>
      </w:r>
      <w:r w:rsidR="00AA584A" w:rsidRPr="00CF74E5">
        <w:rPr>
          <w:sz w:val="24"/>
          <w:szCs w:val="24"/>
        </w:rPr>
        <w:tab/>
      </w:r>
      <w:r w:rsidR="00AA584A" w:rsidRPr="00CF74E5">
        <w:rPr>
          <w:sz w:val="24"/>
          <w:szCs w:val="24"/>
        </w:rPr>
        <w:tab/>
      </w:r>
      <w:r w:rsidR="00AA584A" w:rsidRPr="00CF74E5">
        <w:rPr>
          <w:sz w:val="24"/>
          <w:szCs w:val="24"/>
        </w:rPr>
        <w:tab/>
      </w:r>
      <w:r w:rsidR="00AA584A" w:rsidRPr="00CF74E5">
        <w:rPr>
          <w:sz w:val="24"/>
          <w:szCs w:val="24"/>
        </w:rPr>
        <w:tab/>
      </w:r>
      <w:r w:rsidR="00AA584A" w:rsidRPr="00CF74E5">
        <w:rPr>
          <w:sz w:val="24"/>
          <w:szCs w:val="24"/>
        </w:rPr>
        <w:tab/>
      </w:r>
      <w:r w:rsidR="00AA584A" w:rsidRPr="00CF74E5">
        <w:rPr>
          <w:sz w:val="24"/>
          <w:szCs w:val="24"/>
        </w:rPr>
        <w:tab/>
      </w:r>
      <w:r w:rsidR="00AA584A" w:rsidRPr="00CF74E5">
        <w:rPr>
          <w:sz w:val="24"/>
          <w:szCs w:val="24"/>
        </w:rPr>
        <w:tab/>
      </w:r>
      <w:r w:rsidR="00231144" w:rsidRPr="00CF74E5">
        <w:rPr>
          <w:sz w:val="24"/>
          <w:szCs w:val="24"/>
        </w:rPr>
        <w:tab/>
      </w:r>
      <w:r w:rsidR="00CF74E5" w:rsidRPr="00CF74E5">
        <w:rPr>
          <w:sz w:val="24"/>
          <w:szCs w:val="24"/>
        </w:rPr>
        <w:t>241</w:t>
      </w:r>
    </w:p>
    <w:p w:rsidR="00FB2BDC" w:rsidRPr="00CF74E5" w:rsidRDefault="00FB2BDC" w:rsidP="00427E94">
      <w:pPr>
        <w:spacing w:line="276" w:lineRule="auto"/>
        <w:rPr>
          <w:sz w:val="24"/>
          <w:szCs w:val="24"/>
        </w:rPr>
      </w:pPr>
      <w:r w:rsidRPr="00CF74E5">
        <w:rPr>
          <w:sz w:val="24"/>
          <w:szCs w:val="24"/>
        </w:rPr>
        <w:t>4.10.9</w:t>
      </w:r>
      <w:r w:rsidRPr="00CF74E5">
        <w:rPr>
          <w:sz w:val="24"/>
          <w:szCs w:val="24"/>
        </w:rPr>
        <w:tab/>
        <w:t>Modelářství</w:t>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284C1C" w:rsidRPr="00CF74E5">
        <w:rPr>
          <w:sz w:val="24"/>
          <w:szCs w:val="24"/>
        </w:rPr>
        <w:tab/>
      </w:r>
      <w:r w:rsidR="00CF74E5" w:rsidRPr="00CF74E5">
        <w:rPr>
          <w:sz w:val="24"/>
          <w:szCs w:val="24"/>
        </w:rPr>
        <w:t>246</w:t>
      </w:r>
    </w:p>
    <w:p w:rsidR="003202FA" w:rsidRPr="00CF74E5" w:rsidRDefault="003202FA" w:rsidP="00427E94">
      <w:pPr>
        <w:spacing w:line="276" w:lineRule="auto"/>
        <w:rPr>
          <w:sz w:val="24"/>
          <w:szCs w:val="24"/>
        </w:rPr>
      </w:pPr>
      <w:r w:rsidRPr="00CF74E5">
        <w:rPr>
          <w:sz w:val="24"/>
          <w:szCs w:val="24"/>
        </w:rPr>
        <w:t>5</w:t>
      </w:r>
      <w:r w:rsidRPr="00CF74E5">
        <w:rPr>
          <w:sz w:val="24"/>
          <w:szCs w:val="24"/>
        </w:rPr>
        <w:tab/>
        <w:t>Hodnoce</w:t>
      </w:r>
      <w:r w:rsidR="002F44BE" w:rsidRPr="00CF74E5">
        <w:rPr>
          <w:sz w:val="24"/>
          <w:szCs w:val="24"/>
        </w:rPr>
        <w:t>ní žáků a autoevaluace školy</w:t>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CF74E5" w:rsidRPr="00CF74E5">
        <w:rPr>
          <w:sz w:val="24"/>
          <w:szCs w:val="24"/>
        </w:rPr>
        <w:t>249</w:t>
      </w:r>
    </w:p>
    <w:p w:rsidR="003202FA" w:rsidRPr="00CF74E5" w:rsidRDefault="002F44BE" w:rsidP="00427E94">
      <w:pPr>
        <w:spacing w:line="276" w:lineRule="auto"/>
        <w:rPr>
          <w:sz w:val="24"/>
          <w:szCs w:val="24"/>
        </w:rPr>
      </w:pPr>
      <w:r w:rsidRPr="00CF74E5">
        <w:rPr>
          <w:sz w:val="24"/>
          <w:szCs w:val="24"/>
        </w:rPr>
        <w:t>5.1</w:t>
      </w:r>
      <w:r w:rsidRPr="00CF74E5">
        <w:rPr>
          <w:sz w:val="24"/>
          <w:szCs w:val="24"/>
        </w:rPr>
        <w:tab/>
        <w:t>Obecné zásady hodnocení</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249</w:t>
      </w:r>
    </w:p>
    <w:p w:rsidR="003202FA" w:rsidRPr="00CF74E5" w:rsidRDefault="002F44BE" w:rsidP="00427E94">
      <w:pPr>
        <w:spacing w:line="276" w:lineRule="auto"/>
        <w:rPr>
          <w:sz w:val="24"/>
          <w:szCs w:val="24"/>
        </w:rPr>
      </w:pPr>
      <w:r w:rsidRPr="00CF74E5">
        <w:rPr>
          <w:sz w:val="24"/>
          <w:szCs w:val="24"/>
        </w:rPr>
        <w:t>5.2</w:t>
      </w:r>
      <w:r w:rsidRPr="00CF74E5">
        <w:rPr>
          <w:sz w:val="24"/>
          <w:szCs w:val="24"/>
        </w:rPr>
        <w:tab/>
        <w:t>Kritéria hodnocení</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249</w:t>
      </w:r>
    </w:p>
    <w:p w:rsidR="003202FA" w:rsidRPr="00CF74E5" w:rsidRDefault="002F44BE" w:rsidP="00427E94">
      <w:pPr>
        <w:spacing w:line="276" w:lineRule="auto"/>
        <w:rPr>
          <w:sz w:val="24"/>
          <w:szCs w:val="24"/>
        </w:rPr>
      </w:pPr>
      <w:r w:rsidRPr="00CF74E5">
        <w:rPr>
          <w:sz w:val="24"/>
          <w:szCs w:val="24"/>
        </w:rPr>
        <w:t>5.3</w:t>
      </w:r>
      <w:r w:rsidRPr="00CF74E5">
        <w:rPr>
          <w:sz w:val="24"/>
          <w:szCs w:val="24"/>
        </w:rPr>
        <w:tab/>
        <w:t>Sebehodnocení žáků</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249</w:t>
      </w:r>
    </w:p>
    <w:p w:rsidR="003202FA" w:rsidRPr="00CF74E5" w:rsidRDefault="003202FA" w:rsidP="00427E94">
      <w:pPr>
        <w:spacing w:line="276" w:lineRule="auto"/>
        <w:rPr>
          <w:sz w:val="24"/>
          <w:szCs w:val="24"/>
        </w:rPr>
      </w:pPr>
      <w:r w:rsidRPr="00CF74E5">
        <w:rPr>
          <w:sz w:val="24"/>
          <w:szCs w:val="24"/>
        </w:rPr>
        <w:t>5.4</w:t>
      </w:r>
      <w:r w:rsidRPr="00CF74E5">
        <w:rPr>
          <w:sz w:val="24"/>
          <w:szCs w:val="24"/>
        </w:rPr>
        <w:tab/>
        <w:t>Stupně hodno</w:t>
      </w:r>
      <w:r w:rsidR="002F44BE" w:rsidRPr="00CF74E5">
        <w:rPr>
          <w:sz w:val="24"/>
          <w:szCs w:val="24"/>
        </w:rPr>
        <w:t>cení při použití klasifikace</w:t>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CF74E5" w:rsidRPr="00CF74E5">
        <w:rPr>
          <w:sz w:val="24"/>
          <w:szCs w:val="24"/>
        </w:rPr>
        <w:t>250</w:t>
      </w:r>
    </w:p>
    <w:p w:rsidR="003202FA" w:rsidRPr="00CF74E5" w:rsidRDefault="003202FA" w:rsidP="00427E94">
      <w:pPr>
        <w:spacing w:line="276" w:lineRule="auto"/>
        <w:rPr>
          <w:sz w:val="24"/>
          <w:szCs w:val="24"/>
        </w:rPr>
      </w:pPr>
      <w:r w:rsidRPr="00CF74E5">
        <w:rPr>
          <w:sz w:val="24"/>
          <w:szCs w:val="24"/>
        </w:rPr>
        <w:t>5.5</w:t>
      </w:r>
      <w:r w:rsidRPr="00CF74E5">
        <w:rPr>
          <w:sz w:val="24"/>
          <w:szCs w:val="24"/>
        </w:rPr>
        <w:tab/>
        <w:t>Vý</w:t>
      </w:r>
      <w:r w:rsidR="002F44BE" w:rsidRPr="00CF74E5">
        <w:rPr>
          <w:sz w:val="24"/>
          <w:szCs w:val="24"/>
        </w:rPr>
        <w:t>chovná opatření</w:t>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2F44BE" w:rsidRPr="00CF74E5">
        <w:rPr>
          <w:sz w:val="24"/>
          <w:szCs w:val="24"/>
        </w:rPr>
        <w:tab/>
      </w:r>
      <w:r w:rsidR="00CF74E5" w:rsidRPr="00CF74E5">
        <w:rPr>
          <w:sz w:val="24"/>
          <w:szCs w:val="24"/>
        </w:rPr>
        <w:t>250</w:t>
      </w:r>
    </w:p>
    <w:p w:rsidR="003202FA" w:rsidRPr="00CF74E5" w:rsidRDefault="002F44BE" w:rsidP="00427E94">
      <w:pPr>
        <w:spacing w:line="276" w:lineRule="auto"/>
        <w:rPr>
          <w:sz w:val="24"/>
          <w:szCs w:val="24"/>
        </w:rPr>
      </w:pPr>
      <w:r w:rsidRPr="00CF74E5">
        <w:rPr>
          <w:sz w:val="24"/>
          <w:szCs w:val="24"/>
        </w:rPr>
        <w:t>5.5.1</w:t>
      </w:r>
      <w:r w:rsidRPr="00CF74E5">
        <w:rPr>
          <w:sz w:val="24"/>
          <w:szCs w:val="24"/>
        </w:rPr>
        <w:tab/>
        <w:t>Pochvaly</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250</w:t>
      </w:r>
    </w:p>
    <w:p w:rsidR="003202FA" w:rsidRPr="00CF74E5" w:rsidRDefault="002F44BE" w:rsidP="00427E94">
      <w:pPr>
        <w:spacing w:line="276" w:lineRule="auto"/>
        <w:rPr>
          <w:sz w:val="24"/>
          <w:szCs w:val="24"/>
        </w:rPr>
      </w:pPr>
      <w:r w:rsidRPr="00CF74E5">
        <w:rPr>
          <w:sz w:val="24"/>
          <w:szCs w:val="24"/>
        </w:rPr>
        <w:t>5.5.2</w:t>
      </w:r>
      <w:r w:rsidRPr="00CF74E5">
        <w:rPr>
          <w:sz w:val="24"/>
          <w:szCs w:val="24"/>
        </w:rPr>
        <w:tab/>
        <w:t>Kázeňská opatření</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251</w:t>
      </w:r>
    </w:p>
    <w:p w:rsidR="003202FA" w:rsidRPr="00CF74E5" w:rsidRDefault="002F5DAD" w:rsidP="00427E94">
      <w:pPr>
        <w:spacing w:line="276" w:lineRule="auto"/>
        <w:rPr>
          <w:sz w:val="24"/>
          <w:szCs w:val="24"/>
        </w:rPr>
      </w:pPr>
      <w:r w:rsidRPr="00CF74E5">
        <w:rPr>
          <w:sz w:val="24"/>
          <w:szCs w:val="24"/>
        </w:rPr>
        <w:t>5.6</w:t>
      </w:r>
      <w:r w:rsidRPr="00CF74E5">
        <w:rPr>
          <w:sz w:val="24"/>
          <w:szCs w:val="24"/>
        </w:rPr>
        <w:tab/>
        <w:t>Hodnocení chování</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251</w:t>
      </w:r>
    </w:p>
    <w:p w:rsidR="003202FA" w:rsidRPr="00CF74E5" w:rsidRDefault="003202FA" w:rsidP="00427E94">
      <w:pPr>
        <w:spacing w:line="276" w:lineRule="auto"/>
        <w:rPr>
          <w:sz w:val="24"/>
          <w:szCs w:val="24"/>
        </w:rPr>
      </w:pPr>
      <w:r w:rsidRPr="00CF74E5">
        <w:rPr>
          <w:sz w:val="24"/>
          <w:szCs w:val="24"/>
        </w:rPr>
        <w:t>5</w:t>
      </w:r>
      <w:r w:rsidR="002F5DAD" w:rsidRPr="00CF74E5">
        <w:rPr>
          <w:sz w:val="24"/>
          <w:szCs w:val="24"/>
        </w:rPr>
        <w:t>.6.1</w:t>
      </w:r>
      <w:r w:rsidR="002F5DAD" w:rsidRPr="00CF74E5">
        <w:rPr>
          <w:sz w:val="24"/>
          <w:szCs w:val="24"/>
        </w:rPr>
        <w:tab/>
        <w:t>Chování 2 (uspokojivé)</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251</w:t>
      </w:r>
    </w:p>
    <w:p w:rsidR="003202FA" w:rsidRPr="00CF74E5" w:rsidRDefault="003202FA" w:rsidP="00427E94">
      <w:pPr>
        <w:spacing w:line="276" w:lineRule="auto"/>
        <w:rPr>
          <w:sz w:val="24"/>
          <w:szCs w:val="24"/>
        </w:rPr>
      </w:pPr>
      <w:r w:rsidRPr="00CF74E5">
        <w:rPr>
          <w:sz w:val="24"/>
          <w:szCs w:val="24"/>
        </w:rPr>
        <w:t>5.6</w:t>
      </w:r>
      <w:r w:rsidR="002F5DAD" w:rsidRPr="00CF74E5">
        <w:rPr>
          <w:sz w:val="24"/>
          <w:szCs w:val="24"/>
        </w:rPr>
        <w:t>.2</w:t>
      </w:r>
      <w:r w:rsidR="002F5DAD" w:rsidRPr="00CF74E5">
        <w:rPr>
          <w:sz w:val="24"/>
          <w:szCs w:val="24"/>
        </w:rPr>
        <w:tab/>
        <w:t>Chování 3 (neuspokojivé)</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251</w:t>
      </w:r>
    </w:p>
    <w:p w:rsidR="003202FA" w:rsidRPr="00CF74E5" w:rsidRDefault="002F5DAD" w:rsidP="00427E94">
      <w:pPr>
        <w:spacing w:line="276" w:lineRule="auto"/>
        <w:rPr>
          <w:sz w:val="24"/>
          <w:szCs w:val="24"/>
        </w:rPr>
      </w:pPr>
      <w:r w:rsidRPr="00CF74E5">
        <w:rPr>
          <w:sz w:val="24"/>
          <w:szCs w:val="24"/>
        </w:rPr>
        <w:t>5.7</w:t>
      </w:r>
      <w:r w:rsidRPr="00CF74E5">
        <w:rPr>
          <w:sz w:val="24"/>
          <w:szCs w:val="24"/>
        </w:rPr>
        <w:tab/>
        <w:t>Slovní hodnocení</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251</w:t>
      </w:r>
    </w:p>
    <w:p w:rsidR="003202FA" w:rsidRPr="00CF74E5" w:rsidRDefault="003202FA" w:rsidP="00427E94">
      <w:pPr>
        <w:spacing w:line="276" w:lineRule="auto"/>
        <w:rPr>
          <w:sz w:val="24"/>
          <w:szCs w:val="24"/>
        </w:rPr>
      </w:pPr>
      <w:r w:rsidRPr="00CF74E5">
        <w:rPr>
          <w:sz w:val="24"/>
          <w:szCs w:val="24"/>
        </w:rPr>
        <w:t>5.8</w:t>
      </w:r>
      <w:r w:rsidRPr="00CF74E5">
        <w:rPr>
          <w:sz w:val="24"/>
          <w:szCs w:val="24"/>
        </w:rPr>
        <w:tab/>
        <w:t>Získ</w:t>
      </w:r>
      <w:r w:rsidR="002F5DAD" w:rsidRPr="00CF74E5">
        <w:rPr>
          <w:sz w:val="24"/>
          <w:szCs w:val="24"/>
        </w:rPr>
        <w:t>ávání podkladů pro hodnocení</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252</w:t>
      </w:r>
    </w:p>
    <w:p w:rsidR="003202FA" w:rsidRPr="00CF74E5" w:rsidRDefault="003202FA" w:rsidP="00427E94">
      <w:pPr>
        <w:spacing w:line="276" w:lineRule="auto"/>
        <w:rPr>
          <w:sz w:val="24"/>
          <w:szCs w:val="24"/>
        </w:rPr>
      </w:pPr>
      <w:r w:rsidRPr="00CF74E5">
        <w:rPr>
          <w:sz w:val="24"/>
          <w:szCs w:val="24"/>
        </w:rPr>
        <w:lastRenderedPageBreak/>
        <w:t>5.9</w:t>
      </w:r>
      <w:r w:rsidRPr="00CF74E5">
        <w:rPr>
          <w:sz w:val="24"/>
          <w:szCs w:val="24"/>
        </w:rPr>
        <w:tab/>
        <w:t xml:space="preserve">Komisionální a opravné </w:t>
      </w:r>
      <w:r w:rsidR="002F5DAD" w:rsidRPr="00CF74E5">
        <w:rPr>
          <w:sz w:val="24"/>
          <w:szCs w:val="24"/>
        </w:rPr>
        <w:t>zkoušky</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252</w:t>
      </w:r>
    </w:p>
    <w:p w:rsidR="003202FA" w:rsidRPr="00CF74E5" w:rsidRDefault="003202FA" w:rsidP="00427E94">
      <w:pPr>
        <w:spacing w:line="276" w:lineRule="auto"/>
        <w:rPr>
          <w:sz w:val="24"/>
          <w:szCs w:val="24"/>
        </w:rPr>
      </w:pPr>
      <w:r w:rsidRPr="00CF74E5">
        <w:rPr>
          <w:sz w:val="24"/>
          <w:szCs w:val="24"/>
        </w:rPr>
        <w:t>5.9.1</w:t>
      </w:r>
      <w:r w:rsidRPr="00CF74E5">
        <w:rPr>
          <w:sz w:val="24"/>
          <w:szCs w:val="24"/>
        </w:rPr>
        <w:tab/>
        <w:t>Pra</w:t>
      </w:r>
      <w:r w:rsidR="002F5DAD" w:rsidRPr="00CF74E5">
        <w:rPr>
          <w:sz w:val="24"/>
          <w:szCs w:val="24"/>
        </w:rPr>
        <w:t>vidla komisionálních zkoušek</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253</w:t>
      </w:r>
    </w:p>
    <w:p w:rsidR="003202FA" w:rsidRPr="00CF74E5" w:rsidRDefault="002F5DAD" w:rsidP="00427E94">
      <w:pPr>
        <w:spacing w:line="276" w:lineRule="auto"/>
        <w:rPr>
          <w:sz w:val="24"/>
          <w:szCs w:val="24"/>
        </w:rPr>
      </w:pPr>
      <w:r w:rsidRPr="00CF74E5">
        <w:rPr>
          <w:sz w:val="24"/>
          <w:szCs w:val="24"/>
        </w:rPr>
        <w:t>5.10</w:t>
      </w:r>
      <w:r w:rsidRPr="00CF74E5">
        <w:rPr>
          <w:sz w:val="24"/>
          <w:szCs w:val="24"/>
        </w:rPr>
        <w:tab/>
        <w:t>Odložená klasifikace</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254</w:t>
      </w:r>
    </w:p>
    <w:p w:rsidR="003202FA" w:rsidRPr="00CF74E5" w:rsidRDefault="003202FA" w:rsidP="00427E94">
      <w:pPr>
        <w:spacing w:line="276" w:lineRule="auto"/>
        <w:rPr>
          <w:sz w:val="24"/>
          <w:szCs w:val="24"/>
        </w:rPr>
      </w:pPr>
      <w:r w:rsidRPr="00CF74E5">
        <w:rPr>
          <w:sz w:val="24"/>
          <w:szCs w:val="24"/>
        </w:rPr>
        <w:t>5.11</w:t>
      </w:r>
      <w:r w:rsidRPr="00CF74E5">
        <w:rPr>
          <w:sz w:val="24"/>
          <w:szCs w:val="24"/>
        </w:rPr>
        <w:tab/>
        <w:t>Hodnocení žáků se speciá</w:t>
      </w:r>
      <w:r w:rsidR="002F5DAD" w:rsidRPr="00CF74E5">
        <w:rPr>
          <w:sz w:val="24"/>
          <w:szCs w:val="24"/>
        </w:rPr>
        <w:t>lními vzdělávacími potřebami</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254</w:t>
      </w:r>
    </w:p>
    <w:p w:rsidR="003202FA" w:rsidRPr="00CF74E5" w:rsidRDefault="002F5DAD" w:rsidP="00427E94">
      <w:pPr>
        <w:spacing w:line="276" w:lineRule="auto"/>
        <w:rPr>
          <w:sz w:val="24"/>
          <w:szCs w:val="24"/>
        </w:rPr>
      </w:pPr>
      <w:r w:rsidRPr="00CF74E5">
        <w:rPr>
          <w:sz w:val="24"/>
          <w:szCs w:val="24"/>
        </w:rPr>
        <w:t>5.12</w:t>
      </w:r>
      <w:r w:rsidRPr="00CF74E5">
        <w:rPr>
          <w:sz w:val="24"/>
          <w:szCs w:val="24"/>
        </w:rPr>
        <w:tab/>
        <w:t>Autoevaluace školy</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255</w:t>
      </w:r>
    </w:p>
    <w:p w:rsidR="003202FA" w:rsidRPr="00CF74E5" w:rsidRDefault="002F5DAD" w:rsidP="00427E94">
      <w:pPr>
        <w:spacing w:line="276" w:lineRule="auto"/>
        <w:rPr>
          <w:sz w:val="24"/>
          <w:szCs w:val="24"/>
        </w:rPr>
      </w:pPr>
      <w:r w:rsidRPr="00CF74E5">
        <w:rPr>
          <w:sz w:val="24"/>
          <w:szCs w:val="24"/>
        </w:rPr>
        <w:t>5.12.1</w:t>
      </w:r>
      <w:r w:rsidRPr="00CF74E5">
        <w:rPr>
          <w:sz w:val="24"/>
          <w:szCs w:val="24"/>
        </w:rPr>
        <w:tab/>
        <w:t>Oblasti autoevaluace</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255</w:t>
      </w:r>
    </w:p>
    <w:p w:rsidR="003202FA" w:rsidRPr="00CF74E5" w:rsidRDefault="002F5DAD" w:rsidP="00427E94">
      <w:pPr>
        <w:spacing w:line="276" w:lineRule="auto"/>
        <w:rPr>
          <w:sz w:val="24"/>
          <w:szCs w:val="24"/>
        </w:rPr>
      </w:pPr>
      <w:r w:rsidRPr="00CF74E5">
        <w:rPr>
          <w:sz w:val="24"/>
          <w:szCs w:val="24"/>
        </w:rPr>
        <w:t>5.12.2</w:t>
      </w:r>
      <w:r w:rsidRPr="00CF74E5">
        <w:rPr>
          <w:sz w:val="24"/>
          <w:szCs w:val="24"/>
        </w:rPr>
        <w:tab/>
        <w:t>Nástroje autoevaluace</w:t>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Pr="00CF74E5">
        <w:rPr>
          <w:sz w:val="24"/>
          <w:szCs w:val="24"/>
        </w:rPr>
        <w:tab/>
      </w:r>
      <w:r w:rsidR="00CF74E5" w:rsidRPr="00CF74E5">
        <w:rPr>
          <w:sz w:val="24"/>
          <w:szCs w:val="24"/>
        </w:rPr>
        <w:t>255</w:t>
      </w:r>
    </w:p>
    <w:p w:rsidR="003202FA" w:rsidRPr="00CF74E5" w:rsidRDefault="003202FA" w:rsidP="00427E94">
      <w:pPr>
        <w:pStyle w:val="Odstavecseseznamem"/>
        <w:numPr>
          <w:ilvl w:val="2"/>
          <w:numId w:val="1"/>
        </w:numPr>
        <w:spacing w:line="276" w:lineRule="auto"/>
        <w:rPr>
          <w:sz w:val="24"/>
          <w:szCs w:val="24"/>
        </w:rPr>
      </w:pPr>
      <w:r w:rsidRPr="00CF74E5">
        <w:rPr>
          <w:sz w:val="24"/>
          <w:szCs w:val="24"/>
        </w:rPr>
        <w:t xml:space="preserve">Časové rozvržení </w:t>
      </w:r>
      <w:r w:rsidR="002F5DAD" w:rsidRPr="00CF74E5">
        <w:rPr>
          <w:sz w:val="24"/>
          <w:szCs w:val="24"/>
        </w:rPr>
        <w:t>autoevaluačních činností</w:t>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2F5DAD" w:rsidRPr="00CF74E5">
        <w:rPr>
          <w:sz w:val="24"/>
          <w:szCs w:val="24"/>
        </w:rPr>
        <w:tab/>
      </w:r>
      <w:r w:rsidR="00CF74E5" w:rsidRPr="00CF74E5">
        <w:rPr>
          <w:sz w:val="24"/>
          <w:szCs w:val="24"/>
        </w:rPr>
        <w:t>255</w:t>
      </w: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DD1494" w:rsidRDefault="00DD1494" w:rsidP="005F344D">
      <w:pPr>
        <w:jc w:val="center"/>
        <w:rPr>
          <w:b/>
          <w:sz w:val="40"/>
        </w:rPr>
      </w:pPr>
    </w:p>
    <w:p w:rsidR="00AC6E54" w:rsidRDefault="00AC6E54" w:rsidP="001B4CE9">
      <w:pPr>
        <w:rPr>
          <w:b/>
          <w:sz w:val="40"/>
        </w:rPr>
      </w:pPr>
    </w:p>
    <w:p w:rsidR="004C24AB" w:rsidRPr="005F344D" w:rsidRDefault="004C24AB" w:rsidP="005F344D">
      <w:pPr>
        <w:jc w:val="center"/>
        <w:rPr>
          <w:b/>
          <w:sz w:val="40"/>
        </w:rPr>
      </w:pPr>
      <w:r w:rsidRPr="005F344D">
        <w:rPr>
          <w:b/>
          <w:sz w:val="40"/>
        </w:rPr>
        <w:lastRenderedPageBreak/>
        <w:t>1 Identifikační údaje</w:t>
      </w:r>
    </w:p>
    <w:p w:rsidR="004C24AB" w:rsidRPr="005830BB" w:rsidRDefault="00262EDB" w:rsidP="004C24AB">
      <w:pPr>
        <w:rPr>
          <w:b/>
          <w:sz w:val="24"/>
        </w:rPr>
      </w:pPr>
      <w:r w:rsidRPr="005830BB">
        <w:rPr>
          <w:b/>
          <w:sz w:val="24"/>
        </w:rPr>
        <w:t>1.1 Název vzdělávacího programu</w:t>
      </w:r>
    </w:p>
    <w:p w:rsidR="004C24AB" w:rsidRDefault="004C24AB" w:rsidP="004C24AB">
      <w:pPr>
        <w:rPr>
          <w:sz w:val="24"/>
        </w:rPr>
      </w:pPr>
      <w:r w:rsidRPr="005F344D">
        <w:rPr>
          <w:sz w:val="24"/>
        </w:rPr>
        <w:t xml:space="preserve">NÁZEV ŠVP: </w:t>
      </w:r>
      <w:r w:rsidR="002913DC">
        <w:rPr>
          <w:sz w:val="24"/>
        </w:rPr>
        <w:t>UČÍME SE PRO ŽIVOT</w:t>
      </w:r>
    </w:p>
    <w:p w:rsidR="005F344D" w:rsidRPr="005F344D" w:rsidRDefault="005F344D" w:rsidP="004C24AB">
      <w:pPr>
        <w:rPr>
          <w:sz w:val="24"/>
        </w:rPr>
      </w:pPr>
    </w:p>
    <w:p w:rsidR="004C24AB" w:rsidRPr="005830BB" w:rsidRDefault="00262EDB" w:rsidP="004C24AB">
      <w:pPr>
        <w:rPr>
          <w:b/>
          <w:sz w:val="24"/>
        </w:rPr>
      </w:pPr>
      <w:r w:rsidRPr="005830BB">
        <w:rPr>
          <w:b/>
          <w:sz w:val="24"/>
        </w:rPr>
        <w:t>1.2</w:t>
      </w:r>
      <w:r w:rsidR="004C24AB" w:rsidRPr="005830BB">
        <w:rPr>
          <w:b/>
          <w:sz w:val="24"/>
        </w:rPr>
        <w:t xml:space="preserve"> Předkladatel</w:t>
      </w:r>
    </w:p>
    <w:p w:rsidR="00262EDB" w:rsidRPr="005F344D" w:rsidRDefault="004C24AB" w:rsidP="00262EDB">
      <w:pPr>
        <w:ind w:firstLine="708"/>
        <w:rPr>
          <w:sz w:val="24"/>
        </w:rPr>
      </w:pPr>
      <w:r w:rsidRPr="005F344D">
        <w:rPr>
          <w:sz w:val="24"/>
        </w:rPr>
        <w:t xml:space="preserve">NÁZEV ŠKOLY: </w:t>
      </w:r>
      <w:r w:rsidR="00262EDB" w:rsidRPr="005F344D">
        <w:rPr>
          <w:sz w:val="24"/>
        </w:rPr>
        <w:t>Základní škola Kounice, okres Nymburk</w:t>
      </w:r>
      <w:r w:rsidRPr="005F344D">
        <w:rPr>
          <w:sz w:val="24"/>
        </w:rPr>
        <w:t xml:space="preserve"> </w:t>
      </w:r>
    </w:p>
    <w:p w:rsidR="00262EDB" w:rsidRPr="005F344D" w:rsidRDefault="004C24AB" w:rsidP="00262EDB">
      <w:pPr>
        <w:ind w:firstLine="708"/>
        <w:rPr>
          <w:sz w:val="24"/>
        </w:rPr>
      </w:pPr>
      <w:r w:rsidRPr="005F344D">
        <w:rPr>
          <w:sz w:val="24"/>
        </w:rPr>
        <w:t xml:space="preserve">ADRESA ŠKOLY: </w:t>
      </w:r>
      <w:r w:rsidR="00262EDB" w:rsidRPr="005F344D">
        <w:rPr>
          <w:sz w:val="24"/>
        </w:rPr>
        <w:t>Kounice 363</w:t>
      </w:r>
      <w:r w:rsidRPr="005F344D">
        <w:rPr>
          <w:sz w:val="24"/>
        </w:rPr>
        <w:t xml:space="preserve">, </w:t>
      </w:r>
      <w:r w:rsidR="00262EDB" w:rsidRPr="005F344D">
        <w:rPr>
          <w:sz w:val="24"/>
        </w:rPr>
        <w:t>Kounice, 289 15</w:t>
      </w:r>
      <w:r w:rsidRPr="005F344D">
        <w:rPr>
          <w:sz w:val="24"/>
        </w:rPr>
        <w:t xml:space="preserve"> </w:t>
      </w:r>
    </w:p>
    <w:p w:rsidR="00262EDB" w:rsidRPr="005F344D" w:rsidRDefault="00262EDB" w:rsidP="00262EDB">
      <w:pPr>
        <w:ind w:firstLine="708"/>
        <w:rPr>
          <w:sz w:val="24"/>
        </w:rPr>
      </w:pPr>
      <w:r w:rsidRPr="005F344D">
        <w:rPr>
          <w:sz w:val="24"/>
        </w:rPr>
        <w:t>ŘEDITEL</w:t>
      </w:r>
      <w:r w:rsidR="004C24AB" w:rsidRPr="005F344D">
        <w:rPr>
          <w:sz w:val="24"/>
        </w:rPr>
        <w:t xml:space="preserve"> ŠKOLY: </w:t>
      </w:r>
      <w:r w:rsidRPr="005F344D">
        <w:rPr>
          <w:sz w:val="24"/>
        </w:rPr>
        <w:t>Mgr. Ladislav Jedlička</w:t>
      </w:r>
    </w:p>
    <w:p w:rsidR="005F344D" w:rsidRDefault="002913DC" w:rsidP="005F344D">
      <w:pPr>
        <w:ind w:firstLine="708"/>
        <w:rPr>
          <w:sz w:val="24"/>
        </w:rPr>
      </w:pPr>
      <w:r>
        <w:rPr>
          <w:sz w:val="24"/>
        </w:rPr>
        <w:t>KOORDINÁTORKA TVORBY ŠVP:</w:t>
      </w:r>
      <w:r>
        <w:rPr>
          <w:sz w:val="24"/>
        </w:rPr>
        <w:tab/>
        <w:t>I. stupeň  - Mgr. Luboš Hodač</w:t>
      </w:r>
    </w:p>
    <w:p w:rsidR="002913DC" w:rsidRDefault="002913DC" w:rsidP="005F344D">
      <w:pPr>
        <w:ind w:firstLine="708"/>
        <w:rPr>
          <w:sz w:val="24"/>
        </w:rPr>
      </w:pPr>
      <w:r>
        <w:rPr>
          <w:sz w:val="24"/>
        </w:rPr>
        <w:tab/>
      </w:r>
      <w:r>
        <w:rPr>
          <w:sz w:val="24"/>
        </w:rPr>
        <w:tab/>
      </w:r>
      <w:r>
        <w:rPr>
          <w:sz w:val="24"/>
        </w:rPr>
        <w:tab/>
      </w:r>
      <w:r>
        <w:rPr>
          <w:sz w:val="24"/>
        </w:rPr>
        <w:tab/>
      </w:r>
      <w:r>
        <w:rPr>
          <w:sz w:val="24"/>
        </w:rPr>
        <w:tab/>
        <w:t>II. stupeň – Mgr. Šárka Bielaková</w:t>
      </w:r>
    </w:p>
    <w:p w:rsidR="00262EDB" w:rsidRPr="005F344D" w:rsidRDefault="004C24AB" w:rsidP="005F344D">
      <w:pPr>
        <w:ind w:firstLine="708"/>
        <w:rPr>
          <w:sz w:val="24"/>
        </w:rPr>
      </w:pPr>
      <w:r w:rsidRPr="005F344D">
        <w:rPr>
          <w:sz w:val="24"/>
        </w:rPr>
        <w:t xml:space="preserve"> </w:t>
      </w:r>
    </w:p>
    <w:p w:rsidR="00262EDB" w:rsidRPr="005F344D" w:rsidRDefault="004C24AB" w:rsidP="00262EDB">
      <w:pPr>
        <w:ind w:firstLine="708"/>
        <w:rPr>
          <w:sz w:val="24"/>
        </w:rPr>
      </w:pPr>
      <w:r w:rsidRPr="005F344D">
        <w:rPr>
          <w:sz w:val="24"/>
        </w:rPr>
        <w:t xml:space="preserve">KONTAKT: </w:t>
      </w:r>
    </w:p>
    <w:p w:rsidR="00A4409D" w:rsidRPr="005F344D" w:rsidRDefault="00A4409D" w:rsidP="00262EDB">
      <w:pPr>
        <w:ind w:firstLine="708"/>
        <w:rPr>
          <w:sz w:val="24"/>
        </w:rPr>
      </w:pPr>
      <w:r w:rsidRPr="005F344D">
        <w:rPr>
          <w:b/>
          <w:sz w:val="18"/>
        </w:rPr>
        <w:tab/>
      </w:r>
      <w:r w:rsidR="005830BB">
        <w:rPr>
          <w:sz w:val="24"/>
        </w:rPr>
        <w:t>telefon</w:t>
      </w:r>
      <w:r w:rsidRPr="005F344D">
        <w:rPr>
          <w:sz w:val="24"/>
        </w:rPr>
        <w:t>: 321 695 873</w:t>
      </w:r>
    </w:p>
    <w:p w:rsidR="00262EDB" w:rsidRPr="005F344D" w:rsidRDefault="004C24AB" w:rsidP="00262EDB">
      <w:pPr>
        <w:ind w:left="708" w:firstLine="708"/>
        <w:rPr>
          <w:sz w:val="24"/>
        </w:rPr>
      </w:pPr>
      <w:r w:rsidRPr="005F344D">
        <w:rPr>
          <w:sz w:val="24"/>
        </w:rPr>
        <w:t xml:space="preserve">e-mail: </w:t>
      </w:r>
      <w:hyperlink r:id="rId9" w:history="1">
        <w:r w:rsidR="00262EDB" w:rsidRPr="005F344D">
          <w:rPr>
            <w:rStyle w:val="Hypertextovodkaz"/>
            <w:sz w:val="24"/>
          </w:rPr>
          <w:t>info@zskounice.cz</w:t>
        </w:r>
      </w:hyperlink>
      <w:r w:rsidRPr="005F344D">
        <w:rPr>
          <w:sz w:val="24"/>
        </w:rPr>
        <w:t xml:space="preserve">, </w:t>
      </w:r>
    </w:p>
    <w:p w:rsidR="00262EDB" w:rsidRPr="005F344D" w:rsidRDefault="00262EDB" w:rsidP="00262EDB">
      <w:pPr>
        <w:ind w:left="708" w:firstLine="708"/>
        <w:rPr>
          <w:sz w:val="24"/>
        </w:rPr>
      </w:pPr>
      <w:r w:rsidRPr="005F344D">
        <w:rPr>
          <w:sz w:val="24"/>
        </w:rPr>
        <w:t xml:space="preserve">web: </w:t>
      </w:r>
      <w:hyperlink r:id="rId10" w:history="1">
        <w:r w:rsidRPr="005F344D">
          <w:rPr>
            <w:rStyle w:val="Hypertextovodkaz"/>
            <w:sz w:val="24"/>
          </w:rPr>
          <w:t>www.zskounice.cz</w:t>
        </w:r>
      </w:hyperlink>
      <w:r w:rsidRPr="005F344D">
        <w:rPr>
          <w:sz w:val="24"/>
        </w:rPr>
        <w:t xml:space="preserve"> </w:t>
      </w:r>
      <w:r w:rsidR="004C24AB" w:rsidRPr="005F344D">
        <w:rPr>
          <w:sz w:val="24"/>
        </w:rPr>
        <w:t xml:space="preserve"> </w:t>
      </w:r>
    </w:p>
    <w:p w:rsidR="00262EDB" w:rsidRPr="005F344D" w:rsidRDefault="004C24AB" w:rsidP="00262EDB">
      <w:pPr>
        <w:ind w:left="708" w:firstLine="708"/>
        <w:rPr>
          <w:sz w:val="24"/>
        </w:rPr>
      </w:pPr>
      <w:r w:rsidRPr="005F344D">
        <w:rPr>
          <w:sz w:val="24"/>
        </w:rPr>
        <w:t xml:space="preserve">IČ: </w:t>
      </w:r>
      <w:r w:rsidR="00262EDB" w:rsidRPr="005F344D">
        <w:rPr>
          <w:sz w:val="24"/>
        </w:rPr>
        <w:t>750 30 942</w:t>
      </w:r>
    </w:p>
    <w:p w:rsidR="00262EDB" w:rsidRPr="005F344D" w:rsidRDefault="00262EDB" w:rsidP="00262EDB">
      <w:pPr>
        <w:ind w:left="708" w:firstLine="708"/>
        <w:rPr>
          <w:sz w:val="24"/>
        </w:rPr>
      </w:pPr>
      <w:r w:rsidRPr="005F344D">
        <w:rPr>
          <w:sz w:val="24"/>
        </w:rPr>
        <w:t>IZO: 102 374 996</w:t>
      </w:r>
    </w:p>
    <w:p w:rsidR="00262EDB" w:rsidRDefault="00262EDB" w:rsidP="005F344D">
      <w:pPr>
        <w:ind w:left="708" w:firstLine="708"/>
        <w:rPr>
          <w:sz w:val="24"/>
        </w:rPr>
      </w:pPr>
      <w:r w:rsidRPr="005F344D">
        <w:rPr>
          <w:sz w:val="24"/>
        </w:rPr>
        <w:t>RED-IZO: 600 050</w:t>
      </w:r>
      <w:r w:rsidR="005F344D">
        <w:rPr>
          <w:sz w:val="24"/>
        </w:rPr>
        <w:t> </w:t>
      </w:r>
      <w:r w:rsidRPr="005F344D">
        <w:rPr>
          <w:sz w:val="24"/>
        </w:rPr>
        <w:t>921</w:t>
      </w:r>
      <w:r w:rsidR="004C24AB" w:rsidRPr="005F344D">
        <w:rPr>
          <w:sz w:val="24"/>
        </w:rPr>
        <w:t xml:space="preserve"> </w:t>
      </w:r>
    </w:p>
    <w:p w:rsidR="005F344D" w:rsidRPr="005F344D" w:rsidRDefault="005F344D" w:rsidP="005F344D">
      <w:pPr>
        <w:ind w:left="708" w:firstLine="708"/>
        <w:rPr>
          <w:sz w:val="24"/>
        </w:rPr>
      </w:pPr>
    </w:p>
    <w:p w:rsidR="004C24AB" w:rsidRPr="005830BB" w:rsidRDefault="00262EDB" w:rsidP="004C24AB">
      <w:pPr>
        <w:rPr>
          <w:b/>
          <w:sz w:val="24"/>
        </w:rPr>
      </w:pPr>
      <w:r w:rsidRPr="005830BB">
        <w:rPr>
          <w:b/>
          <w:sz w:val="24"/>
        </w:rPr>
        <w:t>1.3</w:t>
      </w:r>
      <w:r w:rsidR="004C24AB" w:rsidRPr="005830BB">
        <w:rPr>
          <w:b/>
          <w:sz w:val="24"/>
        </w:rPr>
        <w:t xml:space="preserve"> Zřizovatel</w:t>
      </w:r>
    </w:p>
    <w:p w:rsidR="00A4409D" w:rsidRPr="005F344D" w:rsidRDefault="004C24AB" w:rsidP="00A4409D">
      <w:pPr>
        <w:ind w:firstLine="708"/>
        <w:rPr>
          <w:sz w:val="24"/>
        </w:rPr>
      </w:pPr>
      <w:r w:rsidRPr="005F344D">
        <w:rPr>
          <w:sz w:val="24"/>
        </w:rPr>
        <w:t xml:space="preserve">NÁZEV ZŘIZOVATELE: </w:t>
      </w:r>
      <w:r w:rsidR="00A4409D" w:rsidRPr="005F344D">
        <w:rPr>
          <w:sz w:val="24"/>
        </w:rPr>
        <w:t>Městys Kounice</w:t>
      </w:r>
      <w:r w:rsidRPr="005F344D">
        <w:rPr>
          <w:sz w:val="24"/>
        </w:rPr>
        <w:t xml:space="preserve"> </w:t>
      </w:r>
    </w:p>
    <w:p w:rsidR="00A4409D" w:rsidRDefault="004C24AB" w:rsidP="00A4409D">
      <w:pPr>
        <w:ind w:firstLine="708"/>
        <w:rPr>
          <w:sz w:val="24"/>
        </w:rPr>
      </w:pPr>
      <w:r w:rsidRPr="005F344D">
        <w:rPr>
          <w:sz w:val="24"/>
        </w:rPr>
        <w:t xml:space="preserve">ADRESA ZŘIZOVATELE: </w:t>
      </w:r>
      <w:r w:rsidR="00A4409D" w:rsidRPr="005F344D">
        <w:rPr>
          <w:sz w:val="24"/>
        </w:rPr>
        <w:t>Kounice 127, Kounice, 289 15</w:t>
      </w:r>
    </w:p>
    <w:p w:rsidR="005830BB" w:rsidRPr="005F344D" w:rsidRDefault="005830BB" w:rsidP="00A4409D">
      <w:pPr>
        <w:ind w:firstLine="708"/>
        <w:rPr>
          <w:sz w:val="24"/>
        </w:rPr>
      </w:pPr>
      <w:r>
        <w:rPr>
          <w:sz w:val="24"/>
        </w:rPr>
        <w:t>STAROSTKA: Miroslava Sochorová</w:t>
      </w:r>
    </w:p>
    <w:p w:rsidR="00A4409D" w:rsidRPr="005F344D" w:rsidRDefault="00A4409D" w:rsidP="00A4409D">
      <w:pPr>
        <w:ind w:firstLine="708"/>
        <w:rPr>
          <w:sz w:val="24"/>
        </w:rPr>
      </w:pPr>
      <w:r w:rsidRPr="005F344D">
        <w:rPr>
          <w:sz w:val="24"/>
        </w:rPr>
        <w:t>KONTAKT</w:t>
      </w:r>
      <w:r w:rsidR="004C24AB" w:rsidRPr="005F344D">
        <w:rPr>
          <w:sz w:val="24"/>
        </w:rPr>
        <w:t>:</w:t>
      </w:r>
      <w:r w:rsidRPr="005F344D">
        <w:rPr>
          <w:sz w:val="24"/>
        </w:rPr>
        <w:t xml:space="preserve"> </w:t>
      </w:r>
    </w:p>
    <w:p w:rsidR="00A4409D" w:rsidRDefault="00A4409D" w:rsidP="00A4409D">
      <w:pPr>
        <w:ind w:firstLine="708"/>
        <w:rPr>
          <w:sz w:val="24"/>
        </w:rPr>
      </w:pPr>
      <w:r w:rsidRPr="005F344D">
        <w:rPr>
          <w:sz w:val="24"/>
        </w:rPr>
        <w:tab/>
        <w:t>telefon: 321 695</w:t>
      </w:r>
      <w:r w:rsidR="005830BB">
        <w:rPr>
          <w:sz w:val="24"/>
        </w:rPr>
        <w:t> </w:t>
      </w:r>
      <w:r w:rsidRPr="005F344D">
        <w:rPr>
          <w:sz w:val="24"/>
        </w:rPr>
        <w:t>275</w:t>
      </w:r>
    </w:p>
    <w:p w:rsidR="005830BB" w:rsidRPr="005F344D" w:rsidRDefault="005830BB" w:rsidP="005830BB">
      <w:pPr>
        <w:ind w:left="708" w:firstLine="708"/>
        <w:rPr>
          <w:sz w:val="24"/>
        </w:rPr>
      </w:pPr>
      <w:r w:rsidRPr="005F344D">
        <w:rPr>
          <w:sz w:val="24"/>
        </w:rPr>
        <w:t>e-mail:</w:t>
      </w:r>
      <w:r>
        <w:rPr>
          <w:sz w:val="24"/>
        </w:rPr>
        <w:t xml:space="preserve"> </w:t>
      </w:r>
      <w:hyperlink r:id="rId11" w:history="1">
        <w:r w:rsidRPr="00A72FDA">
          <w:rPr>
            <w:rStyle w:val="Hypertextovodkaz"/>
            <w:sz w:val="24"/>
          </w:rPr>
          <w:t>obec.kounice@tiscali.cz</w:t>
        </w:r>
      </w:hyperlink>
      <w:r>
        <w:rPr>
          <w:sz w:val="24"/>
        </w:rPr>
        <w:t xml:space="preserve"> </w:t>
      </w:r>
    </w:p>
    <w:p w:rsidR="00A4409D" w:rsidRPr="005F344D" w:rsidRDefault="00A4409D" w:rsidP="00A4409D">
      <w:pPr>
        <w:ind w:firstLine="708"/>
        <w:rPr>
          <w:sz w:val="24"/>
        </w:rPr>
      </w:pPr>
      <w:r w:rsidRPr="005F344D">
        <w:rPr>
          <w:sz w:val="24"/>
        </w:rPr>
        <w:tab/>
        <w:t xml:space="preserve">web: </w:t>
      </w:r>
      <w:hyperlink r:id="rId12" w:history="1">
        <w:r w:rsidRPr="005F344D">
          <w:rPr>
            <w:rStyle w:val="Hypertextovodkaz"/>
            <w:sz w:val="24"/>
          </w:rPr>
          <w:t>www.kounice.cz</w:t>
        </w:r>
      </w:hyperlink>
    </w:p>
    <w:p w:rsidR="005F344D" w:rsidRDefault="00A4409D" w:rsidP="00A4409D">
      <w:pPr>
        <w:ind w:left="708" w:firstLine="708"/>
        <w:rPr>
          <w:sz w:val="24"/>
        </w:rPr>
      </w:pPr>
      <w:r w:rsidRPr="005F344D">
        <w:rPr>
          <w:sz w:val="24"/>
        </w:rPr>
        <w:t>IČO: 00 239</w:t>
      </w:r>
      <w:r w:rsidR="005830BB">
        <w:rPr>
          <w:sz w:val="24"/>
        </w:rPr>
        <w:t> </w:t>
      </w:r>
      <w:r w:rsidRPr="005F344D">
        <w:rPr>
          <w:sz w:val="24"/>
        </w:rPr>
        <w:t>305</w:t>
      </w:r>
    </w:p>
    <w:p w:rsidR="00414D07" w:rsidRPr="005F344D" w:rsidRDefault="00A4409D" w:rsidP="002913DC">
      <w:pPr>
        <w:rPr>
          <w:sz w:val="24"/>
        </w:rPr>
      </w:pPr>
      <w:r w:rsidRPr="005F344D">
        <w:rPr>
          <w:sz w:val="24"/>
        </w:rPr>
        <w:tab/>
      </w:r>
      <w:r w:rsidRPr="005F344D">
        <w:rPr>
          <w:sz w:val="24"/>
        </w:rPr>
        <w:tab/>
      </w:r>
    </w:p>
    <w:p w:rsidR="004C24AB" w:rsidRPr="005830BB" w:rsidRDefault="00A4409D" w:rsidP="004C24AB">
      <w:pPr>
        <w:rPr>
          <w:b/>
          <w:sz w:val="24"/>
        </w:rPr>
      </w:pPr>
      <w:r w:rsidRPr="005830BB">
        <w:rPr>
          <w:b/>
          <w:sz w:val="24"/>
        </w:rPr>
        <w:lastRenderedPageBreak/>
        <w:t>1.4</w:t>
      </w:r>
      <w:r w:rsidR="004C24AB" w:rsidRPr="005830BB">
        <w:rPr>
          <w:b/>
          <w:sz w:val="24"/>
        </w:rPr>
        <w:t xml:space="preserve"> Platnost dokumentu</w:t>
      </w:r>
    </w:p>
    <w:p w:rsidR="00A4409D" w:rsidRPr="005F344D" w:rsidRDefault="00A4409D" w:rsidP="00235716">
      <w:pPr>
        <w:spacing w:line="276" w:lineRule="auto"/>
        <w:jc w:val="both"/>
        <w:rPr>
          <w:sz w:val="24"/>
        </w:rPr>
      </w:pPr>
      <w:r w:rsidRPr="005F344D">
        <w:rPr>
          <w:sz w:val="24"/>
        </w:rPr>
        <w:t>Platnost od</w:t>
      </w:r>
      <w:r w:rsidR="004C24AB" w:rsidRPr="005F344D">
        <w:rPr>
          <w:sz w:val="24"/>
        </w:rPr>
        <w:t>: 1. 9. 20</w:t>
      </w:r>
      <w:r w:rsidRPr="005F344D">
        <w:rPr>
          <w:sz w:val="24"/>
        </w:rPr>
        <w:t xml:space="preserve">22, </w:t>
      </w:r>
      <w:r w:rsidR="00A25482">
        <w:rPr>
          <w:sz w:val="24"/>
        </w:rPr>
        <w:t>schváleno radou školy dne 26. 8. 2022</w:t>
      </w:r>
      <w:bookmarkStart w:id="0" w:name="_GoBack"/>
      <w:bookmarkEnd w:id="0"/>
      <w:r w:rsidRPr="005F344D">
        <w:rPr>
          <w:sz w:val="24"/>
        </w:rPr>
        <w:t>.</w:t>
      </w:r>
    </w:p>
    <w:p w:rsidR="004C24AB" w:rsidRPr="005F344D" w:rsidRDefault="00A4409D" w:rsidP="00235716">
      <w:pPr>
        <w:spacing w:line="276" w:lineRule="auto"/>
        <w:jc w:val="both"/>
        <w:rPr>
          <w:sz w:val="24"/>
        </w:rPr>
      </w:pPr>
      <w:r w:rsidRPr="005F344D">
        <w:rPr>
          <w:sz w:val="24"/>
        </w:rPr>
        <w:t>Původní dokument, schválený radou školy dne 29. 8. 2016 s platností od 1. 9. 2016 byl kompletně přepracován po revizi RVP – ZV, 2021.</w:t>
      </w:r>
    </w:p>
    <w:p w:rsidR="004C24AB" w:rsidRPr="005F344D" w:rsidRDefault="004C24AB" w:rsidP="004C24AB">
      <w:pPr>
        <w:rPr>
          <w:sz w:val="24"/>
        </w:rPr>
      </w:pPr>
    </w:p>
    <w:p w:rsidR="005F344D" w:rsidRPr="005F344D" w:rsidRDefault="005F344D" w:rsidP="004C24AB">
      <w:pPr>
        <w:rPr>
          <w:i/>
          <w:sz w:val="24"/>
        </w:rPr>
      </w:pPr>
      <w:r w:rsidRPr="005F344D">
        <w:rPr>
          <w:i/>
          <w:sz w:val="24"/>
        </w:rPr>
        <w:t>Číslo jednací</w:t>
      </w:r>
      <w:r w:rsidR="004C24AB" w:rsidRPr="005F344D">
        <w:rPr>
          <w:i/>
          <w:sz w:val="24"/>
        </w:rPr>
        <w:t xml:space="preserve">: </w:t>
      </w:r>
      <w:r w:rsidR="00FB09CB">
        <w:rPr>
          <w:i/>
          <w:sz w:val="24"/>
        </w:rPr>
        <w:t>ŠVP, 32</w:t>
      </w:r>
      <w:r w:rsidRPr="005F344D">
        <w:rPr>
          <w:i/>
          <w:sz w:val="24"/>
        </w:rPr>
        <w:t xml:space="preserve"> - 2022</w:t>
      </w:r>
      <w:r w:rsidR="004C24AB" w:rsidRPr="005F344D">
        <w:rPr>
          <w:i/>
          <w:sz w:val="24"/>
        </w:rPr>
        <w:t xml:space="preserve"> </w:t>
      </w:r>
    </w:p>
    <w:p w:rsidR="005F344D" w:rsidRDefault="005F344D" w:rsidP="004C24AB">
      <w:pPr>
        <w:rPr>
          <w:sz w:val="32"/>
        </w:rPr>
      </w:pPr>
    </w:p>
    <w:p w:rsidR="005F344D" w:rsidRDefault="005F344D" w:rsidP="004C24AB">
      <w:pPr>
        <w:rPr>
          <w:sz w:val="32"/>
        </w:rPr>
      </w:pPr>
      <w:r w:rsidRPr="005F344D">
        <w:rPr>
          <w:rFonts w:ascii="Arial" w:eastAsia="Times New Roman" w:hAnsi="Arial" w:cs="Arial"/>
          <w:noProof/>
          <w:sz w:val="20"/>
          <w:szCs w:val="20"/>
          <w:lang w:eastAsia="cs-CZ"/>
        </w:rPr>
        <mc:AlternateContent>
          <mc:Choice Requires="wps">
            <w:drawing>
              <wp:anchor distT="0" distB="0" distL="114300" distR="114300" simplePos="0" relativeHeight="251666432" behindDoc="0" locked="0" layoutInCell="1" allowOverlap="1">
                <wp:simplePos x="0" y="0"/>
                <wp:positionH relativeFrom="column">
                  <wp:posOffset>4350385</wp:posOffset>
                </wp:positionH>
                <wp:positionV relativeFrom="paragraph">
                  <wp:posOffset>220980</wp:posOffset>
                </wp:positionV>
                <wp:extent cx="975360" cy="937260"/>
                <wp:effectExtent l="0" t="0" r="15240" b="15240"/>
                <wp:wrapNone/>
                <wp:docPr id="3" name="Ová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93726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380B6" id="Ovál 3" o:spid="_x0000_s1026" style="position:absolute;margin-left:342.55pt;margin-top:17.4pt;width:76.8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" strokeweight="1.5pt">
                <v:stroke dashstyle="1 1"/>
              </v:oval>
            </w:pict>
          </mc:Fallback>
        </mc:AlternateContent>
      </w:r>
    </w:p>
    <w:p w:rsidR="005F344D" w:rsidRPr="005F344D" w:rsidRDefault="005F344D" w:rsidP="005F344D">
      <w:pPr>
        <w:spacing w:after="0" w:line="240" w:lineRule="auto"/>
        <w:rPr>
          <w:rFonts w:ascii="Arial" w:eastAsia="Times New Roman" w:hAnsi="Arial" w:cs="Arial"/>
          <w:sz w:val="20"/>
          <w:szCs w:val="20"/>
        </w:rPr>
      </w:pPr>
    </w:p>
    <w:p w:rsidR="005F344D" w:rsidRPr="005F344D" w:rsidRDefault="005F344D" w:rsidP="005F344D">
      <w:pPr>
        <w:spacing w:after="0" w:line="240" w:lineRule="auto"/>
        <w:rPr>
          <w:rFonts w:ascii="Arial" w:eastAsia="Times New Roman" w:hAnsi="Arial" w:cs="Arial"/>
          <w:sz w:val="20"/>
          <w:szCs w:val="20"/>
        </w:rPr>
      </w:pPr>
    </w:p>
    <w:p w:rsidR="005F344D" w:rsidRPr="005F344D" w:rsidRDefault="005F344D" w:rsidP="005F344D">
      <w:pPr>
        <w:spacing w:after="0" w:line="240" w:lineRule="auto"/>
        <w:rPr>
          <w:rFonts w:ascii="Arial" w:eastAsia="Times New Roman" w:hAnsi="Arial" w:cs="Arial"/>
          <w:sz w:val="20"/>
          <w:szCs w:val="20"/>
        </w:rPr>
      </w:pPr>
    </w:p>
    <w:p w:rsidR="005F344D" w:rsidRPr="005F344D" w:rsidRDefault="005F344D" w:rsidP="005F344D">
      <w:pPr>
        <w:spacing w:after="0" w:line="240" w:lineRule="auto"/>
        <w:rPr>
          <w:rFonts w:ascii="Arial" w:eastAsia="Times New Roman" w:hAnsi="Arial" w:cs="Arial"/>
          <w:sz w:val="20"/>
          <w:szCs w:val="20"/>
        </w:rPr>
      </w:pPr>
    </w:p>
    <w:p w:rsidR="005F344D" w:rsidRPr="005F344D" w:rsidRDefault="005F344D" w:rsidP="005F344D">
      <w:pPr>
        <w:spacing w:after="0" w:line="240" w:lineRule="auto"/>
        <w:rPr>
          <w:rFonts w:ascii="Arial" w:eastAsia="Times New Roman" w:hAnsi="Arial" w:cs="Arial"/>
          <w:sz w:val="20"/>
          <w:szCs w:val="20"/>
        </w:rPr>
      </w:pPr>
    </w:p>
    <w:p w:rsidR="005F344D" w:rsidRPr="005F344D" w:rsidRDefault="005F344D" w:rsidP="005F344D">
      <w:pPr>
        <w:spacing w:after="0" w:line="240" w:lineRule="auto"/>
        <w:ind w:firstLine="708"/>
        <w:rPr>
          <w:rFonts w:eastAsia="Times New Roman" w:cs="Arial"/>
          <w:sz w:val="24"/>
          <w:szCs w:val="24"/>
        </w:rPr>
      </w:pPr>
      <w:r w:rsidRPr="005F344D">
        <w:rPr>
          <w:rFonts w:eastAsia="Times New Roman" w:cs="Arial"/>
          <w:sz w:val="24"/>
          <w:szCs w:val="20"/>
        </w:rPr>
        <w:t>......................................……....</w:t>
      </w:r>
      <w:r>
        <w:rPr>
          <w:rFonts w:eastAsia="Times New Roman" w:cs="Arial"/>
          <w:sz w:val="24"/>
          <w:szCs w:val="20"/>
        </w:rPr>
        <w:t>........</w:t>
      </w:r>
      <w:r w:rsidRPr="005F344D">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5F344D">
        <w:rPr>
          <w:rFonts w:eastAsia="Times New Roman" w:cs="Arial"/>
          <w:sz w:val="24"/>
          <w:szCs w:val="24"/>
        </w:rPr>
        <w:tab/>
        <w:t>Mgr. Ladislav Jedlička</w:t>
      </w:r>
      <w:r w:rsidRPr="005F344D">
        <w:rPr>
          <w:rFonts w:eastAsia="Times New Roman" w:cs="Arial"/>
          <w:sz w:val="24"/>
          <w:szCs w:val="24"/>
        </w:rPr>
        <w:tab/>
      </w:r>
      <w:r w:rsidRPr="005F344D">
        <w:rPr>
          <w:rFonts w:eastAsia="Times New Roman" w:cs="Arial"/>
          <w:sz w:val="24"/>
          <w:szCs w:val="24"/>
        </w:rPr>
        <w:tab/>
      </w:r>
      <w:r w:rsidRPr="005F344D">
        <w:rPr>
          <w:rFonts w:eastAsia="Times New Roman" w:cs="Arial"/>
          <w:sz w:val="24"/>
          <w:szCs w:val="24"/>
        </w:rPr>
        <w:tab/>
      </w:r>
      <w:r w:rsidRPr="005F344D">
        <w:rPr>
          <w:rFonts w:eastAsia="Times New Roman" w:cs="Arial"/>
          <w:sz w:val="24"/>
          <w:szCs w:val="24"/>
        </w:rPr>
        <w:tab/>
      </w:r>
      <w:r w:rsidRPr="005F344D">
        <w:rPr>
          <w:rFonts w:eastAsia="Times New Roman" w:cs="Arial"/>
          <w:sz w:val="24"/>
          <w:szCs w:val="24"/>
        </w:rPr>
        <w:tab/>
      </w:r>
      <w:r w:rsidRPr="005F344D">
        <w:rPr>
          <w:rFonts w:eastAsia="Times New Roman" w:cs="Arial"/>
          <w:sz w:val="24"/>
          <w:szCs w:val="24"/>
        </w:rPr>
        <w:tab/>
        <w:t>razítko školy</w:t>
      </w:r>
    </w:p>
    <w:p w:rsidR="005F344D" w:rsidRPr="005F344D" w:rsidRDefault="005F344D" w:rsidP="005F344D">
      <w:pPr>
        <w:spacing w:after="0" w:line="240" w:lineRule="auto"/>
        <w:rPr>
          <w:rFonts w:eastAsia="Times New Roman" w:cs="Arial"/>
          <w:sz w:val="24"/>
          <w:szCs w:val="24"/>
        </w:rPr>
      </w:pPr>
      <w:r w:rsidRPr="005F344D">
        <w:rPr>
          <w:rFonts w:eastAsia="Times New Roman" w:cs="Arial"/>
          <w:sz w:val="24"/>
          <w:szCs w:val="24"/>
        </w:rPr>
        <w:tab/>
        <w:t xml:space="preserve">       </w:t>
      </w:r>
      <w:r w:rsidRPr="005F344D">
        <w:rPr>
          <w:rFonts w:eastAsia="Times New Roman" w:cs="Arial"/>
          <w:sz w:val="24"/>
          <w:szCs w:val="24"/>
        </w:rPr>
        <w:tab/>
        <w:t xml:space="preserve">         ředitel školy</w:t>
      </w:r>
    </w:p>
    <w:p w:rsidR="004C24AB" w:rsidRDefault="004C24AB" w:rsidP="003202FA">
      <w:pPr>
        <w:rPr>
          <w:sz w:val="32"/>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DE6228" w:rsidRDefault="00DE6228" w:rsidP="0069218B">
      <w:pPr>
        <w:jc w:val="center"/>
        <w:rPr>
          <w:b/>
          <w:sz w:val="40"/>
          <w:szCs w:val="40"/>
        </w:rPr>
      </w:pPr>
    </w:p>
    <w:p w:rsidR="00414D07" w:rsidRDefault="00414D07" w:rsidP="0069218B">
      <w:pPr>
        <w:jc w:val="center"/>
        <w:rPr>
          <w:b/>
          <w:sz w:val="40"/>
          <w:szCs w:val="40"/>
        </w:rPr>
      </w:pPr>
    </w:p>
    <w:p w:rsidR="005F344D" w:rsidRPr="0069218B" w:rsidRDefault="0069218B" w:rsidP="0069218B">
      <w:pPr>
        <w:jc w:val="center"/>
        <w:rPr>
          <w:b/>
          <w:sz w:val="40"/>
          <w:szCs w:val="40"/>
        </w:rPr>
      </w:pPr>
      <w:r w:rsidRPr="0069218B">
        <w:rPr>
          <w:b/>
          <w:sz w:val="40"/>
          <w:szCs w:val="40"/>
        </w:rPr>
        <w:lastRenderedPageBreak/>
        <w:t>2 Charakteristika školy a charakteristika ŠVP</w:t>
      </w:r>
    </w:p>
    <w:p w:rsidR="0069218B" w:rsidRPr="00C07425" w:rsidRDefault="0069218B" w:rsidP="003202FA">
      <w:pPr>
        <w:rPr>
          <w:b/>
          <w:sz w:val="24"/>
          <w:szCs w:val="24"/>
        </w:rPr>
      </w:pPr>
      <w:r w:rsidRPr="00C07425">
        <w:rPr>
          <w:b/>
          <w:sz w:val="24"/>
          <w:szCs w:val="24"/>
        </w:rPr>
        <w:t>2.1 Charakteristika školy</w:t>
      </w:r>
    </w:p>
    <w:p w:rsidR="0069218B" w:rsidRDefault="0069218B" w:rsidP="003202FA">
      <w:pPr>
        <w:rPr>
          <w:b/>
          <w:sz w:val="24"/>
          <w:szCs w:val="24"/>
        </w:rPr>
      </w:pPr>
      <w:r w:rsidRPr="00C07425">
        <w:rPr>
          <w:b/>
          <w:sz w:val="24"/>
          <w:szCs w:val="24"/>
        </w:rPr>
        <w:t>2.1</w:t>
      </w:r>
      <w:r w:rsidR="000A1782">
        <w:rPr>
          <w:b/>
          <w:sz w:val="24"/>
          <w:szCs w:val="24"/>
        </w:rPr>
        <w:t>.1</w:t>
      </w:r>
      <w:r w:rsidRPr="00C07425">
        <w:rPr>
          <w:b/>
          <w:sz w:val="24"/>
          <w:szCs w:val="24"/>
        </w:rPr>
        <w:t xml:space="preserve"> Velikost školy</w:t>
      </w:r>
    </w:p>
    <w:p w:rsidR="000A1782" w:rsidRDefault="000A1782" w:rsidP="00235716">
      <w:pPr>
        <w:spacing w:before="240" w:line="276" w:lineRule="auto"/>
        <w:jc w:val="both"/>
        <w:rPr>
          <w:sz w:val="24"/>
          <w:szCs w:val="24"/>
        </w:rPr>
      </w:pPr>
      <w:r w:rsidRPr="000A1782">
        <w:rPr>
          <w:sz w:val="24"/>
          <w:szCs w:val="24"/>
        </w:rPr>
        <w:t>Základní škola je úplná škola s devíti postupnými roční</w:t>
      </w:r>
      <w:r>
        <w:rPr>
          <w:sz w:val="24"/>
          <w:szCs w:val="24"/>
        </w:rPr>
        <w:t xml:space="preserve">ky. Na prvním i druhém stupni jsou zpravidla dvě třídy </w:t>
      </w:r>
      <w:r w:rsidRPr="000A1782">
        <w:rPr>
          <w:sz w:val="24"/>
          <w:szCs w:val="24"/>
        </w:rPr>
        <w:t>v ročníku. Kapacita školy je 300 žáků.</w:t>
      </w:r>
    </w:p>
    <w:tbl>
      <w:tblPr>
        <w:tblW w:w="9072" w:type="dxa"/>
        <w:tblInd w:w="-5" w:type="dxa"/>
        <w:tblCellMar>
          <w:left w:w="70" w:type="dxa"/>
          <w:right w:w="70" w:type="dxa"/>
        </w:tblCellMar>
        <w:tblLook w:val="04A0" w:firstRow="1" w:lastRow="0" w:firstColumn="1" w:lastColumn="0" w:noHBand="0" w:noVBand="1"/>
      </w:tblPr>
      <w:tblGrid>
        <w:gridCol w:w="1418"/>
        <w:gridCol w:w="1417"/>
        <w:gridCol w:w="1843"/>
        <w:gridCol w:w="2268"/>
        <w:gridCol w:w="2126"/>
      </w:tblGrid>
      <w:tr w:rsidR="00976B21" w:rsidRPr="00976B21" w:rsidTr="002913DC">
        <w:trPr>
          <w:trHeight w:val="348"/>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5DB5" w:rsidRPr="00976B21" w:rsidRDefault="00976B21" w:rsidP="00F55DB5">
            <w:pPr>
              <w:spacing w:after="0" w:line="240" w:lineRule="auto"/>
              <w:jc w:val="center"/>
              <w:rPr>
                <w:rFonts w:eastAsia="Times New Roman" w:cs="Arial"/>
                <w:b/>
                <w:color w:val="000000"/>
                <w:sz w:val="40"/>
                <w:szCs w:val="24"/>
                <w:lang w:eastAsia="cs-CZ"/>
              </w:rPr>
            </w:pPr>
            <w:r w:rsidRPr="00976B21">
              <w:rPr>
                <w:rFonts w:eastAsia="Times New Roman" w:cs="Arial"/>
                <w:b/>
                <w:color w:val="000000"/>
                <w:sz w:val="40"/>
                <w:szCs w:val="24"/>
                <w:lang w:eastAsia="cs-CZ"/>
              </w:rPr>
              <w:t>Vybrané ukazatele</w:t>
            </w:r>
          </w:p>
        </w:tc>
      </w:tr>
      <w:tr w:rsidR="00976B21" w:rsidRPr="00976B21" w:rsidTr="002913DC">
        <w:trPr>
          <w:trHeight w:val="165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Školní rok</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Počet tříd</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Počet žáků</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Počet oddělení školní družiny</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F55DB5">
              <w:rPr>
                <w:rFonts w:eastAsia="Times New Roman" w:cs="Arial"/>
                <w:color w:val="000000"/>
                <w:sz w:val="24"/>
                <w:szCs w:val="24"/>
                <w:lang w:eastAsia="cs-CZ"/>
              </w:rPr>
              <w:t>Přepočtený počet pedagogických zaměstnanců</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2003/2004</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9</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154</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11,1</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2006/2007</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9</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157</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11,2</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2009/2010</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9</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149</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12,5</w:t>
            </w:r>
          </w:p>
        </w:tc>
      </w:tr>
      <w:tr w:rsidR="00976B21" w:rsidRPr="00976B21" w:rsidTr="002913DC">
        <w:trPr>
          <w:trHeight w:val="18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2012/2013</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9</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171</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12,5</w:t>
            </w:r>
          </w:p>
        </w:tc>
      </w:tr>
      <w:tr w:rsidR="00976B21" w:rsidRPr="00976B21" w:rsidTr="002913DC">
        <w:trPr>
          <w:trHeight w:val="300"/>
        </w:trPr>
        <w:tc>
          <w:tcPr>
            <w:tcW w:w="1418" w:type="dxa"/>
            <w:tcBorders>
              <w:top w:val="nil"/>
              <w:left w:val="single" w:sz="4" w:space="0" w:color="auto"/>
              <w:bottom w:val="nil"/>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2015/2016</w:t>
            </w:r>
          </w:p>
        </w:tc>
        <w:tc>
          <w:tcPr>
            <w:tcW w:w="1417"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9</w:t>
            </w:r>
          </w:p>
        </w:tc>
        <w:tc>
          <w:tcPr>
            <w:tcW w:w="1843"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196</w:t>
            </w:r>
          </w:p>
        </w:tc>
        <w:tc>
          <w:tcPr>
            <w:tcW w:w="2268"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3</w:t>
            </w:r>
          </w:p>
        </w:tc>
        <w:tc>
          <w:tcPr>
            <w:tcW w:w="2126"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13</w:t>
            </w:r>
          </w:p>
        </w:tc>
      </w:tr>
      <w:tr w:rsidR="00976B21" w:rsidRPr="00976B21" w:rsidTr="002913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2016/2017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225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15,2</w:t>
            </w:r>
          </w:p>
        </w:tc>
      </w:tr>
      <w:tr w:rsidR="00976B21" w:rsidRPr="00976B21" w:rsidTr="002913DC">
        <w:trPr>
          <w:trHeight w:val="300"/>
        </w:trPr>
        <w:tc>
          <w:tcPr>
            <w:tcW w:w="1418" w:type="dxa"/>
            <w:tcBorders>
              <w:top w:val="nil"/>
              <w:left w:val="single" w:sz="4" w:space="0" w:color="auto"/>
              <w:bottom w:val="nil"/>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2017/2018</w:t>
            </w:r>
          </w:p>
        </w:tc>
        <w:tc>
          <w:tcPr>
            <w:tcW w:w="1417"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10</w:t>
            </w:r>
          </w:p>
        </w:tc>
        <w:tc>
          <w:tcPr>
            <w:tcW w:w="1843"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240</w:t>
            </w:r>
          </w:p>
        </w:tc>
        <w:tc>
          <w:tcPr>
            <w:tcW w:w="2268"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nil"/>
              <w:left w:val="nil"/>
              <w:bottom w:val="nil"/>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15,8</w:t>
            </w:r>
          </w:p>
        </w:tc>
      </w:tr>
      <w:tr w:rsidR="00976B21" w:rsidRPr="00976B21" w:rsidTr="002913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2018/2019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235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15,5</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2019/2020</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12</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252</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15,5</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2020/2021</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13</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269</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16,6</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2021/2022</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13</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284</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17,1</w:t>
            </w:r>
          </w:p>
        </w:tc>
      </w:tr>
      <w:tr w:rsidR="00976B21" w:rsidRPr="00976B21" w:rsidTr="002913DC">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center"/>
              <w:rPr>
                <w:rFonts w:eastAsia="Times New Roman" w:cs="Arial"/>
                <w:color w:val="000000"/>
                <w:sz w:val="24"/>
                <w:szCs w:val="24"/>
                <w:lang w:eastAsia="cs-CZ"/>
              </w:rPr>
            </w:pPr>
            <w:r w:rsidRPr="00976B21">
              <w:rPr>
                <w:rFonts w:eastAsia="Times New Roman" w:cs="Arial"/>
                <w:color w:val="000000"/>
                <w:sz w:val="24"/>
                <w:szCs w:val="24"/>
                <w:lang w:eastAsia="cs-CZ"/>
              </w:rPr>
              <w:t>2022/2023</w:t>
            </w:r>
          </w:p>
        </w:tc>
        <w:tc>
          <w:tcPr>
            <w:tcW w:w="1417"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14</w:t>
            </w:r>
          </w:p>
        </w:tc>
        <w:tc>
          <w:tcPr>
            <w:tcW w:w="1843"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300</w:t>
            </w:r>
          </w:p>
        </w:tc>
        <w:tc>
          <w:tcPr>
            <w:tcW w:w="2268"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4</w:t>
            </w:r>
          </w:p>
        </w:tc>
        <w:tc>
          <w:tcPr>
            <w:tcW w:w="2126" w:type="dxa"/>
            <w:tcBorders>
              <w:top w:val="nil"/>
              <w:left w:val="nil"/>
              <w:bottom w:val="single" w:sz="4" w:space="0" w:color="auto"/>
              <w:right w:val="single" w:sz="4" w:space="0" w:color="auto"/>
            </w:tcBorders>
            <w:shd w:val="clear" w:color="auto" w:fill="auto"/>
            <w:vAlign w:val="center"/>
            <w:hideMark/>
          </w:tcPr>
          <w:p w:rsidR="00976B21" w:rsidRPr="00976B21" w:rsidRDefault="00976B21" w:rsidP="00976B21">
            <w:pPr>
              <w:spacing w:after="0" w:line="240" w:lineRule="auto"/>
              <w:jc w:val="right"/>
              <w:rPr>
                <w:rFonts w:eastAsia="Times New Roman" w:cs="Arial"/>
                <w:color w:val="000000"/>
                <w:sz w:val="24"/>
                <w:szCs w:val="24"/>
                <w:lang w:eastAsia="cs-CZ"/>
              </w:rPr>
            </w:pPr>
            <w:r w:rsidRPr="00976B21">
              <w:rPr>
                <w:rFonts w:eastAsia="Times New Roman" w:cs="Arial"/>
                <w:color w:val="000000"/>
                <w:sz w:val="24"/>
                <w:szCs w:val="24"/>
                <w:lang w:eastAsia="cs-CZ"/>
              </w:rPr>
              <w:t>19</w:t>
            </w:r>
          </w:p>
        </w:tc>
      </w:tr>
    </w:tbl>
    <w:p w:rsidR="00976B21" w:rsidRPr="000A1782" w:rsidRDefault="00976B21" w:rsidP="003202FA">
      <w:pPr>
        <w:rPr>
          <w:sz w:val="24"/>
          <w:szCs w:val="24"/>
        </w:rPr>
      </w:pPr>
    </w:p>
    <w:p w:rsidR="00A46D45" w:rsidRDefault="00481DE5" w:rsidP="00235716">
      <w:pPr>
        <w:spacing w:line="276" w:lineRule="auto"/>
        <w:rPr>
          <w:b/>
          <w:bCs/>
          <w:sz w:val="24"/>
          <w:szCs w:val="24"/>
        </w:rPr>
      </w:pPr>
      <w:r>
        <w:rPr>
          <w:b/>
          <w:bCs/>
          <w:sz w:val="24"/>
          <w:szCs w:val="24"/>
        </w:rPr>
        <w:t>2.1.2</w:t>
      </w:r>
      <w:r w:rsidR="0069218B" w:rsidRPr="00C07425">
        <w:rPr>
          <w:b/>
          <w:bCs/>
          <w:sz w:val="24"/>
          <w:szCs w:val="24"/>
        </w:rPr>
        <w:t xml:space="preserve"> Umístění školy</w:t>
      </w:r>
    </w:p>
    <w:p w:rsidR="00FE0763" w:rsidRPr="00FE0763" w:rsidRDefault="00FE0763" w:rsidP="00235716">
      <w:pPr>
        <w:spacing w:line="276" w:lineRule="auto"/>
        <w:jc w:val="both"/>
        <w:rPr>
          <w:bCs/>
          <w:sz w:val="24"/>
          <w:szCs w:val="24"/>
        </w:rPr>
      </w:pPr>
      <w:r w:rsidRPr="00FE0763">
        <w:rPr>
          <w:bCs/>
          <w:sz w:val="24"/>
          <w:szCs w:val="24"/>
        </w:rPr>
        <w:t>Budova základní školy je situována v klidné části Kounic, mimo hlavní silnice. Jedná se o novou, moderně projektovanou, budovu z roku 1999, postavenou po požáru zámku, v</w:t>
      </w:r>
      <w:r>
        <w:rPr>
          <w:bCs/>
          <w:sz w:val="24"/>
          <w:szCs w:val="24"/>
        </w:rPr>
        <w:t>e</w:t>
      </w:r>
      <w:r w:rsidRPr="00FE0763">
        <w:rPr>
          <w:bCs/>
          <w:sz w:val="24"/>
          <w:szCs w:val="24"/>
        </w:rPr>
        <w:t xml:space="preserve"> kterém se do roku 1990 škola nacházela.</w:t>
      </w:r>
    </w:p>
    <w:p w:rsidR="0069218B" w:rsidRDefault="00481DE5" w:rsidP="00235716">
      <w:pPr>
        <w:spacing w:line="276" w:lineRule="auto"/>
        <w:rPr>
          <w:b/>
          <w:bCs/>
          <w:sz w:val="24"/>
          <w:szCs w:val="24"/>
        </w:rPr>
      </w:pPr>
      <w:r>
        <w:rPr>
          <w:b/>
          <w:bCs/>
          <w:sz w:val="24"/>
          <w:szCs w:val="24"/>
        </w:rPr>
        <w:t>2.1.3</w:t>
      </w:r>
      <w:r w:rsidR="0069218B" w:rsidRPr="00C07425">
        <w:rPr>
          <w:b/>
          <w:bCs/>
          <w:sz w:val="24"/>
          <w:szCs w:val="24"/>
        </w:rPr>
        <w:t xml:space="preserve"> Charakteristika žáků</w:t>
      </w:r>
    </w:p>
    <w:p w:rsidR="00FE0763" w:rsidRPr="00C07425" w:rsidRDefault="00FE0763" w:rsidP="00235716">
      <w:pPr>
        <w:spacing w:line="276" w:lineRule="auto"/>
        <w:jc w:val="both"/>
        <w:rPr>
          <w:sz w:val="24"/>
          <w:szCs w:val="24"/>
        </w:rPr>
      </w:pPr>
      <w:r w:rsidRPr="00FE0763">
        <w:rPr>
          <w:sz w:val="24"/>
          <w:szCs w:val="24"/>
        </w:rPr>
        <w:t>Do školy dojíždějí žáci z okolních menších obcí. Dopravní obslužnost je zajištěna autobusovými linkami.</w:t>
      </w:r>
      <w:r>
        <w:rPr>
          <w:sz w:val="24"/>
          <w:szCs w:val="24"/>
        </w:rPr>
        <w:t xml:space="preserve"> Školu navštěvuje přibližně 8% žáků cizí státní příslušnosti</w:t>
      </w:r>
      <w:r w:rsidRPr="00FE0763">
        <w:rPr>
          <w:sz w:val="24"/>
          <w:szCs w:val="24"/>
        </w:rPr>
        <w:t>.</w:t>
      </w:r>
    </w:p>
    <w:p w:rsidR="0069218B" w:rsidRPr="00C07425" w:rsidRDefault="00481DE5" w:rsidP="00235716">
      <w:pPr>
        <w:spacing w:line="276" w:lineRule="auto"/>
        <w:rPr>
          <w:sz w:val="24"/>
          <w:szCs w:val="24"/>
        </w:rPr>
      </w:pPr>
      <w:r>
        <w:rPr>
          <w:b/>
          <w:bCs/>
          <w:sz w:val="24"/>
          <w:szCs w:val="24"/>
        </w:rPr>
        <w:t>2.1.4</w:t>
      </w:r>
      <w:r w:rsidR="0069218B" w:rsidRPr="00C07425">
        <w:rPr>
          <w:b/>
          <w:bCs/>
          <w:sz w:val="24"/>
          <w:szCs w:val="24"/>
        </w:rPr>
        <w:t xml:space="preserve"> Podmínky a vybavení školy</w:t>
      </w:r>
    </w:p>
    <w:p w:rsidR="00C07425" w:rsidRDefault="00AC6E54" w:rsidP="00235716">
      <w:pPr>
        <w:spacing w:line="276" w:lineRule="auto"/>
        <w:jc w:val="both"/>
        <w:rPr>
          <w:bCs/>
          <w:sz w:val="24"/>
          <w:szCs w:val="24"/>
        </w:rPr>
      </w:pPr>
      <w:r>
        <w:rPr>
          <w:bCs/>
          <w:sz w:val="24"/>
          <w:szCs w:val="24"/>
        </w:rPr>
        <w:t>Škola má 14</w:t>
      </w:r>
      <w:r w:rsidR="00FE0763">
        <w:rPr>
          <w:bCs/>
          <w:sz w:val="24"/>
          <w:szCs w:val="24"/>
        </w:rPr>
        <w:t xml:space="preserve"> kmenových učeben</w:t>
      </w:r>
      <w:r w:rsidR="00A912BA">
        <w:rPr>
          <w:bCs/>
          <w:sz w:val="24"/>
          <w:szCs w:val="24"/>
        </w:rPr>
        <w:t>, ve kterých je dataprojektor s interaktivní tabulí nebo velkoplošná televize s interaktivitou</w:t>
      </w:r>
      <w:r w:rsidR="00FE0763">
        <w:rPr>
          <w:bCs/>
          <w:sz w:val="24"/>
          <w:szCs w:val="24"/>
        </w:rPr>
        <w:t>. Z důvodu velkého nárůstu žáků (ve školním roce 2022/2023 se naplní plně kapacita školy) se snížil počet odborných učeben na 3</w:t>
      </w:r>
      <w:r w:rsidR="00FE0763" w:rsidRPr="00FE0763">
        <w:rPr>
          <w:bCs/>
          <w:sz w:val="24"/>
          <w:szCs w:val="24"/>
        </w:rPr>
        <w:t xml:space="preserve"> (dílna, počítače,</w:t>
      </w:r>
      <w:r w:rsidR="00FE0763">
        <w:rPr>
          <w:bCs/>
          <w:sz w:val="24"/>
          <w:szCs w:val="24"/>
        </w:rPr>
        <w:t xml:space="preserve"> domácnost</w:t>
      </w:r>
      <w:r w:rsidR="00FE0763" w:rsidRPr="00FE0763">
        <w:rPr>
          <w:bCs/>
          <w:sz w:val="24"/>
          <w:szCs w:val="24"/>
        </w:rPr>
        <w:t xml:space="preserve">). </w:t>
      </w:r>
      <w:r w:rsidR="00FE0763">
        <w:rPr>
          <w:bCs/>
          <w:sz w:val="24"/>
          <w:szCs w:val="24"/>
        </w:rPr>
        <w:t xml:space="preserve">Čtyři učebny jsou využívány </w:t>
      </w:r>
      <w:r w:rsidR="00C54F19">
        <w:rPr>
          <w:bCs/>
          <w:sz w:val="24"/>
          <w:szCs w:val="24"/>
        </w:rPr>
        <w:t xml:space="preserve">po dopolední výuce jako družina. </w:t>
      </w:r>
      <w:r w:rsidR="00FE0763" w:rsidRPr="00FE0763">
        <w:rPr>
          <w:bCs/>
          <w:sz w:val="24"/>
          <w:szCs w:val="24"/>
        </w:rPr>
        <w:t xml:space="preserve">Ke škole </w:t>
      </w:r>
      <w:r w:rsidR="00FE0763" w:rsidRPr="00FE0763">
        <w:rPr>
          <w:bCs/>
          <w:sz w:val="24"/>
          <w:szCs w:val="24"/>
        </w:rPr>
        <w:lastRenderedPageBreak/>
        <w:t>náleží sportovní hala, která je využívána od roku 2015.</w:t>
      </w:r>
      <w:r w:rsidR="00FE0763">
        <w:rPr>
          <w:bCs/>
          <w:sz w:val="24"/>
          <w:szCs w:val="24"/>
        </w:rPr>
        <w:t xml:space="preserve"> Dále je v areálu školy k dispozici doskočiště na skok daleký, multifunkční oplocené hřiště a vržiště na vrh koulí.</w:t>
      </w:r>
      <w:r w:rsidR="00FE0763" w:rsidRPr="00FE0763">
        <w:rPr>
          <w:bCs/>
          <w:sz w:val="24"/>
          <w:szCs w:val="24"/>
        </w:rPr>
        <w:t xml:space="preserve"> </w:t>
      </w:r>
      <w:r w:rsidR="00C54F19" w:rsidRPr="00C54F19">
        <w:rPr>
          <w:bCs/>
          <w:sz w:val="24"/>
          <w:szCs w:val="24"/>
        </w:rPr>
        <w:t>Díky reciprocitní smlouvě s místním fotbalovým oddílem</w:t>
      </w:r>
      <w:r w:rsidR="00C54F19">
        <w:rPr>
          <w:bCs/>
          <w:sz w:val="24"/>
          <w:szCs w:val="24"/>
        </w:rPr>
        <w:t xml:space="preserve"> škola</w:t>
      </w:r>
      <w:r w:rsidR="00FE0763" w:rsidRPr="00FE0763">
        <w:rPr>
          <w:bCs/>
          <w:sz w:val="24"/>
          <w:szCs w:val="24"/>
        </w:rPr>
        <w:t xml:space="preserve"> využívá místní fotbalové a tréninko</w:t>
      </w:r>
      <w:r w:rsidR="00FE0763">
        <w:rPr>
          <w:bCs/>
          <w:sz w:val="24"/>
          <w:szCs w:val="24"/>
        </w:rPr>
        <w:t>vé hřiště</w:t>
      </w:r>
      <w:r w:rsidR="00C54F19">
        <w:rPr>
          <w:bCs/>
          <w:sz w:val="24"/>
          <w:szCs w:val="24"/>
        </w:rPr>
        <w:t xml:space="preserve"> a hřiště na plážový volejbal</w:t>
      </w:r>
      <w:r w:rsidR="00FE0763">
        <w:rPr>
          <w:bCs/>
          <w:sz w:val="24"/>
          <w:szCs w:val="24"/>
        </w:rPr>
        <w:t xml:space="preserve">. </w:t>
      </w:r>
      <w:r w:rsidR="00C54F19">
        <w:rPr>
          <w:bCs/>
          <w:sz w:val="24"/>
          <w:szCs w:val="24"/>
        </w:rPr>
        <w:t xml:space="preserve">Ve </w:t>
      </w:r>
      <w:r w:rsidR="00FE0763" w:rsidRPr="00FE0763">
        <w:rPr>
          <w:bCs/>
          <w:sz w:val="24"/>
          <w:szCs w:val="24"/>
        </w:rPr>
        <w:t>školní budově je školní kuchyň s jídelnou. Provozuje</w:t>
      </w:r>
      <w:r w:rsidR="00C54F19">
        <w:rPr>
          <w:bCs/>
          <w:sz w:val="24"/>
          <w:szCs w:val="24"/>
        </w:rPr>
        <w:t>me školní družinu s kapacitou 100</w:t>
      </w:r>
      <w:r w:rsidR="00FE0763" w:rsidRPr="00FE0763">
        <w:rPr>
          <w:bCs/>
          <w:sz w:val="24"/>
          <w:szCs w:val="24"/>
        </w:rPr>
        <w:t xml:space="preserve"> dětí a odpolední volnočasové aktivity</w:t>
      </w:r>
      <w:r w:rsidR="00C54F19">
        <w:rPr>
          <w:bCs/>
          <w:sz w:val="24"/>
          <w:szCs w:val="24"/>
        </w:rPr>
        <w:t xml:space="preserve"> (atletika a florbal)</w:t>
      </w:r>
      <w:r w:rsidR="00FE0763" w:rsidRPr="00FE0763">
        <w:rPr>
          <w:bCs/>
          <w:sz w:val="24"/>
          <w:szCs w:val="24"/>
        </w:rPr>
        <w:t xml:space="preserve">. </w:t>
      </w:r>
      <w:r w:rsidR="00D97751" w:rsidRPr="00D97751">
        <w:rPr>
          <w:bCs/>
          <w:sz w:val="24"/>
          <w:szCs w:val="24"/>
        </w:rPr>
        <w:t xml:space="preserve">Dále škola disponuje </w:t>
      </w:r>
      <w:r w:rsidR="00D97751">
        <w:rPr>
          <w:bCs/>
          <w:sz w:val="24"/>
          <w:szCs w:val="24"/>
        </w:rPr>
        <w:t>počítačovou</w:t>
      </w:r>
      <w:r w:rsidR="00FE0763" w:rsidRPr="00FE0763">
        <w:rPr>
          <w:bCs/>
          <w:sz w:val="24"/>
          <w:szCs w:val="24"/>
        </w:rPr>
        <w:t xml:space="preserve"> síť</w:t>
      </w:r>
      <w:r w:rsidR="00D97751">
        <w:rPr>
          <w:bCs/>
          <w:sz w:val="24"/>
          <w:szCs w:val="24"/>
        </w:rPr>
        <w:t>í</w:t>
      </w:r>
      <w:r w:rsidR="00FE0763" w:rsidRPr="00FE0763">
        <w:rPr>
          <w:bCs/>
          <w:sz w:val="24"/>
          <w:szCs w:val="24"/>
        </w:rPr>
        <w:t xml:space="preserve"> </w:t>
      </w:r>
      <w:r w:rsidR="00D97751">
        <w:rPr>
          <w:bCs/>
          <w:sz w:val="24"/>
          <w:szCs w:val="24"/>
        </w:rPr>
        <w:t>s</w:t>
      </w:r>
      <w:r w:rsidR="00FE0763" w:rsidRPr="00FE0763">
        <w:rPr>
          <w:bCs/>
          <w:sz w:val="24"/>
          <w:szCs w:val="24"/>
        </w:rPr>
        <w:t xml:space="preserve"> cca 50 počítačů</w:t>
      </w:r>
      <w:r w:rsidR="00D97751" w:rsidRPr="00D97751">
        <w:rPr>
          <w:bCs/>
          <w:sz w:val="24"/>
          <w:szCs w:val="24"/>
        </w:rPr>
        <w:t xml:space="preserve"> </w:t>
      </w:r>
      <w:r w:rsidR="00D97751">
        <w:rPr>
          <w:bCs/>
          <w:sz w:val="24"/>
          <w:szCs w:val="24"/>
        </w:rPr>
        <w:t xml:space="preserve">a </w:t>
      </w:r>
      <w:r w:rsidR="00D97751" w:rsidRPr="00D97751">
        <w:rPr>
          <w:bCs/>
          <w:sz w:val="24"/>
          <w:szCs w:val="24"/>
        </w:rPr>
        <w:t>mobilní poč</w:t>
      </w:r>
      <w:r w:rsidR="00D97751">
        <w:rPr>
          <w:bCs/>
          <w:sz w:val="24"/>
          <w:szCs w:val="24"/>
        </w:rPr>
        <w:t>ítačovou učebnou, ve které je 55</w:t>
      </w:r>
      <w:r w:rsidR="00D97751" w:rsidRPr="00D97751">
        <w:rPr>
          <w:bCs/>
          <w:sz w:val="24"/>
          <w:szCs w:val="24"/>
        </w:rPr>
        <w:t xml:space="preserve"> iPadů</w:t>
      </w:r>
      <w:r w:rsidR="00A912BA">
        <w:rPr>
          <w:bCs/>
          <w:sz w:val="24"/>
          <w:szCs w:val="24"/>
        </w:rPr>
        <w:t>.</w:t>
      </w:r>
      <w:r w:rsidR="00FE0763" w:rsidRPr="00FE0763">
        <w:rPr>
          <w:bCs/>
          <w:sz w:val="24"/>
          <w:szCs w:val="24"/>
        </w:rPr>
        <w:t xml:space="preserve"> </w:t>
      </w:r>
      <w:r w:rsidR="00A912BA" w:rsidRPr="00A912BA">
        <w:rPr>
          <w:bCs/>
          <w:sz w:val="24"/>
          <w:szCs w:val="24"/>
        </w:rPr>
        <w:t>Celý prostor školy je pokryt wi-fi signálem</w:t>
      </w:r>
      <w:r w:rsidR="00A912BA">
        <w:rPr>
          <w:bCs/>
          <w:sz w:val="24"/>
          <w:szCs w:val="24"/>
        </w:rPr>
        <w:t>.</w:t>
      </w:r>
      <w:r w:rsidR="00A912BA" w:rsidRPr="00A912BA">
        <w:rPr>
          <w:bCs/>
          <w:sz w:val="24"/>
          <w:szCs w:val="24"/>
        </w:rPr>
        <w:t xml:space="preserve"> </w:t>
      </w:r>
      <w:r w:rsidR="00FE0763" w:rsidRPr="00FE0763">
        <w:rPr>
          <w:bCs/>
          <w:sz w:val="24"/>
          <w:szCs w:val="24"/>
        </w:rPr>
        <w:t xml:space="preserve">Rodiče mají možnost kdykoli komunikovat se školou prostřednictvím </w:t>
      </w:r>
      <w:r w:rsidR="00C54F19">
        <w:rPr>
          <w:bCs/>
          <w:sz w:val="24"/>
          <w:szCs w:val="24"/>
        </w:rPr>
        <w:t xml:space="preserve">platformy Google classroom, </w:t>
      </w:r>
      <w:r w:rsidR="00FE0763" w:rsidRPr="00FE0763">
        <w:rPr>
          <w:bCs/>
          <w:sz w:val="24"/>
          <w:szCs w:val="24"/>
        </w:rPr>
        <w:t xml:space="preserve">programu </w:t>
      </w:r>
      <w:r w:rsidR="00C54F19">
        <w:rPr>
          <w:bCs/>
          <w:sz w:val="24"/>
          <w:szCs w:val="24"/>
        </w:rPr>
        <w:t>Bakaláři,</w:t>
      </w:r>
      <w:r w:rsidR="00FE0763" w:rsidRPr="00FE0763">
        <w:rPr>
          <w:bCs/>
          <w:sz w:val="24"/>
          <w:szCs w:val="24"/>
        </w:rPr>
        <w:t xml:space="preserve"> webových stránek školy, případně </w:t>
      </w:r>
      <w:r w:rsidR="001B4F6E" w:rsidRPr="001B4F6E">
        <w:rPr>
          <w:bCs/>
          <w:sz w:val="24"/>
          <w:szCs w:val="24"/>
        </w:rPr>
        <w:t>prostřednictvím Facebooku školy</w:t>
      </w:r>
      <w:r w:rsidR="00FE0763" w:rsidRPr="00FE0763">
        <w:rPr>
          <w:bCs/>
          <w:sz w:val="24"/>
          <w:szCs w:val="24"/>
        </w:rPr>
        <w:t>.</w:t>
      </w:r>
    </w:p>
    <w:p w:rsidR="00D97751" w:rsidRDefault="008F1098" w:rsidP="00235716">
      <w:pPr>
        <w:spacing w:line="276" w:lineRule="auto"/>
        <w:jc w:val="both"/>
        <w:rPr>
          <w:b/>
          <w:bCs/>
          <w:sz w:val="24"/>
          <w:szCs w:val="24"/>
        </w:rPr>
      </w:pPr>
      <w:r w:rsidRPr="008F1098">
        <w:rPr>
          <w:b/>
          <w:bCs/>
          <w:sz w:val="24"/>
          <w:szCs w:val="24"/>
        </w:rPr>
        <w:t>2.</w:t>
      </w:r>
      <w:r w:rsidR="00481DE5">
        <w:rPr>
          <w:b/>
          <w:bCs/>
          <w:sz w:val="24"/>
          <w:szCs w:val="24"/>
        </w:rPr>
        <w:t>1.</w:t>
      </w:r>
      <w:r w:rsidRPr="008F1098">
        <w:rPr>
          <w:b/>
          <w:bCs/>
          <w:sz w:val="24"/>
          <w:szCs w:val="24"/>
        </w:rPr>
        <w:t>5 Char</w:t>
      </w:r>
      <w:r w:rsidR="00D97751">
        <w:rPr>
          <w:b/>
          <w:bCs/>
          <w:sz w:val="24"/>
          <w:szCs w:val="24"/>
        </w:rPr>
        <w:t>akteristika pedagogického sboru</w:t>
      </w:r>
    </w:p>
    <w:p w:rsidR="00D97751" w:rsidRDefault="00D97751" w:rsidP="00235716">
      <w:pPr>
        <w:spacing w:line="276" w:lineRule="auto"/>
        <w:jc w:val="both"/>
        <w:rPr>
          <w:bCs/>
          <w:sz w:val="24"/>
          <w:szCs w:val="24"/>
        </w:rPr>
      </w:pPr>
      <w:r w:rsidRPr="00D97751">
        <w:rPr>
          <w:bCs/>
          <w:sz w:val="24"/>
          <w:szCs w:val="24"/>
        </w:rPr>
        <w:t>Na škole působí 21</w:t>
      </w:r>
      <w:r>
        <w:rPr>
          <w:b/>
          <w:bCs/>
          <w:sz w:val="24"/>
          <w:szCs w:val="24"/>
        </w:rPr>
        <w:t xml:space="preserve"> </w:t>
      </w:r>
      <w:r>
        <w:rPr>
          <w:bCs/>
          <w:sz w:val="24"/>
          <w:szCs w:val="24"/>
        </w:rPr>
        <w:t xml:space="preserve">pedagogů, včetně ředitele školy a jednoho zástupce. </w:t>
      </w:r>
      <w:r w:rsidRPr="00D97751">
        <w:rPr>
          <w:bCs/>
          <w:sz w:val="24"/>
          <w:szCs w:val="24"/>
        </w:rPr>
        <w:t>Kvalifikovanost učitelského sboru</w:t>
      </w:r>
      <w:r>
        <w:rPr>
          <w:bCs/>
          <w:sz w:val="24"/>
          <w:szCs w:val="24"/>
        </w:rPr>
        <w:t xml:space="preserve"> je vysoká, ale není stoprocentní. Vedení školy klade priority na k</w:t>
      </w:r>
      <w:r w:rsidRPr="00D97751">
        <w:rPr>
          <w:bCs/>
          <w:sz w:val="24"/>
          <w:szCs w:val="24"/>
        </w:rPr>
        <w:t>valifikovanost, odbornost</w:t>
      </w:r>
      <w:r>
        <w:rPr>
          <w:bCs/>
          <w:sz w:val="24"/>
          <w:szCs w:val="24"/>
        </w:rPr>
        <w:t>, kreativita, další vzdělávání a týmovou spolupráci</w:t>
      </w:r>
      <w:r w:rsidRPr="00D97751">
        <w:rPr>
          <w:bCs/>
          <w:sz w:val="24"/>
          <w:szCs w:val="24"/>
        </w:rPr>
        <w:t>.</w:t>
      </w:r>
      <w:r>
        <w:rPr>
          <w:bCs/>
          <w:sz w:val="24"/>
          <w:szCs w:val="24"/>
        </w:rPr>
        <w:t xml:space="preserve"> </w:t>
      </w:r>
    </w:p>
    <w:p w:rsidR="00D97751" w:rsidRDefault="00D97751" w:rsidP="00235716">
      <w:pPr>
        <w:spacing w:line="276" w:lineRule="auto"/>
        <w:jc w:val="both"/>
        <w:rPr>
          <w:bCs/>
          <w:sz w:val="24"/>
          <w:szCs w:val="24"/>
        </w:rPr>
      </w:pPr>
      <w:r w:rsidRPr="00D97751">
        <w:rPr>
          <w:bCs/>
          <w:sz w:val="24"/>
          <w:szCs w:val="24"/>
        </w:rPr>
        <w:t>Velmi důležitou roli ve výchovně vzdělávacím procesu zastávají výchovná poradkyně, poradkyně pro nadané žáky, kariérní poradkyně, metodička prevence, koordinátor ICT, koordinátorka environmentální výchovy a koordinátorka ŠVP.</w:t>
      </w:r>
    </w:p>
    <w:p w:rsidR="00D97751" w:rsidRPr="00D97751" w:rsidRDefault="00D97751" w:rsidP="00235716">
      <w:pPr>
        <w:spacing w:line="276" w:lineRule="auto"/>
        <w:jc w:val="both"/>
        <w:rPr>
          <w:bCs/>
          <w:sz w:val="24"/>
          <w:szCs w:val="24"/>
        </w:rPr>
      </w:pPr>
      <w:r>
        <w:rPr>
          <w:bCs/>
          <w:sz w:val="24"/>
          <w:szCs w:val="24"/>
        </w:rPr>
        <w:t>Dalšími pedagogickými pracovníky jsou 4 vychovatelky družiny včetně vedoucí družiny a 8 asistentek pedagoga</w:t>
      </w:r>
      <w:r w:rsidR="00DE6228">
        <w:rPr>
          <w:bCs/>
          <w:sz w:val="24"/>
          <w:szCs w:val="24"/>
        </w:rPr>
        <w:t xml:space="preserve"> (jejich počet </w:t>
      </w:r>
      <w:r w:rsidR="001B4F6E">
        <w:rPr>
          <w:bCs/>
          <w:sz w:val="24"/>
          <w:szCs w:val="24"/>
        </w:rPr>
        <w:t>jejich se mění</w:t>
      </w:r>
      <w:r w:rsidR="00DE6228">
        <w:rPr>
          <w:bCs/>
          <w:sz w:val="24"/>
          <w:szCs w:val="24"/>
        </w:rPr>
        <w:t xml:space="preserve"> v rámci školních let dle aktuální situace a požadavků z PP poraden)</w:t>
      </w:r>
      <w:r>
        <w:rPr>
          <w:bCs/>
          <w:sz w:val="24"/>
          <w:szCs w:val="24"/>
        </w:rPr>
        <w:t xml:space="preserve">. </w:t>
      </w:r>
    </w:p>
    <w:p w:rsidR="008F1098" w:rsidRDefault="00D97751" w:rsidP="00235716">
      <w:pPr>
        <w:spacing w:line="276" w:lineRule="auto"/>
        <w:jc w:val="both"/>
        <w:rPr>
          <w:bCs/>
          <w:sz w:val="24"/>
          <w:szCs w:val="24"/>
        </w:rPr>
      </w:pPr>
      <w:r w:rsidRPr="00D97751">
        <w:rPr>
          <w:bCs/>
          <w:sz w:val="24"/>
          <w:szCs w:val="24"/>
        </w:rPr>
        <w:t>Z hlediska věkového složení jsou zastoupeny všechny věkové kategorie. Současné změny v přístupu ke vzdělávání a výchově mládeže vedou k tomu, že většina pedagogických pracovníků se pravidelně účastní dalšího vzdělávání a zvyšuje si tak svoji odbornost a kvalifikaci.</w:t>
      </w:r>
    </w:p>
    <w:p w:rsidR="00DE6228" w:rsidRPr="00C43DE7" w:rsidRDefault="00DE6228" w:rsidP="00235716">
      <w:pPr>
        <w:spacing w:line="276" w:lineRule="auto"/>
        <w:jc w:val="both"/>
        <w:rPr>
          <w:b/>
          <w:sz w:val="24"/>
        </w:rPr>
      </w:pPr>
      <w:r w:rsidRPr="00C43DE7">
        <w:rPr>
          <w:b/>
          <w:sz w:val="24"/>
        </w:rPr>
        <w:t>2.1.6 Školní projekty</w:t>
      </w:r>
    </w:p>
    <w:p w:rsidR="00C43DE7" w:rsidRPr="00C43DE7" w:rsidRDefault="00DE6228" w:rsidP="00235716">
      <w:pPr>
        <w:spacing w:line="276" w:lineRule="auto"/>
        <w:jc w:val="both"/>
        <w:rPr>
          <w:sz w:val="24"/>
        </w:rPr>
      </w:pPr>
      <w:r w:rsidRPr="00C43DE7">
        <w:rPr>
          <w:sz w:val="24"/>
        </w:rPr>
        <w:t>Projekty dotvářejí obsah vzdělávacího procesu ročníků i celé školy. Příprava, realizace, výstupy a evaluace projektů zvyšují efektivitu vyučovacího procesu, motivují žáky a podporují spolupráci všech pedagogů a žáků.</w:t>
      </w:r>
    </w:p>
    <w:p w:rsidR="00C43DE7" w:rsidRDefault="00C43DE7" w:rsidP="00235716">
      <w:pPr>
        <w:spacing w:line="276" w:lineRule="auto"/>
        <w:jc w:val="both"/>
        <w:rPr>
          <w:sz w:val="24"/>
        </w:rPr>
      </w:pPr>
      <w:r w:rsidRPr="00C43DE7">
        <w:rPr>
          <w:sz w:val="24"/>
        </w:rPr>
        <w:t xml:space="preserve">Škola </w:t>
      </w:r>
      <w:r>
        <w:rPr>
          <w:sz w:val="24"/>
        </w:rPr>
        <w:t xml:space="preserve">pokračuje již třetí etapou </w:t>
      </w:r>
      <w:r w:rsidRPr="00C43DE7">
        <w:rPr>
          <w:sz w:val="24"/>
        </w:rPr>
        <w:t>projektem s názvem „ZŠ Kounice a inkluze III.“, reg. č. „CZ.02.3.X/0.0/0.0/20_080/0019514“ financovaný z Evropských strukturál</w:t>
      </w:r>
      <w:r>
        <w:rPr>
          <w:sz w:val="24"/>
        </w:rPr>
        <w:t>ních a investičních fondů OP VVV</w:t>
      </w:r>
      <w:r w:rsidRPr="00C43DE7">
        <w:rPr>
          <w:sz w:val="24"/>
        </w:rPr>
        <w:t xml:space="preserve">. </w:t>
      </w:r>
      <w:r>
        <w:rPr>
          <w:sz w:val="24"/>
        </w:rPr>
        <w:t>Cílem projektu je</w:t>
      </w:r>
      <w:r w:rsidRPr="00C43DE7">
        <w:rPr>
          <w:sz w:val="24"/>
        </w:rPr>
        <w:t xml:space="preserve"> zřízení pozice školních asistentů, kteří mají v popisu práce poskytování nepedagogické podpory při spolupráci s rodiči, dále pomáhají při rozvoji mimoškolních a volnočasových aktivit a v neposlední řadě poskytují pedagogům podporu při administrativní a organizační činnosti ve vyučování i mimo vyučování.</w:t>
      </w:r>
    </w:p>
    <w:p w:rsidR="00B7463A" w:rsidRPr="00B7463A" w:rsidRDefault="00B7463A" w:rsidP="00235716">
      <w:pPr>
        <w:spacing w:line="276" w:lineRule="auto"/>
        <w:jc w:val="both"/>
        <w:rPr>
          <w:b/>
          <w:sz w:val="24"/>
          <w:szCs w:val="24"/>
        </w:rPr>
      </w:pPr>
      <w:r w:rsidRPr="00B7463A">
        <w:rPr>
          <w:b/>
          <w:sz w:val="24"/>
        </w:rPr>
        <w:t xml:space="preserve">2.1.7 </w:t>
      </w:r>
      <w:r w:rsidRPr="00B7463A">
        <w:rPr>
          <w:b/>
          <w:sz w:val="24"/>
          <w:szCs w:val="24"/>
        </w:rPr>
        <w:t>Spolupráce s rodiči a jinými subjekty</w:t>
      </w:r>
      <w:r w:rsidRPr="00B7463A">
        <w:rPr>
          <w:b/>
          <w:sz w:val="24"/>
          <w:szCs w:val="24"/>
        </w:rPr>
        <w:tab/>
      </w:r>
    </w:p>
    <w:p w:rsidR="00B7463A" w:rsidRPr="00B7463A" w:rsidRDefault="00B7463A" w:rsidP="00235716">
      <w:pPr>
        <w:spacing w:line="276" w:lineRule="auto"/>
        <w:jc w:val="both"/>
        <w:rPr>
          <w:b/>
          <w:i/>
          <w:sz w:val="24"/>
        </w:rPr>
      </w:pPr>
      <w:r w:rsidRPr="00B7463A">
        <w:rPr>
          <w:b/>
          <w:i/>
          <w:sz w:val="24"/>
        </w:rPr>
        <w:t>Informovanost rodičů o plánování, průběhu a výsledcích vzdělávání žáků</w:t>
      </w:r>
    </w:p>
    <w:p w:rsidR="00B7463A" w:rsidRPr="00B7463A" w:rsidRDefault="00B7463A" w:rsidP="00235716">
      <w:pPr>
        <w:spacing w:line="276" w:lineRule="auto"/>
        <w:jc w:val="both"/>
        <w:rPr>
          <w:sz w:val="24"/>
        </w:rPr>
      </w:pPr>
      <w:r w:rsidRPr="00B7463A">
        <w:rPr>
          <w:sz w:val="24"/>
        </w:rPr>
        <w:t xml:space="preserve">Rodiče jsou o průběhu vzdělávání žáků informováni průběžně </w:t>
      </w:r>
      <w:r>
        <w:rPr>
          <w:sz w:val="24"/>
        </w:rPr>
        <w:t>přes platformu Bakaláři dále</w:t>
      </w:r>
      <w:r w:rsidRPr="00B7463A">
        <w:rPr>
          <w:sz w:val="24"/>
        </w:rPr>
        <w:t xml:space="preserve"> na třídních schůzkách nebo konzultacích jednotlivých vyučujících. Mají možnost se </w:t>
      </w:r>
      <w:r w:rsidRPr="00B7463A">
        <w:rPr>
          <w:sz w:val="24"/>
        </w:rPr>
        <w:lastRenderedPageBreak/>
        <w:t xml:space="preserve">prostřednictvím internetu pravidelně seznamovat s plány a činností školy. </w:t>
      </w:r>
      <w:r>
        <w:rPr>
          <w:sz w:val="24"/>
        </w:rPr>
        <w:t>Pro rychlejší předávání informací slouží i sociální síť Facebook, kde má škola zřízený účet. Kromě těchto kanálů má škola zřízený i účet na YouTube, kde je prezentována filmová tvorba z mediální výchovy a dva účty jsou vy</w:t>
      </w:r>
      <w:r w:rsidR="001B4F6E">
        <w:rPr>
          <w:sz w:val="24"/>
        </w:rPr>
        <w:t>tvořeny i na portálu R</w:t>
      </w:r>
      <w:r>
        <w:rPr>
          <w:sz w:val="24"/>
        </w:rPr>
        <w:t xml:space="preserve">ajče.cz. Na těchto webových aplikacích je škola prezentována fotograficky ze všech možných akcí a činností. </w:t>
      </w:r>
      <w:r w:rsidRPr="00B7463A">
        <w:rPr>
          <w:sz w:val="24"/>
        </w:rPr>
        <w:t>Dobrá komunikace s rodiči je jedním z hlavních cílů školy. Velmi podstatné pro správnou realizaci školního vzdělávacího programu je právě vtažení rodičů do procesu vzdělávání svých dětí, toho není možné bez kvalitní vzájemné komunikace dosáhnout.</w:t>
      </w:r>
    </w:p>
    <w:p w:rsidR="00B7463A" w:rsidRPr="00B7463A" w:rsidRDefault="00B7463A" w:rsidP="00235716">
      <w:pPr>
        <w:spacing w:line="276" w:lineRule="auto"/>
        <w:jc w:val="both"/>
        <w:rPr>
          <w:b/>
          <w:i/>
          <w:sz w:val="24"/>
        </w:rPr>
      </w:pPr>
      <w:r w:rsidRPr="00B7463A">
        <w:rPr>
          <w:b/>
          <w:i/>
          <w:sz w:val="24"/>
        </w:rPr>
        <w:t>Školská rada</w:t>
      </w:r>
    </w:p>
    <w:p w:rsidR="00B7463A" w:rsidRPr="00B7463A" w:rsidRDefault="00B7463A" w:rsidP="00235716">
      <w:pPr>
        <w:spacing w:line="276" w:lineRule="auto"/>
        <w:jc w:val="both"/>
        <w:rPr>
          <w:sz w:val="24"/>
        </w:rPr>
      </w:pPr>
      <w:r w:rsidRPr="00B7463A">
        <w:rPr>
          <w:sz w:val="24"/>
        </w:rPr>
        <w:t xml:space="preserve">Školská rada byla zřízena na začátku roku 2006.  </w:t>
      </w:r>
    </w:p>
    <w:p w:rsidR="00B7463A" w:rsidRPr="00B7463A" w:rsidRDefault="00B7463A" w:rsidP="00235716">
      <w:pPr>
        <w:spacing w:line="276" w:lineRule="auto"/>
        <w:jc w:val="both"/>
        <w:rPr>
          <w:b/>
          <w:i/>
          <w:sz w:val="24"/>
        </w:rPr>
      </w:pPr>
      <w:r w:rsidRPr="00B7463A">
        <w:rPr>
          <w:b/>
          <w:i/>
          <w:sz w:val="24"/>
        </w:rPr>
        <w:t>Spolupráce s obcí</w:t>
      </w:r>
    </w:p>
    <w:p w:rsidR="00B7463A" w:rsidRPr="00B7463A" w:rsidRDefault="00B7463A" w:rsidP="00235716">
      <w:pPr>
        <w:spacing w:line="276" w:lineRule="auto"/>
        <w:jc w:val="both"/>
        <w:rPr>
          <w:sz w:val="24"/>
        </w:rPr>
      </w:pPr>
      <w:r w:rsidRPr="00B7463A">
        <w:rPr>
          <w:sz w:val="24"/>
        </w:rPr>
        <w:t>Naše škola úzce spolupracuje s</w:t>
      </w:r>
      <w:r>
        <w:rPr>
          <w:sz w:val="24"/>
        </w:rPr>
        <w:t> </w:t>
      </w:r>
      <w:r w:rsidRPr="00B7463A">
        <w:rPr>
          <w:sz w:val="24"/>
        </w:rPr>
        <w:t>obcí</w:t>
      </w:r>
      <w:r>
        <w:rPr>
          <w:sz w:val="24"/>
        </w:rPr>
        <w:t xml:space="preserve"> Městys Kounice</w:t>
      </w:r>
      <w:r w:rsidRPr="00B7463A">
        <w:rPr>
          <w:sz w:val="24"/>
        </w:rPr>
        <w:t>. Organizujeme nebo se účastníme řady kulturních a sportovních akcí pro veřejnost. Dobrá je i spolupráce s mateřskou školou a s dalšími dobrovolnými spolky a organizacemi v obci.</w:t>
      </w:r>
    </w:p>
    <w:p w:rsidR="00B7463A" w:rsidRDefault="00B7463A" w:rsidP="00235716">
      <w:pPr>
        <w:spacing w:line="276" w:lineRule="auto"/>
        <w:jc w:val="both"/>
        <w:rPr>
          <w:sz w:val="24"/>
        </w:rPr>
      </w:pPr>
      <w:r w:rsidRPr="00B7463A">
        <w:rPr>
          <w:sz w:val="24"/>
        </w:rPr>
        <w:t>Škola v rámci výuky ve všech ročnících také zajišťuje každotýdenní úklid okolí školy v rámci předmětu pracovní činnosti.</w:t>
      </w:r>
    </w:p>
    <w:p w:rsidR="00DA26C6" w:rsidRPr="00DA26C6" w:rsidRDefault="00DA26C6" w:rsidP="00235716">
      <w:pPr>
        <w:spacing w:line="276" w:lineRule="auto"/>
        <w:jc w:val="both"/>
        <w:rPr>
          <w:b/>
          <w:i/>
          <w:sz w:val="24"/>
        </w:rPr>
      </w:pPr>
      <w:r w:rsidRPr="00DA26C6">
        <w:rPr>
          <w:b/>
          <w:i/>
          <w:sz w:val="24"/>
        </w:rPr>
        <w:t>Spolupráce s jinými subjekty</w:t>
      </w:r>
    </w:p>
    <w:p w:rsidR="00CC555C" w:rsidRDefault="00CC555C" w:rsidP="00235716">
      <w:pPr>
        <w:spacing w:line="276" w:lineRule="auto"/>
        <w:jc w:val="both"/>
        <w:rPr>
          <w:sz w:val="24"/>
        </w:rPr>
      </w:pPr>
      <w:r>
        <w:rPr>
          <w:sz w:val="24"/>
        </w:rPr>
        <w:t>Před změnou příslušnosti obce k ORP Lysá nad Labem škola patřila do ORP</w:t>
      </w:r>
      <w:r w:rsidR="001B4CE9">
        <w:rPr>
          <w:sz w:val="24"/>
        </w:rPr>
        <w:t xml:space="preserve"> Český Brod. V rámci ORP Český B</w:t>
      </w:r>
      <w:r>
        <w:rPr>
          <w:sz w:val="24"/>
        </w:rPr>
        <w:t>rod škola spolupracovala s organizací Pošembeří, která připravovala pro celý region spoustu edukačních akcí pro školy, podporovala školy v přípravě dotačních výzev a pomáhala v komunikaci mezi školskými zařízeními. Naše škola se aktivně zapojovala do těchto projektů například v rámci Letní školy nebo v</w:t>
      </w:r>
      <w:r w:rsidR="002F0313">
        <w:rPr>
          <w:sz w:val="24"/>
        </w:rPr>
        <w:t> rámci P</w:t>
      </w:r>
      <w:r>
        <w:rPr>
          <w:sz w:val="24"/>
        </w:rPr>
        <w:t>racovních skupin pro pedagogy angličtiny či ekonomické pracovníky.</w:t>
      </w:r>
      <w:r w:rsidR="002F0313">
        <w:rPr>
          <w:sz w:val="24"/>
        </w:rPr>
        <w:t xml:space="preserve"> Od roku 2021 Městys Kounice spadá pod ORP Lysá nad Labem. Škola začala spolupracova</w:t>
      </w:r>
      <w:r w:rsidR="001B4F6E">
        <w:rPr>
          <w:sz w:val="24"/>
        </w:rPr>
        <w:t>t s podobnou organizací, Dolní P</w:t>
      </w:r>
      <w:r w:rsidR="002F0313">
        <w:rPr>
          <w:sz w:val="24"/>
        </w:rPr>
        <w:t xml:space="preserve">ojizeří. </w:t>
      </w:r>
    </w:p>
    <w:p w:rsidR="002F0313" w:rsidRDefault="002F0313" w:rsidP="00235716">
      <w:pPr>
        <w:spacing w:line="276" w:lineRule="auto"/>
        <w:jc w:val="both"/>
        <w:rPr>
          <w:sz w:val="24"/>
        </w:rPr>
      </w:pPr>
      <w:r>
        <w:rPr>
          <w:sz w:val="24"/>
        </w:rPr>
        <w:t>ZŠ Kounice je historicky velmi aktivní po atletické stránce. Škola navázala úzkou spolupráci s atletickým oddílem Spartak Čelákovice.</w:t>
      </w:r>
    </w:p>
    <w:p w:rsidR="00C43DE7" w:rsidRPr="00C43DE7" w:rsidRDefault="00C43DE7" w:rsidP="00235716">
      <w:pPr>
        <w:jc w:val="both"/>
        <w:rPr>
          <w:sz w:val="24"/>
        </w:rPr>
      </w:pPr>
    </w:p>
    <w:p w:rsidR="00C43DE7" w:rsidRPr="0086695E" w:rsidRDefault="002F0313" w:rsidP="00235716">
      <w:pPr>
        <w:spacing w:line="276" w:lineRule="auto"/>
        <w:jc w:val="both"/>
        <w:rPr>
          <w:b/>
          <w:sz w:val="24"/>
        </w:rPr>
      </w:pPr>
      <w:r w:rsidRPr="0086695E">
        <w:rPr>
          <w:b/>
          <w:sz w:val="24"/>
        </w:rPr>
        <w:t>2.2 Charakteristika ŠVP</w:t>
      </w:r>
    </w:p>
    <w:p w:rsidR="002F0313" w:rsidRPr="0086695E" w:rsidRDefault="002F0313" w:rsidP="00235716">
      <w:pPr>
        <w:spacing w:line="276" w:lineRule="auto"/>
        <w:jc w:val="both"/>
        <w:rPr>
          <w:b/>
          <w:sz w:val="24"/>
        </w:rPr>
      </w:pPr>
      <w:r w:rsidRPr="0086695E">
        <w:rPr>
          <w:b/>
          <w:sz w:val="24"/>
        </w:rPr>
        <w:t>2.2.1 Zaměření školy</w:t>
      </w:r>
    </w:p>
    <w:p w:rsidR="002F0313" w:rsidRPr="002F0313" w:rsidRDefault="002F0313" w:rsidP="00235716">
      <w:pPr>
        <w:spacing w:line="276" w:lineRule="auto"/>
        <w:jc w:val="both"/>
        <w:rPr>
          <w:sz w:val="24"/>
        </w:rPr>
      </w:pPr>
      <w:r w:rsidRPr="002F0313">
        <w:rPr>
          <w:sz w:val="24"/>
        </w:rPr>
        <w:t>Základní vzdělávání má za úkol pomoci žákům získávat a postupně zdokonalovat klíčové kompetence a poskytnout jim tak spolehlivý základ všeobecného vzdělání orientovaného zejména na situace blízké životu a na praktické jednání. Posláním školy tedy nemůže být pouhé zprostředkování sumy vědomostí a zkoušení žáků z encyklopedických zn</w:t>
      </w:r>
      <w:r>
        <w:rPr>
          <w:sz w:val="24"/>
        </w:rPr>
        <w:t>alostí.</w:t>
      </w:r>
    </w:p>
    <w:p w:rsidR="002F0313" w:rsidRPr="002F0313" w:rsidRDefault="002F0313" w:rsidP="00235716">
      <w:pPr>
        <w:spacing w:line="276" w:lineRule="auto"/>
        <w:jc w:val="both"/>
        <w:rPr>
          <w:sz w:val="24"/>
        </w:rPr>
      </w:pPr>
      <w:r w:rsidRPr="002F0313">
        <w:rPr>
          <w:sz w:val="24"/>
        </w:rPr>
        <w:t xml:space="preserve">Chceme, aby naše škola byla místem, které žáky motivuje a podporuje k aktivnímu učení se. Snažíme se o vytvoření pozitivního a podnětného klimatu pro žáky i pro pedagogy. Charakter </w:t>
      </w:r>
      <w:r w:rsidRPr="002F0313">
        <w:rPr>
          <w:sz w:val="24"/>
        </w:rPr>
        <w:lastRenderedPageBreak/>
        <w:t>naší pedagogické práce má v žácích podporovat pocit bezpečí, získání zdravého sebevědomí, možnost pozitivního prožívání, rozvoj kritického myšlení a schopnost sebehodnocení. Usilujeme o to, aby žáci cítili hrdost na svou školu. Chceme rozvíjet u žáků takové kompetence, které jsou nezbyt</w:t>
      </w:r>
      <w:r>
        <w:rPr>
          <w:sz w:val="24"/>
        </w:rPr>
        <w:t>né pro život v současné Evropě.</w:t>
      </w:r>
    </w:p>
    <w:p w:rsidR="002F0313" w:rsidRPr="002F0313" w:rsidRDefault="002F0313" w:rsidP="00235716">
      <w:pPr>
        <w:spacing w:line="276" w:lineRule="auto"/>
        <w:jc w:val="both"/>
        <w:rPr>
          <w:sz w:val="24"/>
        </w:rPr>
      </w:pPr>
      <w:r w:rsidRPr="002F0313">
        <w:rPr>
          <w:sz w:val="24"/>
        </w:rPr>
        <w:t>Škola může organizovat zotavovací pobyty ve zdravotně příznivém prostředí, lyžařské výcviky, výjezdy do zahraničí a další akce související s výcho</w:t>
      </w:r>
      <w:r>
        <w:rPr>
          <w:sz w:val="24"/>
        </w:rPr>
        <w:t xml:space="preserve">vně vzdělávací činností školy. </w:t>
      </w:r>
    </w:p>
    <w:p w:rsidR="002F0313" w:rsidRDefault="002F0313" w:rsidP="00235716">
      <w:pPr>
        <w:spacing w:line="276" w:lineRule="auto"/>
        <w:jc w:val="both"/>
        <w:rPr>
          <w:sz w:val="24"/>
        </w:rPr>
      </w:pPr>
      <w:r w:rsidRPr="002F0313">
        <w:rPr>
          <w:sz w:val="24"/>
        </w:rPr>
        <w:t>Na základě provedené analýzy podmínek naší školy jsme formulovali tyto priority, kterým se mimo jiné budeme věnovat:</w:t>
      </w:r>
    </w:p>
    <w:p w:rsidR="0086695E" w:rsidRPr="0086695E" w:rsidRDefault="0086695E" w:rsidP="00235716">
      <w:pPr>
        <w:spacing w:line="276" w:lineRule="auto"/>
        <w:jc w:val="both"/>
        <w:rPr>
          <w:sz w:val="24"/>
        </w:rPr>
      </w:pPr>
      <w:r w:rsidRPr="0086695E">
        <w:rPr>
          <w:sz w:val="24"/>
        </w:rPr>
        <w:t>Naše škola je otevřená všem dětem, a to jak obsahem vzdělání, demokratickými principy, respektováním žáka jako osobnosti, tak i diferencovaným přístupem k žákům. Chceme být otevření i k rodičům našich žáků, kteří mohou školu kdykoli navštívit, zúčastnit se akcí pořádaných školou. Důraz klademe i na spolupráci naší školy a obce, především při organizac</w:t>
      </w:r>
      <w:r>
        <w:rPr>
          <w:sz w:val="24"/>
        </w:rPr>
        <w:t>i společných akcí pro veřejnost, ale i na vytváření materiálních a prostorových podmínek pro kvalitní pedagogický proces.</w:t>
      </w:r>
    </w:p>
    <w:p w:rsidR="0086695E" w:rsidRPr="0086695E" w:rsidRDefault="0086695E" w:rsidP="00235716">
      <w:pPr>
        <w:spacing w:line="276" w:lineRule="auto"/>
        <w:jc w:val="both"/>
        <w:rPr>
          <w:sz w:val="24"/>
        </w:rPr>
      </w:pPr>
      <w:r w:rsidRPr="0086695E">
        <w:rPr>
          <w:sz w:val="24"/>
        </w:rPr>
        <w:t>Všestranný rozvoj osobnosti jedince - Individuálním přístupem k žákům a využíváním moderních a efektivních metod práce chceme u žáků rozvíjet samostatné myšlení a odpovědné rozhodování. Věříme, že všestrannému rozvoji žáků také napomůže pestrá nabídka zájmových útvarů a nejrůznějších akcí pořádaných naší školou.</w:t>
      </w:r>
    </w:p>
    <w:p w:rsidR="0086695E" w:rsidRPr="0086695E" w:rsidRDefault="0086695E" w:rsidP="00235716">
      <w:pPr>
        <w:spacing w:line="276" w:lineRule="auto"/>
        <w:jc w:val="both"/>
        <w:rPr>
          <w:sz w:val="24"/>
        </w:rPr>
      </w:pPr>
      <w:r w:rsidRPr="0086695E">
        <w:rPr>
          <w:sz w:val="24"/>
        </w:rPr>
        <w:t>Komunikace - Chceme prohlubovat komunikační dovednosti žáků v mateřském i cizích jazycích s důrazem na praktické využití. Ve výuce i zájmových útvarech využíváme moderní informační a komunikační technologie. Ale především nesmíme z</w:t>
      </w:r>
      <w:r>
        <w:rPr>
          <w:sz w:val="24"/>
        </w:rPr>
        <w:t xml:space="preserve">apomenout na mezilidské vztahy, </w:t>
      </w:r>
      <w:r w:rsidRPr="0086695E">
        <w:rPr>
          <w:sz w:val="24"/>
        </w:rPr>
        <w:t xml:space="preserve">schopnost naslouchat a porozumět druhému, dokázat s ostatními spolupracovat, jeden druhého si vážit. </w:t>
      </w:r>
    </w:p>
    <w:p w:rsidR="0086695E" w:rsidRDefault="0086695E" w:rsidP="00235716">
      <w:pPr>
        <w:spacing w:line="276" w:lineRule="auto"/>
        <w:jc w:val="both"/>
        <w:rPr>
          <w:sz w:val="24"/>
        </w:rPr>
      </w:pPr>
      <w:r w:rsidRPr="0086695E">
        <w:rPr>
          <w:sz w:val="24"/>
        </w:rPr>
        <w:t>Využití prostředí okolí školy - Naše škola stojí v klidné části obce, je obklopena několika sportovními areály, které využíváme k mnoha sportovním aktivitám - kroužky, soutěže, olympijský den. Žáci vyšších ročníků organizují nejrůznější sportovní soutěže pro mladší spolužáky i pro sportovce z jiných škol či obcí. Další devizou naší školy je, že leží prakticky uprostřed přírody. V okolí školy nalezneme několik ekosystémů, což využíváme hlavně při výuce prvouky, přírodopisu a zeměpisu. Do vyučování často zařazujeme vycházky, výlety a exkurze.</w:t>
      </w:r>
      <w:r>
        <w:rPr>
          <w:sz w:val="24"/>
        </w:rPr>
        <w:t xml:space="preserve"> Od roku 2019 nám obec propůjčila prostory u rybníka Na Cihelně, kde máme detašované pracoviště právě pro výuku přírodních věd.</w:t>
      </w:r>
    </w:p>
    <w:p w:rsidR="002561B0" w:rsidRDefault="002561B0" w:rsidP="00235716">
      <w:pPr>
        <w:spacing w:line="276" w:lineRule="auto"/>
        <w:jc w:val="both"/>
        <w:rPr>
          <w:b/>
          <w:sz w:val="24"/>
        </w:rPr>
      </w:pPr>
      <w:r w:rsidRPr="002561B0">
        <w:rPr>
          <w:b/>
          <w:sz w:val="24"/>
        </w:rPr>
        <w:t>2.2.2. Výchovné a vzdělávací strategie</w:t>
      </w:r>
    </w:p>
    <w:p w:rsidR="002561B0" w:rsidRPr="002561B0" w:rsidRDefault="002561B0" w:rsidP="00235716">
      <w:pPr>
        <w:spacing w:line="276" w:lineRule="auto"/>
        <w:jc w:val="both"/>
        <w:rPr>
          <w:sz w:val="24"/>
        </w:rPr>
      </w:pPr>
      <w:r w:rsidRPr="002561B0">
        <w:rPr>
          <w:sz w:val="24"/>
        </w:rPr>
        <w:t>Výchovné a vzdělávací strategie jsou uplatňovány všemi pedagogy naší školy a představují naše společné postupy při výuce, které vedou k utváření a rozvíjení klíčových kompetencí žáků. Úroveň získaných kompetencí není pro naše žáky konečná, tvoří pouze pevný základ pro další celoživotní vzdělávání a orientaci v jejich každodenním životě. Jsou východiskem pro výchovně vzdělávací strategie, které jsou vymezeny na úrovni každého vyučovacího předmětu.</w:t>
      </w:r>
    </w:p>
    <w:p w:rsidR="002561B0" w:rsidRPr="002561B0" w:rsidRDefault="002561B0" w:rsidP="00414D07">
      <w:pPr>
        <w:spacing w:line="276" w:lineRule="auto"/>
        <w:jc w:val="both"/>
        <w:rPr>
          <w:sz w:val="24"/>
        </w:rPr>
      </w:pPr>
      <w:r w:rsidRPr="002561B0">
        <w:rPr>
          <w:sz w:val="24"/>
        </w:rPr>
        <w:lastRenderedPageBreak/>
        <w:t>Škola integruje dle uvážení a doporučení ŠPZ žáky se speciálními vzdělávacími potřebami, a to na základě svých materiálních a personálních podmínek.</w:t>
      </w:r>
    </w:p>
    <w:p w:rsidR="002561B0" w:rsidRPr="00235716" w:rsidRDefault="002561B0" w:rsidP="00235716">
      <w:pPr>
        <w:spacing w:line="276" w:lineRule="auto"/>
        <w:jc w:val="both"/>
        <w:rPr>
          <w:b/>
          <w:i/>
          <w:sz w:val="24"/>
        </w:rPr>
      </w:pPr>
      <w:r w:rsidRPr="00235716">
        <w:rPr>
          <w:b/>
          <w:i/>
          <w:sz w:val="24"/>
        </w:rPr>
        <w:t>Kompetence k učení</w:t>
      </w:r>
    </w:p>
    <w:p w:rsidR="002561B0" w:rsidRPr="002561B0" w:rsidRDefault="002561B0" w:rsidP="00235716">
      <w:pPr>
        <w:spacing w:line="276" w:lineRule="auto"/>
        <w:jc w:val="both"/>
        <w:rPr>
          <w:sz w:val="24"/>
        </w:rPr>
      </w:pPr>
      <w:r>
        <w:rPr>
          <w:sz w:val="24"/>
        </w:rPr>
        <w:t xml:space="preserve">• </w:t>
      </w:r>
      <w:r w:rsidRPr="002561B0">
        <w:rPr>
          <w:sz w:val="24"/>
        </w:rPr>
        <w:t xml:space="preserve">Vedeme žáky k zodpovědnosti za jejich budoucnost, připravujeme je na celoživotní učení. </w:t>
      </w:r>
    </w:p>
    <w:p w:rsidR="002561B0" w:rsidRPr="002561B0" w:rsidRDefault="002561B0" w:rsidP="00235716">
      <w:pPr>
        <w:spacing w:line="276" w:lineRule="auto"/>
        <w:jc w:val="both"/>
        <w:rPr>
          <w:sz w:val="24"/>
        </w:rPr>
      </w:pPr>
      <w:r>
        <w:rPr>
          <w:sz w:val="24"/>
        </w:rPr>
        <w:t xml:space="preserve">• </w:t>
      </w:r>
      <w:r w:rsidRPr="002561B0">
        <w:rPr>
          <w:sz w:val="24"/>
        </w:rPr>
        <w:t xml:space="preserve">Cíleně vytváříme takové situace, v nichž má žák radost z učení. </w:t>
      </w:r>
    </w:p>
    <w:p w:rsidR="002561B0" w:rsidRPr="002561B0" w:rsidRDefault="002561B0" w:rsidP="00235716">
      <w:pPr>
        <w:spacing w:line="276" w:lineRule="auto"/>
        <w:jc w:val="both"/>
        <w:rPr>
          <w:sz w:val="24"/>
        </w:rPr>
      </w:pPr>
      <w:r>
        <w:rPr>
          <w:sz w:val="24"/>
        </w:rPr>
        <w:t xml:space="preserve">• </w:t>
      </w:r>
      <w:r w:rsidRPr="002561B0">
        <w:rPr>
          <w:sz w:val="24"/>
        </w:rPr>
        <w:t>Na praktických příkladech blízkých dítěti vysvětlujeme smysl a cíl učení, a tím posilujeme kladný vztah k učení.</w:t>
      </w:r>
    </w:p>
    <w:p w:rsidR="002561B0" w:rsidRPr="002561B0" w:rsidRDefault="002561B0" w:rsidP="00235716">
      <w:pPr>
        <w:spacing w:line="276" w:lineRule="auto"/>
        <w:jc w:val="both"/>
        <w:rPr>
          <w:sz w:val="24"/>
        </w:rPr>
      </w:pPr>
      <w:r>
        <w:rPr>
          <w:sz w:val="24"/>
        </w:rPr>
        <w:t xml:space="preserve">• </w:t>
      </w:r>
      <w:r w:rsidRPr="002561B0">
        <w:rPr>
          <w:sz w:val="24"/>
        </w:rPr>
        <w:t>Ve výuce se zaměřujeme na aktivní dovednosti, učivo používáme jako prostředek k jejich získání.</w:t>
      </w:r>
    </w:p>
    <w:p w:rsidR="002561B0" w:rsidRPr="002561B0" w:rsidRDefault="002561B0" w:rsidP="00235716">
      <w:pPr>
        <w:spacing w:line="276" w:lineRule="auto"/>
        <w:jc w:val="both"/>
        <w:rPr>
          <w:sz w:val="24"/>
        </w:rPr>
      </w:pPr>
      <w:r>
        <w:rPr>
          <w:sz w:val="24"/>
        </w:rPr>
        <w:t xml:space="preserve">• </w:t>
      </w:r>
      <w:r w:rsidRPr="002561B0">
        <w:rPr>
          <w:sz w:val="24"/>
        </w:rPr>
        <w:t xml:space="preserve">Učíme žáky vyhledávat, zpracovávat a používat potřebné informace z různých zdrojů. </w:t>
      </w:r>
    </w:p>
    <w:p w:rsidR="002561B0" w:rsidRPr="002561B0" w:rsidRDefault="002561B0" w:rsidP="00235716">
      <w:pPr>
        <w:spacing w:line="276" w:lineRule="auto"/>
        <w:jc w:val="both"/>
        <w:rPr>
          <w:sz w:val="24"/>
        </w:rPr>
      </w:pPr>
      <w:r>
        <w:rPr>
          <w:sz w:val="24"/>
        </w:rPr>
        <w:t xml:space="preserve">• </w:t>
      </w:r>
      <w:r w:rsidRPr="002561B0">
        <w:rPr>
          <w:sz w:val="24"/>
        </w:rPr>
        <w:t>Ve výuce jasně rozlišujeme základní učivo a učivo rozšiřující.</w:t>
      </w:r>
    </w:p>
    <w:p w:rsidR="002561B0" w:rsidRPr="002561B0" w:rsidRDefault="002561B0" w:rsidP="00235716">
      <w:pPr>
        <w:spacing w:line="276" w:lineRule="auto"/>
        <w:jc w:val="both"/>
        <w:rPr>
          <w:sz w:val="24"/>
        </w:rPr>
      </w:pPr>
      <w:r>
        <w:rPr>
          <w:sz w:val="24"/>
        </w:rPr>
        <w:t xml:space="preserve">• </w:t>
      </w:r>
      <w:r w:rsidRPr="002561B0">
        <w:rPr>
          <w:sz w:val="24"/>
        </w:rPr>
        <w:t>Během výuky se zaměřujeme na práci s textem a čtení s porozuměním.</w:t>
      </w:r>
    </w:p>
    <w:p w:rsidR="002561B0" w:rsidRPr="002561B0" w:rsidRDefault="002561B0" w:rsidP="00235716">
      <w:pPr>
        <w:spacing w:line="276" w:lineRule="auto"/>
        <w:jc w:val="both"/>
        <w:rPr>
          <w:sz w:val="24"/>
        </w:rPr>
      </w:pPr>
      <w:r>
        <w:rPr>
          <w:sz w:val="24"/>
        </w:rPr>
        <w:t xml:space="preserve">• </w:t>
      </w:r>
      <w:r w:rsidRPr="002561B0">
        <w:rPr>
          <w:sz w:val="24"/>
        </w:rPr>
        <w:t>Učíme žáky plánovat, organizovat a vyhodnocovat. Podporujeme jejich samostatnost a tvořivost. Umožňujeme jejich práci s chybou.</w:t>
      </w:r>
    </w:p>
    <w:p w:rsidR="002561B0" w:rsidRPr="002561B0" w:rsidRDefault="002561B0" w:rsidP="00235716">
      <w:pPr>
        <w:spacing w:line="276" w:lineRule="auto"/>
        <w:jc w:val="both"/>
        <w:rPr>
          <w:sz w:val="24"/>
        </w:rPr>
      </w:pPr>
      <w:r>
        <w:rPr>
          <w:sz w:val="24"/>
        </w:rPr>
        <w:t xml:space="preserve">• </w:t>
      </w:r>
      <w:r w:rsidRPr="002561B0">
        <w:rPr>
          <w:sz w:val="24"/>
        </w:rPr>
        <w:t>Umožňujeme žákům pozorovat, experimentovat, porovnávat výsledky a vyvozovat závěry.</w:t>
      </w:r>
    </w:p>
    <w:p w:rsidR="002561B0" w:rsidRPr="002561B0" w:rsidRDefault="002561B0" w:rsidP="00235716">
      <w:pPr>
        <w:spacing w:line="276" w:lineRule="auto"/>
        <w:jc w:val="both"/>
        <w:rPr>
          <w:sz w:val="24"/>
        </w:rPr>
      </w:pPr>
      <w:r>
        <w:rPr>
          <w:sz w:val="24"/>
        </w:rPr>
        <w:t xml:space="preserve">• </w:t>
      </w:r>
      <w:r w:rsidRPr="002561B0">
        <w:rPr>
          <w:sz w:val="24"/>
        </w:rPr>
        <w:t>Uplatňujeme individuální přístup k žákovi. Při hodnocení používáme pře</w:t>
      </w:r>
      <w:r>
        <w:rPr>
          <w:sz w:val="24"/>
        </w:rPr>
        <w:t>vážně prvky pozitivní motivace.</w:t>
      </w:r>
    </w:p>
    <w:p w:rsidR="002561B0" w:rsidRPr="00235716" w:rsidRDefault="002561B0" w:rsidP="00235716">
      <w:pPr>
        <w:spacing w:line="276" w:lineRule="auto"/>
        <w:jc w:val="both"/>
        <w:rPr>
          <w:b/>
          <w:i/>
          <w:sz w:val="24"/>
        </w:rPr>
      </w:pPr>
      <w:r w:rsidRPr="00235716">
        <w:rPr>
          <w:b/>
          <w:i/>
          <w:sz w:val="24"/>
        </w:rPr>
        <w:t>Kompetence k řešení problémů</w:t>
      </w:r>
    </w:p>
    <w:p w:rsidR="002561B0" w:rsidRPr="002561B0" w:rsidRDefault="002561B0" w:rsidP="00235716">
      <w:pPr>
        <w:spacing w:line="276" w:lineRule="auto"/>
        <w:jc w:val="both"/>
        <w:rPr>
          <w:sz w:val="24"/>
        </w:rPr>
      </w:pPr>
      <w:r>
        <w:rPr>
          <w:sz w:val="24"/>
        </w:rPr>
        <w:t xml:space="preserve">• </w:t>
      </w:r>
      <w:r w:rsidRPr="002561B0">
        <w:rPr>
          <w:sz w:val="24"/>
        </w:rPr>
        <w:t>Učíme žáky nebát se řešit problémy.</w:t>
      </w:r>
    </w:p>
    <w:p w:rsidR="002561B0" w:rsidRPr="002561B0" w:rsidRDefault="002561B0" w:rsidP="00235716">
      <w:pPr>
        <w:spacing w:line="276" w:lineRule="auto"/>
        <w:jc w:val="both"/>
        <w:rPr>
          <w:sz w:val="24"/>
        </w:rPr>
      </w:pPr>
      <w:r>
        <w:rPr>
          <w:sz w:val="24"/>
        </w:rPr>
        <w:t xml:space="preserve">• </w:t>
      </w:r>
      <w:r w:rsidRPr="002561B0">
        <w:rPr>
          <w:sz w:val="24"/>
        </w:rPr>
        <w:t>Rozvíjíme učení v souvislostech a předkládáme žákům úkoly, jejichž řešení vyžaduje znalosti z více oborů, a tím pádem i více přístupů k řešení.</w:t>
      </w:r>
    </w:p>
    <w:p w:rsidR="002561B0" w:rsidRPr="002561B0" w:rsidRDefault="002561B0" w:rsidP="00235716">
      <w:pPr>
        <w:spacing w:line="276" w:lineRule="auto"/>
        <w:jc w:val="both"/>
        <w:rPr>
          <w:sz w:val="24"/>
        </w:rPr>
      </w:pPr>
      <w:r>
        <w:rPr>
          <w:sz w:val="24"/>
        </w:rPr>
        <w:t xml:space="preserve">• </w:t>
      </w:r>
      <w:r w:rsidRPr="002561B0">
        <w:rPr>
          <w:sz w:val="24"/>
        </w:rPr>
        <w:t>Podporujeme týmovou spolupráci při řešení problémů.</w:t>
      </w:r>
    </w:p>
    <w:p w:rsidR="002561B0" w:rsidRPr="002561B0" w:rsidRDefault="002561B0" w:rsidP="00235716">
      <w:pPr>
        <w:spacing w:line="276" w:lineRule="auto"/>
        <w:jc w:val="both"/>
        <w:rPr>
          <w:sz w:val="24"/>
        </w:rPr>
      </w:pPr>
      <w:r>
        <w:rPr>
          <w:sz w:val="24"/>
        </w:rPr>
        <w:t xml:space="preserve">• </w:t>
      </w:r>
      <w:r w:rsidRPr="002561B0">
        <w:rPr>
          <w:sz w:val="24"/>
        </w:rPr>
        <w:t>Vytváříme praktické problémové úlohy a situace, a tím žáky učíme problémy řešit</w:t>
      </w:r>
      <w:r w:rsidR="001B4F6E">
        <w:rPr>
          <w:sz w:val="24"/>
        </w:rPr>
        <w:t xml:space="preserve"> prakticky</w:t>
      </w:r>
      <w:r w:rsidRPr="002561B0">
        <w:rPr>
          <w:sz w:val="24"/>
        </w:rPr>
        <w:t>. Hledáme vhodné modelové příklady v jednotlivých předmětech.</w:t>
      </w:r>
    </w:p>
    <w:p w:rsidR="002561B0" w:rsidRPr="002561B0" w:rsidRDefault="002561B0" w:rsidP="00235716">
      <w:pPr>
        <w:spacing w:line="276" w:lineRule="auto"/>
        <w:jc w:val="both"/>
        <w:rPr>
          <w:sz w:val="24"/>
        </w:rPr>
      </w:pPr>
      <w:r>
        <w:rPr>
          <w:sz w:val="24"/>
        </w:rPr>
        <w:t xml:space="preserve">• </w:t>
      </w:r>
      <w:r w:rsidRPr="002561B0">
        <w:rPr>
          <w:sz w:val="24"/>
        </w:rPr>
        <w:t>Vedeme žáky k tomu, aby dokázali svá řešení obhájit a prezentovat.</w:t>
      </w:r>
    </w:p>
    <w:p w:rsidR="002561B0" w:rsidRPr="002561B0" w:rsidRDefault="002561B0" w:rsidP="00235716">
      <w:pPr>
        <w:spacing w:line="276" w:lineRule="auto"/>
        <w:jc w:val="both"/>
        <w:rPr>
          <w:sz w:val="24"/>
        </w:rPr>
      </w:pPr>
      <w:r>
        <w:rPr>
          <w:sz w:val="24"/>
        </w:rPr>
        <w:t xml:space="preserve">• </w:t>
      </w:r>
      <w:r w:rsidRPr="002561B0">
        <w:rPr>
          <w:sz w:val="24"/>
        </w:rPr>
        <w:t>Podporujeme samostatnost, tvořivost a logické myšlení, originální způsoby řešení problému.</w:t>
      </w:r>
    </w:p>
    <w:p w:rsidR="002561B0" w:rsidRPr="002561B0" w:rsidRDefault="002561B0" w:rsidP="00235716">
      <w:pPr>
        <w:spacing w:line="276" w:lineRule="auto"/>
        <w:jc w:val="both"/>
        <w:rPr>
          <w:sz w:val="24"/>
        </w:rPr>
      </w:pPr>
      <w:r>
        <w:rPr>
          <w:sz w:val="24"/>
        </w:rPr>
        <w:t xml:space="preserve">• </w:t>
      </w:r>
      <w:r w:rsidRPr="002561B0">
        <w:rPr>
          <w:sz w:val="24"/>
        </w:rPr>
        <w:t>Podporujeme využití nejrůznějších metod při řešení problému, zejména využití moderní techniky.</w:t>
      </w:r>
    </w:p>
    <w:p w:rsidR="002561B0" w:rsidRPr="002561B0" w:rsidRDefault="002561B0" w:rsidP="00235716">
      <w:pPr>
        <w:spacing w:line="276" w:lineRule="auto"/>
        <w:jc w:val="both"/>
        <w:rPr>
          <w:sz w:val="24"/>
        </w:rPr>
      </w:pPr>
      <w:r>
        <w:rPr>
          <w:sz w:val="24"/>
        </w:rPr>
        <w:t xml:space="preserve">• </w:t>
      </w:r>
      <w:r w:rsidRPr="002561B0">
        <w:rPr>
          <w:sz w:val="24"/>
        </w:rPr>
        <w:t>V rámci jednotlivých předmětů učíme, jak některým problémům předcházet.</w:t>
      </w:r>
    </w:p>
    <w:p w:rsidR="00235716" w:rsidRDefault="00235716" w:rsidP="00235716">
      <w:pPr>
        <w:spacing w:line="276" w:lineRule="auto"/>
        <w:jc w:val="both"/>
        <w:rPr>
          <w:b/>
          <w:i/>
          <w:sz w:val="24"/>
        </w:rPr>
      </w:pPr>
    </w:p>
    <w:p w:rsidR="002561B0" w:rsidRPr="00235716" w:rsidRDefault="002561B0" w:rsidP="00235716">
      <w:pPr>
        <w:spacing w:line="276" w:lineRule="auto"/>
        <w:jc w:val="both"/>
        <w:rPr>
          <w:b/>
          <w:i/>
          <w:sz w:val="24"/>
        </w:rPr>
      </w:pPr>
      <w:r w:rsidRPr="00235716">
        <w:rPr>
          <w:b/>
          <w:i/>
          <w:sz w:val="24"/>
        </w:rPr>
        <w:lastRenderedPageBreak/>
        <w:t>Kompetence komunikativní</w:t>
      </w:r>
    </w:p>
    <w:p w:rsidR="002561B0" w:rsidRPr="002561B0" w:rsidRDefault="002561B0" w:rsidP="00235716">
      <w:pPr>
        <w:spacing w:line="276" w:lineRule="auto"/>
        <w:jc w:val="both"/>
        <w:rPr>
          <w:sz w:val="24"/>
        </w:rPr>
      </w:pPr>
      <w:r>
        <w:rPr>
          <w:sz w:val="24"/>
        </w:rPr>
        <w:t xml:space="preserve">• </w:t>
      </w:r>
      <w:r w:rsidRPr="002561B0">
        <w:rPr>
          <w:sz w:val="24"/>
        </w:rPr>
        <w:t>Učíme žáky naslouchat a porozumět druhým. Podporujeme přátelskou komunikaci mezi žáky různých ročníků, mezi spolužáky, mezi žáky a dospělými.</w:t>
      </w:r>
    </w:p>
    <w:p w:rsidR="002561B0" w:rsidRPr="002561B0" w:rsidRDefault="002561B0" w:rsidP="00235716">
      <w:pPr>
        <w:spacing w:line="276" w:lineRule="auto"/>
        <w:jc w:val="both"/>
        <w:rPr>
          <w:sz w:val="24"/>
        </w:rPr>
      </w:pPr>
      <w:r>
        <w:rPr>
          <w:sz w:val="24"/>
        </w:rPr>
        <w:t xml:space="preserve">• </w:t>
      </w:r>
      <w:r w:rsidRPr="002561B0">
        <w:rPr>
          <w:sz w:val="24"/>
        </w:rPr>
        <w:t>Vedeme žáky k tomu, aby otevřeně vyjadřovali svůj názor podpořený logickými argumenty. Podporujeme kritiku a sebekritiku.</w:t>
      </w:r>
    </w:p>
    <w:p w:rsidR="002561B0" w:rsidRPr="002561B0" w:rsidRDefault="002561B0" w:rsidP="00235716">
      <w:pPr>
        <w:spacing w:line="276" w:lineRule="auto"/>
        <w:jc w:val="both"/>
        <w:rPr>
          <w:sz w:val="24"/>
        </w:rPr>
      </w:pPr>
      <w:r>
        <w:rPr>
          <w:sz w:val="24"/>
        </w:rPr>
        <w:t xml:space="preserve">• </w:t>
      </w:r>
      <w:r w:rsidRPr="002561B0">
        <w:rPr>
          <w:sz w:val="24"/>
        </w:rPr>
        <w:t xml:space="preserve">Zaměřujeme se na rozvíjení komunikačních dovedností žáků v mateřském i cizím jazyce. Ve všech předmětech využíváme </w:t>
      </w:r>
      <w:r w:rsidR="001B4F6E" w:rsidRPr="001B4F6E">
        <w:rPr>
          <w:sz w:val="24"/>
        </w:rPr>
        <w:t>moderní informační a komunikační technologie</w:t>
      </w:r>
      <w:r w:rsidRPr="002561B0">
        <w:rPr>
          <w:sz w:val="24"/>
        </w:rPr>
        <w:t>.</w:t>
      </w:r>
    </w:p>
    <w:p w:rsidR="002561B0" w:rsidRPr="002561B0" w:rsidRDefault="002561B0" w:rsidP="00235716">
      <w:pPr>
        <w:spacing w:line="276" w:lineRule="auto"/>
        <w:jc w:val="both"/>
        <w:rPr>
          <w:sz w:val="24"/>
        </w:rPr>
      </w:pPr>
      <w:r>
        <w:rPr>
          <w:sz w:val="24"/>
        </w:rPr>
        <w:t xml:space="preserve">• </w:t>
      </w:r>
      <w:r w:rsidRPr="002561B0">
        <w:rPr>
          <w:sz w:val="24"/>
        </w:rPr>
        <w:t>Vedeme žáky k pozitivnímu vnímání a prezentaci sebe, své školy, obce a ostatních lidí.</w:t>
      </w:r>
    </w:p>
    <w:p w:rsidR="002561B0" w:rsidRPr="002561B0" w:rsidRDefault="002561B0" w:rsidP="00235716">
      <w:pPr>
        <w:spacing w:line="276" w:lineRule="auto"/>
        <w:jc w:val="both"/>
        <w:rPr>
          <w:sz w:val="24"/>
        </w:rPr>
      </w:pPr>
      <w:r>
        <w:rPr>
          <w:sz w:val="24"/>
        </w:rPr>
        <w:t xml:space="preserve">• </w:t>
      </w:r>
      <w:r w:rsidRPr="002561B0">
        <w:rPr>
          <w:sz w:val="24"/>
        </w:rPr>
        <w:t>Do výuky začleňujeme metody kooperativního učení, a tím učíme děti spolupráci.</w:t>
      </w:r>
    </w:p>
    <w:p w:rsidR="002561B0" w:rsidRPr="002561B0" w:rsidRDefault="002561B0" w:rsidP="00235716">
      <w:pPr>
        <w:spacing w:line="276" w:lineRule="auto"/>
        <w:jc w:val="both"/>
        <w:rPr>
          <w:sz w:val="24"/>
        </w:rPr>
      </w:pPr>
      <w:r>
        <w:rPr>
          <w:sz w:val="24"/>
        </w:rPr>
        <w:t xml:space="preserve">• </w:t>
      </w:r>
      <w:r w:rsidRPr="002561B0">
        <w:rPr>
          <w:sz w:val="24"/>
        </w:rPr>
        <w:t>Netolerujeme agresivní a vulgární chování žáků ani dospělých.</w:t>
      </w:r>
    </w:p>
    <w:p w:rsidR="002561B0" w:rsidRPr="002561B0" w:rsidRDefault="002561B0" w:rsidP="00235716">
      <w:pPr>
        <w:spacing w:line="276" w:lineRule="auto"/>
        <w:jc w:val="both"/>
        <w:rPr>
          <w:sz w:val="24"/>
        </w:rPr>
      </w:pPr>
      <w:r>
        <w:rPr>
          <w:sz w:val="24"/>
        </w:rPr>
        <w:t xml:space="preserve">• </w:t>
      </w:r>
      <w:r w:rsidRPr="002561B0">
        <w:rPr>
          <w:sz w:val="24"/>
        </w:rPr>
        <w:t>Připravujeme žáky na zvládnutí obtížných a ohrožujících situací v životě.</w:t>
      </w:r>
    </w:p>
    <w:p w:rsidR="002561B0" w:rsidRPr="002561B0" w:rsidRDefault="002561B0" w:rsidP="00235716">
      <w:pPr>
        <w:spacing w:line="276" w:lineRule="auto"/>
        <w:jc w:val="both"/>
        <w:rPr>
          <w:sz w:val="24"/>
        </w:rPr>
      </w:pPr>
      <w:r>
        <w:rPr>
          <w:sz w:val="24"/>
        </w:rPr>
        <w:t xml:space="preserve">• </w:t>
      </w:r>
      <w:r w:rsidRPr="002561B0">
        <w:rPr>
          <w:sz w:val="24"/>
        </w:rPr>
        <w:t>Podporujeme komunikaci s mateřskou školou. Žáci organizují některé akce pro mladší děti.</w:t>
      </w:r>
    </w:p>
    <w:p w:rsidR="002561B0" w:rsidRPr="002561B0" w:rsidRDefault="002561B0" w:rsidP="00235716">
      <w:pPr>
        <w:spacing w:line="276" w:lineRule="auto"/>
        <w:jc w:val="both"/>
        <w:rPr>
          <w:sz w:val="24"/>
        </w:rPr>
      </w:pPr>
      <w:r>
        <w:rPr>
          <w:sz w:val="24"/>
        </w:rPr>
        <w:t xml:space="preserve">• </w:t>
      </w:r>
      <w:r w:rsidRPr="002561B0">
        <w:rPr>
          <w:sz w:val="24"/>
        </w:rPr>
        <w:t>Ke komunikaci a informova</w:t>
      </w:r>
      <w:r>
        <w:rPr>
          <w:sz w:val="24"/>
        </w:rPr>
        <w:t>nosti využíváme školní časopis.</w:t>
      </w:r>
    </w:p>
    <w:p w:rsidR="002561B0" w:rsidRPr="00235716" w:rsidRDefault="002561B0" w:rsidP="00235716">
      <w:pPr>
        <w:spacing w:line="276" w:lineRule="auto"/>
        <w:jc w:val="both"/>
        <w:rPr>
          <w:b/>
          <w:i/>
          <w:sz w:val="24"/>
        </w:rPr>
      </w:pPr>
      <w:r w:rsidRPr="00235716">
        <w:rPr>
          <w:b/>
          <w:i/>
          <w:sz w:val="24"/>
        </w:rPr>
        <w:t>Kompetence sociální a personální</w:t>
      </w:r>
    </w:p>
    <w:p w:rsidR="002561B0" w:rsidRPr="002561B0" w:rsidRDefault="002561B0" w:rsidP="00235716">
      <w:pPr>
        <w:spacing w:line="276" w:lineRule="auto"/>
        <w:jc w:val="both"/>
        <w:rPr>
          <w:sz w:val="24"/>
        </w:rPr>
      </w:pPr>
      <w:r>
        <w:rPr>
          <w:sz w:val="24"/>
        </w:rPr>
        <w:t xml:space="preserve">• </w:t>
      </w:r>
      <w:r w:rsidRPr="002561B0">
        <w:rPr>
          <w:sz w:val="24"/>
        </w:rPr>
        <w:t>Maximálně podporujeme skupinovou výuku a kooperativní vyučování.</w:t>
      </w:r>
    </w:p>
    <w:p w:rsidR="002561B0" w:rsidRPr="002561B0" w:rsidRDefault="002561B0" w:rsidP="00235716">
      <w:pPr>
        <w:spacing w:line="276" w:lineRule="auto"/>
        <w:jc w:val="both"/>
        <w:rPr>
          <w:sz w:val="24"/>
        </w:rPr>
      </w:pPr>
      <w:r>
        <w:rPr>
          <w:sz w:val="24"/>
        </w:rPr>
        <w:t xml:space="preserve">• </w:t>
      </w:r>
      <w:r w:rsidRPr="002561B0">
        <w:rPr>
          <w:sz w:val="24"/>
        </w:rPr>
        <w:t xml:space="preserve">Učíme žáky pracovat v týmech. </w:t>
      </w:r>
    </w:p>
    <w:p w:rsidR="002561B0" w:rsidRPr="002561B0" w:rsidRDefault="002561B0" w:rsidP="00235716">
      <w:pPr>
        <w:spacing w:line="276" w:lineRule="auto"/>
        <w:jc w:val="both"/>
        <w:rPr>
          <w:sz w:val="24"/>
        </w:rPr>
      </w:pPr>
      <w:r>
        <w:rPr>
          <w:sz w:val="24"/>
        </w:rPr>
        <w:t xml:space="preserve">• </w:t>
      </w:r>
      <w:r w:rsidRPr="002561B0">
        <w:rPr>
          <w:sz w:val="24"/>
        </w:rPr>
        <w:t>Usilujeme o to, aby žáci byli schopni zastávat různé role ve skupině a aby vnímali vzájemné odlišnosti a využili je k efektivní spolupráci.</w:t>
      </w:r>
    </w:p>
    <w:p w:rsidR="002561B0" w:rsidRPr="002561B0" w:rsidRDefault="002561B0" w:rsidP="00235716">
      <w:pPr>
        <w:spacing w:line="276" w:lineRule="auto"/>
        <w:jc w:val="both"/>
        <w:rPr>
          <w:sz w:val="24"/>
        </w:rPr>
      </w:pPr>
      <w:r>
        <w:rPr>
          <w:sz w:val="24"/>
        </w:rPr>
        <w:t xml:space="preserve">• </w:t>
      </w:r>
      <w:r w:rsidRPr="002561B0">
        <w:rPr>
          <w:sz w:val="24"/>
        </w:rPr>
        <w:t>Podporujeme vzájemnou pomoc žáků. Vytváříme takové situace, kdy se žáci vzájemně potřebují.</w:t>
      </w:r>
    </w:p>
    <w:p w:rsidR="002561B0" w:rsidRPr="002561B0" w:rsidRDefault="002561B0" w:rsidP="00235716">
      <w:pPr>
        <w:spacing w:line="276" w:lineRule="auto"/>
        <w:jc w:val="both"/>
        <w:rPr>
          <w:sz w:val="24"/>
        </w:rPr>
      </w:pPr>
      <w:r>
        <w:rPr>
          <w:sz w:val="24"/>
        </w:rPr>
        <w:t xml:space="preserve">• </w:t>
      </w:r>
      <w:r w:rsidRPr="002561B0">
        <w:rPr>
          <w:sz w:val="24"/>
        </w:rPr>
        <w:t>Upevňujeme v žácích vědomí, že díky spolupráci lze lépe naplňovat cíle společné i osobní.</w:t>
      </w:r>
    </w:p>
    <w:p w:rsidR="002561B0" w:rsidRPr="002561B0" w:rsidRDefault="002561B0" w:rsidP="00235716">
      <w:pPr>
        <w:spacing w:line="276" w:lineRule="auto"/>
        <w:jc w:val="both"/>
        <w:rPr>
          <w:sz w:val="24"/>
        </w:rPr>
      </w:pPr>
      <w:r>
        <w:rPr>
          <w:sz w:val="24"/>
        </w:rPr>
        <w:t xml:space="preserve">• </w:t>
      </w:r>
      <w:r w:rsidRPr="002561B0">
        <w:rPr>
          <w:sz w:val="24"/>
        </w:rPr>
        <w:t>Důsledně vyžadujeme dodržování pravidel chování, na jejichž formulaci se žáci sami podíleli.</w:t>
      </w:r>
    </w:p>
    <w:p w:rsidR="002561B0" w:rsidRPr="002561B0" w:rsidRDefault="002561B0" w:rsidP="00235716">
      <w:pPr>
        <w:spacing w:line="276" w:lineRule="auto"/>
        <w:jc w:val="both"/>
        <w:rPr>
          <w:sz w:val="24"/>
        </w:rPr>
      </w:pPr>
      <w:r>
        <w:rPr>
          <w:sz w:val="24"/>
        </w:rPr>
        <w:t xml:space="preserve">• </w:t>
      </w:r>
      <w:r w:rsidRPr="002561B0">
        <w:rPr>
          <w:sz w:val="24"/>
        </w:rPr>
        <w:t>Průběžně monitorujeme sociální klima ve třídách.</w:t>
      </w:r>
    </w:p>
    <w:p w:rsidR="002561B0" w:rsidRPr="002561B0" w:rsidRDefault="002561B0" w:rsidP="00235716">
      <w:pPr>
        <w:spacing w:line="276" w:lineRule="auto"/>
        <w:jc w:val="both"/>
        <w:rPr>
          <w:sz w:val="24"/>
        </w:rPr>
      </w:pPr>
      <w:r>
        <w:rPr>
          <w:sz w:val="24"/>
        </w:rPr>
        <w:t xml:space="preserve">• </w:t>
      </w:r>
      <w:r w:rsidRPr="002561B0">
        <w:rPr>
          <w:sz w:val="24"/>
        </w:rPr>
        <w:t>Netoleruje</w:t>
      </w:r>
      <w:r>
        <w:rPr>
          <w:sz w:val="24"/>
        </w:rPr>
        <w:t>me projevy rasismu a xenofobie.</w:t>
      </w:r>
    </w:p>
    <w:p w:rsidR="002561B0" w:rsidRPr="00235716" w:rsidRDefault="002561B0" w:rsidP="00235716">
      <w:pPr>
        <w:spacing w:line="276" w:lineRule="auto"/>
        <w:jc w:val="both"/>
        <w:rPr>
          <w:b/>
          <w:i/>
          <w:sz w:val="24"/>
        </w:rPr>
      </w:pPr>
      <w:r w:rsidRPr="00235716">
        <w:rPr>
          <w:b/>
          <w:i/>
          <w:sz w:val="24"/>
        </w:rPr>
        <w:t>Kompetence občanské</w:t>
      </w:r>
    </w:p>
    <w:p w:rsidR="002561B0" w:rsidRPr="002561B0" w:rsidRDefault="002561B0" w:rsidP="00235716">
      <w:pPr>
        <w:spacing w:line="276" w:lineRule="auto"/>
        <w:jc w:val="both"/>
        <w:rPr>
          <w:sz w:val="24"/>
        </w:rPr>
      </w:pPr>
      <w:r>
        <w:rPr>
          <w:sz w:val="24"/>
        </w:rPr>
        <w:t xml:space="preserve">• </w:t>
      </w:r>
      <w:r w:rsidRPr="002561B0">
        <w:rPr>
          <w:sz w:val="24"/>
        </w:rPr>
        <w:t>V třídních kolektivech se žáci spolupodílejí na tvorbě pravidel chování.</w:t>
      </w:r>
    </w:p>
    <w:p w:rsidR="002561B0" w:rsidRPr="002561B0" w:rsidRDefault="002561B0" w:rsidP="00235716">
      <w:pPr>
        <w:spacing w:line="276" w:lineRule="auto"/>
        <w:jc w:val="both"/>
        <w:rPr>
          <w:sz w:val="24"/>
        </w:rPr>
      </w:pPr>
      <w:r>
        <w:rPr>
          <w:sz w:val="24"/>
        </w:rPr>
        <w:t xml:space="preserve">• </w:t>
      </w:r>
      <w:r w:rsidRPr="002561B0">
        <w:rPr>
          <w:sz w:val="24"/>
        </w:rPr>
        <w:t>Důsledně dbáme na dodržování pravidel chování stanovených ve školním řádu.</w:t>
      </w:r>
    </w:p>
    <w:p w:rsidR="002561B0" w:rsidRPr="002561B0" w:rsidRDefault="002561B0" w:rsidP="00235716">
      <w:pPr>
        <w:spacing w:line="276" w:lineRule="auto"/>
        <w:jc w:val="both"/>
        <w:rPr>
          <w:sz w:val="24"/>
        </w:rPr>
      </w:pPr>
      <w:r>
        <w:rPr>
          <w:sz w:val="24"/>
        </w:rPr>
        <w:t xml:space="preserve">• </w:t>
      </w:r>
      <w:r w:rsidRPr="002561B0">
        <w:rPr>
          <w:sz w:val="24"/>
        </w:rPr>
        <w:t>Respektujeme individuální rozdíly mezi žáky - integrovaní žáci, žáci jiných národností, žáci různých vyznání apod.</w:t>
      </w:r>
    </w:p>
    <w:p w:rsidR="002561B0" w:rsidRPr="002561B0" w:rsidRDefault="002561B0" w:rsidP="00235716">
      <w:pPr>
        <w:spacing w:line="276" w:lineRule="auto"/>
        <w:jc w:val="both"/>
        <w:rPr>
          <w:sz w:val="24"/>
        </w:rPr>
      </w:pPr>
      <w:r>
        <w:rPr>
          <w:sz w:val="24"/>
        </w:rPr>
        <w:t xml:space="preserve">• </w:t>
      </w:r>
      <w:r w:rsidRPr="002561B0">
        <w:rPr>
          <w:sz w:val="24"/>
        </w:rPr>
        <w:t xml:space="preserve">Vedeme žáky k sebeúctě a k úctě k druhým lidem. </w:t>
      </w:r>
    </w:p>
    <w:p w:rsidR="002561B0" w:rsidRPr="002561B0" w:rsidRDefault="002561B0" w:rsidP="00235716">
      <w:pPr>
        <w:spacing w:line="276" w:lineRule="auto"/>
        <w:jc w:val="both"/>
        <w:rPr>
          <w:sz w:val="24"/>
        </w:rPr>
      </w:pPr>
      <w:r>
        <w:rPr>
          <w:sz w:val="24"/>
        </w:rPr>
        <w:lastRenderedPageBreak/>
        <w:t xml:space="preserve">• </w:t>
      </w:r>
      <w:r w:rsidRPr="002561B0">
        <w:rPr>
          <w:sz w:val="24"/>
        </w:rPr>
        <w:t>Žáky seznamujeme s tradicemi, kulturou a životem jiných národností a učíme je toleranci a respektování ostatních.</w:t>
      </w:r>
    </w:p>
    <w:p w:rsidR="002561B0" w:rsidRPr="002561B0" w:rsidRDefault="002561B0" w:rsidP="00235716">
      <w:pPr>
        <w:spacing w:line="276" w:lineRule="auto"/>
        <w:jc w:val="both"/>
        <w:rPr>
          <w:sz w:val="24"/>
        </w:rPr>
      </w:pPr>
      <w:r>
        <w:rPr>
          <w:sz w:val="24"/>
        </w:rPr>
        <w:t xml:space="preserve">• </w:t>
      </w:r>
      <w:r w:rsidRPr="002561B0">
        <w:rPr>
          <w:sz w:val="24"/>
        </w:rPr>
        <w:t>Jdeme žákům příkladem při plnění svých povinností, respektování právních předpisů a vnitřních norem školy.</w:t>
      </w:r>
    </w:p>
    <w:p w:rsidR="002561B0" w:rsidRPr="002561B0" w:rsidRDefault="002561B0" w:rsidP="00235716">
      <w:pPr>
        <w:spacing w:line="276" w:lineRule="auto"/>
        <w:jc w:val="both"/>
        <w:rPr>
          <w:sz w:val="24"/>
        </w:rPr>
      </w:pPr>
      <w:r>
        <w:rPr>
          <w:sz w:val="24"/>
        </w:rPr>
        <w:t xml:space="preserve">• </w:t>
      </w:r>
      <w:r w:rsidRPr="002561B0">
        <w:rPr>
          <w:sz w:val="24"/>
        </w:rPr>
        <w:t>Respektujeme osobnost žáka a jeho práva. Totéž důsledně vyžadujeme od žáků.</w:t>
      </w:r>
    </w:p>
    <w:p w:rsidR="002561B0" w:rsidRPr="002561B0" w:rsidRDefault="002561B0" w:rsidP="00235716">
      <w:pPr>
        <w:spacing w:line="276" w:lineRule="auto"/>
        <w:jc w:val="both"/>
        <w:rPr>
          <w:sz w:val="24"/>
        </w:rPr>
      </w:pPr>
      <w:r>
        <w:rPr>
          <w:sz w:val="24"/>
        </w:rPr>
        <w:t xml:space="preserve">• </w:t>
      </w:r>
      <w:r w:rsidRPr="002561B0">
        <w:rPr>
          <w:sz w:val="24"/>
        </w:rPr>
        <w:t>Usilujeme o přátelskou a otevřenou atmosféru v naší škole.</w:t>
      </w:r>
    </w:p>
    <w:p w:rsidR="002561B0" w:rsidRPr="002561B0" w:rsidRDefault="002561B0" w:rsidP="00235716">
      <w:pPr>
        <w:spacing w:line="276" w:lineRule="auto"/>
        <w:jc w:val="both"/>
        <w:rPr>
          <w:sz w:val="24"/>
        </w:rPr>
      </w:pPr>
      <w:r>
        <w:rPr>
          <w:sz w:val="24"/>
        </w:rPr>
        <w:t xml:space="preserve">• </w:t>
      </w:r>
      <w:r w:rsidRPr="002561B0">
        <w:rPr>
          <w:sz w:val="24"/>
        </w:rPr>
        <w:t>Vedeme žáky k aktivní ochraně svého zdraví i zdraví ostatních.</w:t>
      </w:r>
    </w:p>
    <w:p w:rsidR="002561B0" w:rsidRPr="002561B0" w:rsidRDefault="002561B0" w:rsidP="00235716">
      <w:pPr>
        <w:spacing w:line="276" w:lineRule="auto"/>
        <w:jc w:val="both"/>
        <w:rPr>
          <w:sz w:val="24"/>
        </w:rPr>
      </w:pPr>
      <w:r>
        <w:rPr>
          <w:sz w:val="24"/>
        </w:rPr>
        <w:t xml:space="preserve">• </w:t>
      </w:r>
      <w:r w:rsidRPr="002561B0">
        <w:rPr>
          <w:sz w:val="24"/>
        </w:rPr>
        <w:t>Vedeme žáky k důslednému třídění odpadů a k ochraně životního prostředí.</w:t>
      </w:r>
    </w:p>
    <w:p w:rsidR="002561B0" w:rsidRPr="002561B0" w:rsidRDefault="002561B0" w:rsidP="00235716">
      <w:pPr>
        <w:spacing w:line="276" w:lineRule="auto"/>
        <w:jc w:val="both"/>
        <w:rPr>
          <w:sz w:val="24"/>
        </w:rPr>
      </w:pPr>
      <w:r>
        <w:rPr>
          <w:sz w:val="24"/>
        </w:rPr>
        <w:t xml:space="preserve">• </w:t>
      </w:r>
      <w:r w:rsidRPr="002561B0">
        <w:rPr>
          <w:sz w:val="24"/>
        </w:rPr>
        <w:t>Podporujeme nejrůznější formy spolupráce s obcí, policií, složkami integrovaného záchranného systému apod.</w:t>
      </w:r>
    </w:p>
    <w:p w:rsidR="002561B0" w:rsidRPr="002561B0" w:rsidRDefault="002561B0" w:rsidP="00235716">
      <w:pPr>
        <w:spacing w:line="276" w:lineRule="auto"/>
        <w:jc w:val="both"/>
        <w:rPr>
          <w:sz w:val="24"/>
        </w:rPr>
      </w:pPr>
      <w:r>
        <w:rPr>
          <w:sz w:val="24"/>
        </w:rPr>
        <w:t xml:space="preserve">• </w:t>
      </w:r>
      <w:r w:rsidRPr="002561B0">
        <w:rPr>
          <w:sz w:val="24"/>
        </w:rPr>
        <w:t>Netolerujeme sociálně patologické projevy chování (užívání drog, šikana, kriminalita mládeže), ani žádnou podobu podpory těchto negativních jevů.</w:t>
      </w:r>
    </w:p>
    <w:p w:rsidR="002561B0" w:rsidRPr="00235716" w:rsidRDefault="002561B0" w:rsidP="00235716">
      <w:pPr>
        <w:spacing w:line="276" w:lineRule="auto"/>
        <w:jc w:val="both"/>
        <w:rPr>
          <w:b/>
          <w:i/>
          <w:sz w:val="24"/>
        </w:rPr>
      </w:pPr>
      <w:r w:rsidRPr="00235716">
        <w:rPr>
          <w:b/>
          <w:i/>
          <w:sz w:val="24"/>
        </w:rPr>
        <w:t>Kompetence pracovní</w:t>
      </w:r>
    </w:p>
    <w:p w:rsidR="002561B0" w:rsidRPr="002561B0" w:rsidRDefault="002561B0" w:rsidP="00235716">
      <w:pPr>
        <w:spacing w:line="276" w:lineRule="auto"/>
        <w:jc w:val="both"/>
        <w:rPr>
          <w:sz w:val="24"/>
        </w:rPr>
      </w:pPr>
      <w:r>
        <w:rPr>
          <w:sz w:val="24"/>
        </w:rPr>
        <w:t xml:space="preserve">• </w:t>
      </w:r>
      <w:r w:rsidRPr="002561B0">
        <w:rPr>
          <w:sz w:val="24"/>
        </w:rPr>
        <w:t>Žáky vedeme k pozitivnímu vztahu k práci. Vytváříme podnětné a tvořivé pracovní prostředí. Prací netrestáme.</w:t>
      </w:r>
    </w:p>
    <w:p w:rsidR="002561B0" w:rsidRPr="002561B0" w:rsidRDefault="002561B0" w:rsidP="00235716">
      <w:pPr>
        <w:spacing w:line="276" w:lineRule="auto"/>
        <w:jc w:val="both"/>
        <w:rPr>
          <w:sz w:val="24"/>
        </w:rPr>
      </w:pPr>
      <w:r>
        <w:rPr>
          <w:sz w:val="24"/>
        </w:rPr>
        <w:t xml:space="preserve">• </w:t>
      </w:r>
      <w:r w:rsidRPr="002561B0">
        <w:rPr>
          <w:sz w:val="24"/>
        </w:rPr>
        <w:t>Vedeme žáky k důslednému dodržování vymezených pravidel k ochraně zdraví, bezpečnosti práce a k plnění svých povinností a závazků.</w:t>
      </w:r>
    </w:p>
    <w:p w:rsidR="002561B0" w:rsidRPr="002561B0" w:rsidRDefault="002561B0" w:rsidP="00235716">
      <w:pPr>
        <w:spacing w:line="276" w:lineRule="auto"/>
        <w:jc w:val="both"/>
        <w:rPr>
          <w:sz w:val="24"/>
        </w:rPr>
      </w:pPr>
      <w:r>
        <w:rPr>
          <w:sz w:val="24"/>
        </w:rPr>
        <w:t xml:space="preserve">• </w:t>
      </w:r>
      <w:r w:rsidRPr="002561B0">
        <w:rPr>
          <w:sz w:val="24"/>
        </w:rPr>
        <w:t>Vedeme žáky k udržování čistoty a pořádku na svém pracovišti.</w:t>
      </w:r>
    </w:p>
    <w:p w:rsidR="002561B0" w:rsidRPr="002561B0" w:rsidRDefault="002561B0" w:rsidP="00235716">
      <w:pPr>
        <w:spacing w:line="276" w:lineRule="auto"/>
        <w:jc w:val="both"/>
        <w:rPr>
          <w:sz w:val="24"/>
        </w:rPr>
      </w:pPr>
      <w:r>
        <w:rPr>
          <w:sz w:val="24"/>
        </w:rPr>
        <w:t xml:space="preserve">• </w:t>
      </w:r>
      <w:r w:rsidRPr="002561B0">
        <w:rPr>
          <w:sz w:val="24"/>
        </w:rPr>
        <w:t>Klademe důraz na objektivní sebehodnocení žáků při jejich profesní orientaci. Seznamujeme žáky s různými profesemi, ujasňujeme jejich představu o volbě jejich dalšího studia, a tedy jejich budoucího povolání.</w:t>
      </w:r>
    </w:p>
    <w:p w:rsidR="002561B0" w:rsidRPr="002561B0" w:rsidRDefault="002561B0" w:rsidP="00235716">
      <w:pPr>
        <w:spacing w:line="276" w:lineRule="auto"/>
        <w:jc w:val="both"/>
        <w:rPr>
          <w:sz w:val="24"/>
        </w:rPr>
      </w:pPr>
      <w:r>
        <w:rPr>
          <w:sz w:val="24"/>
        </w:rPr>
        <w:t xml:space="preserve">• </w:t>
      </w:r>
      <w:r w:rsidRPr="002561B0">
        <w:rPr>
          <w:sz w:val="24"/>
        </w:rPr>
        <w:t>Nabídkou zájmových útvarů a volitelných předmětů podněcujeme zájem žáků o jejich další orientaci.</w:t>
      </w:r>
    </w:p>
    <w:p w:rsidR="002561B0" w:rsidRPr="002561B0" w:rsidRDefault="002561B0" w:rsidP="00235716">
      <w:pPr>
        <w:spacing w:line="276" w:lineRule="auto"/>
        <w:jc w:val="both"/>
        <w:rPr>
          <w:sz w:val="24"/>
        </w:rPr>
      </w:pPr>
      <w:r>
        <w:rPr>
          <w:sz w:val="24"/>
        </w:rPr>
        <w:t xml:space="preserve">• </w:t>
      </w:r>
      <w:r w:rsidRPr="002561B0">
        <w:rPr>
          <w:sz w:val="24"/>
        </w:rPr>
        <w:t>Jdeme žákům příkladem - příkladně si plníme své pracovní povinnosti a vážíme si své profese.</w:t>
      </w:r>
    </w:p>
    <w:p w:rsidR="002561B0" w:rsidRPr="00235716" w:rsidRDefault="002561B0" w:rsidP="00235716">
      <w:pPr>
        <w:spacing w:line="276" w:lineRule="auto"/>
        <w:jc w:val="both"/>
        <w:rPr>
          <w:b/>
          <w:sz w:val="24"/>
        </w:rPr>
      </w:pPr>
      <w:r w:rsidRPr="00235716">
        <w:rPr>
          <w:b/>
          <w:sz w:val="24"/>
        </w:rPr>
        <w:t>Kompetence digitální</w:t>
      </w:r>
    </w:p>
    <w:p w:rsidR="00252A54" w:rsidRPr="00252A54" w:rsidRDefault="00252A54" w:rsidP="00235716">
      <w:pPr>
        <w:spacing w:line="276" w:lineRule="auto"/>
        <w:jc w:val="both"/>
        <w:rPr>
          <w:rFonts w:cstheme="minorHAnsi"/>
          <w:sz w:val="24"/>
        </w:rPr>
      </w:pPr>
      <w:r>
        <w:rPr>
          <w:sz w:val="24"/>
        </w:rPr>
        <w:t xml:space="preserve">• </w:t>
      </w:r>
      <w:r w:rsidR="00235716">
        <w:rPr>
          <w:rFonts w:cstheme="minorHAnsi"/>
          <w:sz w:val="24"/>
        </w:rPr>
        <w:t>V</w:t>
      </w:r>
      <w:r w:rsidRPr="00252A54">
        <w:rPr>
          <w:rFonts w:cstheme="minorHAnsi"/>
          <w:sz w:val="24"/>
        </w:rPr>
        <w:t xml:space="preserve">edeme žáky k ovládání běžně </w:t>
      </w:r>
      <w:r w:rsidR="00235716">
        <w:rPr>
          <w:rFonts w:cstheme="minorHAnsi"/>
          <w:sz w:val="24"/>
        </w:rPr>
        <w:t>používaných zařízení a aplikací.</w:t>
      </w:r>
    </w:p>
    <w:p w:rsidR="00252A54" w:rsidRPr="00252A54" w:rsidRDefault="00252A54" w:rsidP="00235716">
      <w:pPr>
        <w:spacing w:line="276" w:lineRule="auto"/>
        <w:jc w:val="both"/>
        <w:rPr>
          <w:rFonts w:cstheme="minorHAnsi"/>
          <w:sz w:val="24"/>
        </w:rPr>
      </w:pPr>
      <w:r>
        <w:rPr>
          <w:sz w:val="24"/>
        </w:rPr>
        <w:t xml:space="preserve">• </w:t>
      </w:r>
      <w:r w:rsidR="00235716">
        <w:rPr>
          <w:rFonts w:cstheme="minorHAnsi"/>
          <w:sz w:val="24"/>
        </w:rPr>
        <w:t>V</w:t>
      </w:r>
      <w:r w:rsidRPr="00252A54">
        <w:rPr>
          <w:rFonts w:cstheme="minorHAnsi"/>
          <w:sz w:val="24"/>
        </w:rPr>
        <w:t>edeme žáky k samostatnému rozhodování, které technologie pro jakou činnost či řešený problém</w:t>
      </w:r>
      <w:r w:rsidR="001B4F6E">
        <w:rPr>
          <w:rFonts w:cstheme="minorHAnsi"/>
          <w:sz w:val="24"/>
        </w:rPr>
        <w:t>u</w:t>
      </w:r>
      <w:r w:rsidRPr="00252A54">
        <w:rPr>
          <w:rFonts w:cstheme="minorHAnsi"/>
          <w:sz w:val="24"/>
        </w:rPr>
        <w:t xml:space="preserve"> použít</w:t>
      </w:r>
      <w:r w:rsidR="00235716">
        <w:rPr>
          <w:rFonts w:cstheme="minorHAnsi"/>
          <w:sz w:val="24"/>
        </w:rPr>
        <w:t>.</w:t>
      </w:r>
    </w:p>
    <w:p w:rsidR="00252A54" w:rsidRPr="00252A54" w:rsidRDefault="00252A54" w:rsidP="00235716">
      <w:pPr>
        <w:spacing w:line="276" w:lineRule="auto"/>
        <w:jc w:val="both"/>
        <w:rPr>
          <w:rFonts w:cstheme="minorHAnsi"/>
          <w:sz w:val="24"/>
        </w:rPr>
      </w:pPr>
      <w:r>
        <w:rPr>
          <w:sz w:val="24"/>
        </w:rPr>
        <w:t xml:space="preserve">• </w:t>
      </w:r>
      <w:r w:rsidR="00235716">
        <w:rPr>
          <w:rFonts w:cstheme="minorHAnsi"/>
          <w:sz w:val="24"/>
        </w:rPr>
        <w:t>U</w:t>
      </w:r>
      <w:r w:rsidRPr="00252A54">
        <w:rPr>
          <w:rFonts w:cstheme="minorHAnsi"/>
          <w:sz w:val="24"/>
        </w:rPr>
        <w:t xml:space="preserve">číme žáky získávat, vyhledávat, kriticky posuzovat informace a </w:t>
      </w:r>
      <w:r w:rsidR="001B4F6E">
        <w:rPr>
          <w:rFonts w:cstheme="minorHAnsi"/>
          <w:sz w:val="24"/>
        </w:rPr>
        <w:t xml:space="preserve">jejich </w:t>
      </w:r>
      <w:r w:rsidRPr="00252A54">
        <w:rPr>
          <w:rFonts w:cstheme="minorHAnsi"/>
          <w:sz w:val="24"/>
        </w:rPr>
        <w:t>digitální obsah</w:t>
      </w:r>
      <w:r w:rsidR="00235716">
        <w:rPr>
          <w:rFonts w:cstheme="minorHAnsi"/>
          <w:sz w:val="24"/>
        </w:rPr>
        <w:t>.</w:t>
      </w:r>
    </w:p>
    <w:p w:rsidR="00252A54" w:rsidRPr="00252A54" w:rsidRDefault="00252A54" w:rsidP="00235716">
      <w:pPr>
        <w:spacing w:line="276" w:lineRule="auto"/>
        <w:jc w:val="both"/>
        <w:rPr>
          <w:rFonts w:cstheme="minorHAnsi"/>
          <w:sz w:val="24"/>
        </w:rPr>
      </w:pPr>
      <w:r>
        <w:rPr>
          <w:sz w:val="24"/>
        </w:rPr>
        <w:t xml:space="preserve">• </w:t>
      </w:r>
      <w:r w:rsidR="00235716">
        <w:rPr>
          <w:rFonts w:cstheme="minorHAnsi"/>
          <w:sz w:val="24"/>
        </w:rPr>
        <w:t>V</w:t>
      </w:r>
      <w:r w:rsidRPr="00252A54">
        <w:rPr>
          <w:rFonts w:cstheme="minorHAnsi"/>
          <w:sz w:val="24"/>
        </w:rPr>
        <w:t>edeme žáky k využívání digitálních technologií k usnadnění práce</w:t>
      </w:r>
      <w:r w:rsidR="00235716">
        <w:rPr>
          <w:rFonts w:cstheme="minorHAnsi"/>
          <w:sz w:val="24"/>
        </w:rPr>
        <w:t>.</w:t>
      </w:r>
    </w:p>
    <w:p w:rsidR="00252A54" w:rsidRPr="00252A54" w:rsidRDefault="00252A54" w:rsidP="00235716">
      <w:pPr>
        <w:spacing w:line="276" w:lineRule="auto"/>
        <w:jc w:val="both"/>
        <w:rPr>
          <w:rFonts w:cstheme="minorHAnsi"/>
          <w:sz w:val="24"/>
        </w:rPr>
      </w:pPr>
      <w:r>
        <w:rPr>
          <w:sz w:val="24"/>
        </w:rPr>
        <w:t xml:space="preserve">• </w:t>
      </w:r>
      <w:r w:rsidR="00235716">
        <w:rPr>
          <w:rFonts w:cstheme="minorHAnsi"/>
          <w:sz w:val="24"/>
        </w:rPr>
        <w:t>U</w:t>
      </w:r>
      <w:r w:rsidRPr="00252A54">
        <w:rPr>
          <w:rFonts w:cstheme="minorHAnsi"/>
          <w:sz w:val="24"/>
        </w:rPr>
        <w:t>číme žáky vnímat rizika využívání digitálních technologií</w:t>
      </w:r>
      <w:r w:rsidR="00235716">
        <w:rPr>
          <w:rFonts w:cstheme="minorHAnsi"/>
          <w:sz w:val="24"/>
        </w:rPr>
        <w:t>.</w:t>
      </w:r>
    </w:p>
    <w:p w:rsidR="00252A54" w:rsidRPr="00252A54" w:rsidRDefault="00252A54" w:rsidP="00235716">
      <w:pPr>
        <w:spacing w:line="276" w:lineRule="auto"/>
        <w:jc w:val="both"/>
        <w:rPr>
          <w:rFonts w:cstheme="minorHAnsi"/>
          <w:sz w:val="24"/>
        </w:rPr>
      </w:pPr>
      <w:r>
        <w:rPr>
          <w:sz w:val="24"/>
        </w:rPr>
        <w:lastRenderedPageBreak/>
        <w:t xml:space="preserve">• </w:t>
      </w:r>
      <w:r w:rsidR="00235716">
        <w:rPr>
          <w:rFonts w:cstheme="minorHAnsi"/>
          <w:sz w:val="24"/>
        </w:rPr>
        <w:t>V</w:t>
      </w:r>
      <w:r w:rsidRPr="00252A54">
        <w:rPr>
          <w:rFonts w:cstheme="minorHAnsi"/>
          <w:sz w:val="24"/>
        </w:rPr>
        <w:t>edeme žáky k vnímání negativních dopadů nadměrného užívání digitálních technologií na tělesné a duševní zdraví i na zdraví ostatních</w:t>
      </w:r>
      <w:r w:rsidR="00235716">
        <w:rPr>
          <w:rFonts w:cstheme="minorHAnsi"/>
          <w:sz w:val="24"/>
        </w:rPr>
        <w:t>.</w:t>
      </w:r>
    </w:p>
    <w:p w:rsidR="00252A54" w:rsidRDefault="00252A54" w:rsidP="00414D07">
      <w:pPr>
        <w:spacing w:line="276" w:lineRule="auto"/>
        <w:jc w:val="both"/>
        <w:rPr>
          <w:rFonts w:cstheme="minorHAnsi"/>
          <w:sz w:val="24"/>
        </w:rPr>
      </w:pPr>
      <w:r>
        <w:rPr>
          <w:sz w:val="24"/>
        </w:rPr>
        <w:t xml:space="preserve">• </w:t>
      </w:r>
      <w:r w:rsidR="00235716">
        <w:rPr>
          <w:rFonts w:cstheme="minorHAnsi"/>
          <w:sz w:val="24"/>
        </w:rPr>
        <w:t>V</w:t>
      </w:r>
      <w:r w:rsidRPr="00252A54">
        <w:rPr>
          <w:rFonts w:cstheme="minorHAnsi"/>
          <w:sz w:val="24"/>
        </w:rPr>
        <w:t>edeme žáky k etickému chování v digitálním prostředí</w:t>
      </w:r>
      <w:r w:rsidR="00235716">
        <w:rPr>
          <w:rFonts w:cstheme="minorHAnsi"/>
          <w:sz w:val="24"/>
        </w:rPr>
        <w:t>.</w:t>
      </w:r>
      <w:bookmarkStart w:id="1" w:name="_Toc462404340"/>
    </w:p>
    <w:p w:rsidR="00414D07" w:rsidRPr="00414D07" w:rsidRDefault="00414D07" w:rsidP="00414D07">
      <w:pPr>
        <w:spacing w:line="276" w:lineRule="auto"/>
        <w:jc w:val="both"/>
        <w:rPr>
          <w:sz w:val="24"/>
          <w:highlight w:val="yellow"/>
        </w:rPr>
      </w:pPr>
    </w:p>
    <w:p w:rsidR="002561B0" w:rsidRPr="00235716" w:rsidRDefault="00B32619" w:rsidP="00235716">
      <w:pPr>
        <w:spacing w:line="276" w:lineRule="auto"/>
        <w:jc w:val="both"/>
        <w:rPr>
          <w:b/>
          <w:sz w:val="24"/>
          <w:szCs w:val="24"/>
        </w:rPr>
      </w:pPr>
      <w:r w:rsidRPr="00235716">
        <w:rPr>
          <w:b/>
          <w:sz w:val="24"/>
          <w:szCs w:val="24"/>
        </w:rPr>
        <w:t xml:space="preserve">2.2.3 </w:t>
      </w:r>
      <w:bookmarkEnd w:id="1"/>
      <w:r w:rsidR="00252A54" w:rsidRPr="00235716">
        <w:rPr>
          <w:b/>
          <w:sz w:val="24"/>
          <w:szCs w:val="24"/>
        </w:rPr>
        <w:t>Zabezpečení výuky žáků se speciálními vzdělávacími potřebami</w:t>
      </w:r>
    </w:p>
    <w:p w:rsidR="00252A54" w:rsidRPr="00252A54" w:rsidRDefault="00252A54" w:rsidP="00235716">
      <w:pPr>
        <w:spacing w:line="276" w:lineRule="auto"/>
        <w:jc w:val="both"/>
        <w:rPr>
          <w:sz w:val="24"/>
          <w:szCs w:val="24"/>
        </w:rPr>
      </w:pPr>
      <w:r w:rsidRPr="00252A54">
        <w:rPr>
          <w:sz w:val="24"/>
          <w:szCs w:val="24"/>
        </w:rPr>
        <w:t>Žákem</w:t>
      </w:r>
      <w:r w:rsidR="00235716">
        <w:rPr>
          <w:sz w:val="24"/>
          <w:szCs w:val="24"/>
        </w:rPr>
        <w:t>,</w:t>
      </w:r>
      <w:r w:rsidRPr="00252A54">
        <w:rPr>
          <w:sz w:val="24"/>
          <w:szCs w:val="24"/>
        </w:rPr>
        <w:t xml:space="preserve"> se speciálními vzdělávacími potřebami na Zákla</w:t>
      </w:r>
      <w:r w:rsidR="00235716">
        <w:rPr>
          <w:sz w:val="24"/>
          <w:szCs w:val="24"/>
        </w:rPr>
        <w:t xml:space="preserve">dní škole Kounice je žák, který </w:t>
      </w:r>
      <w:r w:rsidRPr="00252A54">
        <w:rPr>
          <w:sz w:val="24"/>
          <w:szCs w:val="24"/>
        </w:rPr>
        <w:t>k naplnění svých vzdělávacích možností nebo k uplatnění a užívání svých</w:t>
      </w:r>
      <w:r w:rsidR="00235716">
        <w:rPr>
          <w:sz w:val="24"/>
          <w:szCs w:val="24"/>
        </w:rPr>
        <w:t xml:space="preserve"> práv na </w:t>
      </w:r>
      <w:r w:rsidRPr="00252A54">
        <w:rPr>
          <w:sz w:val="24"/>
          <w:szCs w:val="24"/>
        </w:rPr>
        <w:t>rovnoprávném základě s ostatními, potřebuje poskytnutí podp</w:t>
      </w:r>
      <w:r>
        <w:rPr>
          <w:sz w:val="24"/>
          <w:szCs w:val="24"/>
        </w:rPr>
        <w:t xml:space="preserve">ůrných opatření. Žáci se SVP se </w:t>
      </w:r>
      <w:r w:rsidRPr="00252A54">
        <w:rPr>
          <w:sz w:val="24"/>
          <w:szCs w:val="24"/>
        </w:rPr>
        <w:t>vzdělávají podle vyhlášky 27/2016 Sb.</w:t>
      </w:r>
    </w:p>
    <w:p w:rsidR="00252A54" w:rsidRPr="00252A54" w:rsidRDefault="00252A54" w:rsidP="00235716">
      <w:pPr>
        <w:spacing w:line="276" w:lineRule="auto"/>
        <w:jc w:val="both"/>
        <w:rPr>
          <w:sz w:val="24"/>
          <w:szCs w:val="24"/>
        </w:rPr>
      </w:pPr>
      <w:r w:rsidRPr="00252A54">
        <w:rPr>
          <w:sz w:val="24"/>
          <w:szCs w:val="24"/>
        </w:rPr>
        <w:t>Podpůrná opatření se podle organizační, pedagogické</w:t>
      </w:r>
      <w:r w:rsidR="00235716">
        <w:rPr>
          <w:sz w:val="24"/>
          <w:szCs w:val="24"/>
        </w:rPr>
        <w:t xml:space="preserve"> a finanční náročnosti člení do </w:t>
      </w:r>
      <w:r w:rsidRPr="00252A54">
        <w:rPr>
          <w:sz w:val="24"/>
          <w:szCs w:val="24"/>
        </w:rPr>
        <w:t>pěti stupňů. Podpůrná opatření prvního stupně uplatňuje</w:t>
      </w:r>
      <w:r w:rsidR="00235716">
        <w:rPr>
          <w:sz w:val="24"/>
          <w:szCs w:val="24"/>
        </w:rPr>
        <w:t xml:space="preserve"> škola bez doporučení školského </w:t>
      </w:r>
      <w:r w:rsidRPr="00252A54">
        <w:rPr>
          <w:sz w:val="24"/>
          <w:szCs w:val="24"/>
        </w:rPr>
        <w:t>poradenského zařízení (ŠPZ) například na základě plán</w:t>
      </w:r>
      <w:r w:rsidR="00235716">
        <w:rPr>
          <w:sz w:val="24"/>
          <w:szCs w:val="24"/>
        </w:rPr>
        <w:t xml:space="preserve">u pedagogické podpory (PLPP) či </w:t>
      </w:r>
      <w:r w:rsidRPr="00252A54">
        <w:rPr>
          <w:sz w:val="24"/>
          <w:szCs w:val="24"/>
        </w:rPr>
        <w:t>individualizace. Podpůrná opatření druhého až pát</w:t>
      </w:r>
      <w:r w:rsidR="00235716">
        <w:rPr>
          <w:sz w:val="24"/>
          <w:szCs w:val="24"/>
        </w:rPr>
        <w:t xml:space="preserve">ého stupně lze uplatnit pouze s </w:t>
      </w:r>
      <w:r w:rsidRPr="00252A54">
        <w:rPr>
          <w:sz w:val="24"/>
          <w:szCs w:val="24"/>
        </w:rPr>
        <w:t>doporučením.</w:t>
      </w:r>
    </w:p>
    <w:p w:rsidR="00252A54" w:rsidRPr="00252A54" w:rsidRDefault="00252A54" w:rsidP="00235716">
      <w:pPr>
        <w:spacing w:line="276" w:lineRule="auto"/>
        <w:jc w:val="both"/>
        <w:rPr>
          <w:sz w:val="24"/>
          <w:szCs w:val="24"/>
        </w:rPr>
      </w:pPr>
      <w:r w:rsidRPr="00252A54">
        <w:rPr>
          <w:sz w:val="24"/>
          <w:szCs w:val="24"/>
        </w:rPr>
        <w:t>Podpora žáků se realizuje prostřednictvím podp</w:t>
      </w:r>
      <w:r w:rsidR="00235716">
        <w:rPr>
          <w:sz w:val="24"/>
          <w:szCs w:val="24"/>
        </w:rPr>
        <w:t xml:space="preserve">ůrných opatření představujících </w:t>
      </w:r>
      <w:r w:rsidRPr="00252A54">
        <w:rPr>
          <w:sz w:val="24"/>
          <w:szCs w:val="24"/>
        </w:rPr>
        <w:t xml:space="preserve">konkrétní pomoc </w:t>
      </w:r>
      <w:r w:rsidR="001B4F6E">
        <w:rPr>
          <w:sz w:val="24"/>
          <w:szCs w:val="24"/>
        </w:rPr>
        <w:t xml:space="preserve">při </w:t>
      </w:r>
      <w:r w:rsidRPr="00252A54">
        <w:rPr>
          <w:sz w:val="24"/>
          <w:szCs w:val="24"/>
        </w:rPr>
        <w:t>vzdělávání žáka, a to</w:t>
      </w:r>
      <w:r>
        <w:rPr>
          <w:sz w:val="24"/>
          <w:szCs w:val="24"/>
        </w:rPr>
        <w:t>:</w:t>
      </w:r>
    </w:p>
    <w:p w:rsidR="00252A54" w:rsidRPr="00252A54" w:rsidRDefault="00252A54" w:rsidP="00235716">
      <w:pPr>
        <w:spacing w:line="276" w:lineRule="auto"/>
        <w:jc w:val="both"/>
        <w:rPr>
          <w:sz w:val="24"/>
          <w:szCs w:val="24"/>
        </w:rPr>
      </w:pPr>
      <w:r w:rsidRPr="00252A54">
        <w:rPr>
          <w:sz w:val="24"/>
          <w:szCs w:val="24"/>
        </w:rPr>
        <w:t>- v oblasti metod a forem výuky, možných úprav hodnocen</w:t>
      </w:r>
      <w:r w:rsidR="00235716">
        <w:rPr>
          <w:sz w:val="24"/>
          <w:szCs w:val="24"/>
        </w:rPr>
        <w:t xml:space="preserve">í žáka, organizace výuky, např. </w:t>
      </w:r>
      <w:r w:rsidRPr="00252A54">
        <w:rPr>
          <w:sz w:val="24"/>
          <w:szCs w:val="24"/>
        </w:rPr>
        <w:t>zařazením předmětů speciálně pedagogické péče, úprav výuky v rozsahu i obsahu</w:t>
      </w:r>
      <w:r w:rsidR="00235716">
        <w:rPr>
          <w:sz w:val="24"/>
          <w:szCs w:val="24"/>
        </w:rPr>
        <w:t xml:space="preserve"> </w:t>
      </w:r>
      <w:r w:rsidRPr="00252A54">
        <w:rPr>
          <w:sz w:val="24"/>
          <w:szCs w:val="24"/>
        </w:rPr>
        <w:t>disponibilních hodin;</w:t>
      </w:r>
    </w:p>
    <w:p w:rsidR="00252A54" w:rsidRPr="00252A54" w:rsidRDefault="00252A54" w:rsidP="00235716">
      <w:pPr>
        <w:spacing w:line="276" w:lineRule="auto"/>
        <w:jc w:val="both"/>
        <w:rPr>
          <w:sz w:val="24"/>
          <w:szCs w:val="24"/>
        </w:rPr>
      </w:pPr>
      <w:r w:rsidRPr="00252A54">
        <w:rPr>
          <w:sz w:val="24"/>
          <w:szCs w:val="24"/>
        </w:rPr>
        <w:t>- nutnou personální podporou pedagoga při výuce žáků s pot</w:t>
      </w:r>
      <w:r w:rsidR="00235716">
        <w:rPr>
          <w:sz w:val="24"/>
          <w:szCs w:val="24"/>
        </w:rPr>
        <w:t xml:space="preserve">řebou podpůrných opatření, a to </w:t>
      </w:r>
      <w:r w:rsidRPr="00252A54">
        <w:rPr>
          <w:sz w:val="24"/>
          <w:szCs w:val="24"/>
        </w:rPr>
        <w:t>jak asistentem pedagoga, tak dalším pedagogem nebo speciálním pedagogem;</w:t>
      </w:r>
    </w:p>
    <w:p w:rsidR="00252A54" w:rsidRPr="00252A54" w:rsidRDefault="00252A54" w:rsidP="00235716">
      <w:pPr>
        <w:spacing w:line="276" w:lineRule="auto"/>
        <w:jc w:val="both"/>
        <w:rPr>
          <w:sz w:val="24"/>
          <w:szCs w:val="24"/>
        </w:rPr>
      </w:pPr>
      <w:r w:rsidRPr="00252A54">
        <w:rPr>
          <w:sz w:val="24"/>
          <w:szCs w:val="24"/>
        </w:rPr>
        <w:t>- při vzdělávání žáků se smyslovým postižením možností využívat tlumoč</w:t>
      </w:r>
      <w:r w:rsidR="00235716">
        <w:rPr>
          <w:sz w:val="24"/>
          <w:szCs w:val="24"/>
        </w:rPr>
        <w:t xml:space="preserve">níky znakového </w:t>
      </w:r>
      <w:r w:rsidRPr="00252A54">
        <w:rPr>
          <w:sz w:val="24"/>
          <w:szCs w:val="24"/>
        </w:rPr>
        <w:t>jazyka nebo přepisovatele;</w:t>
      </w:r>
    </w:p>
    <w:p w:rsidR="00252A54" w:rsidRPr="00252A54" w:rsidRDefault="00252A54" w:rsidP="00235716">
      <w:pPr>
        <w:spacing w:line="276" w:lineRule="auto"/>
        <w:jc w:val="both"/>
        <w:rPr>
          <w:sz w:val="24"/>
          <w:szCs w:val="24"/>
        </w:rPr>
      </w:pPr>
      <w:r w:rsidRPr="00252A54">
        <w:rPr>
          <w:sz w:val="24"/>
          <w:szCs w:val="24"/>
        </w:rPr>
        <w:t>- využíváním speciálních učebnic, pomůcek, kompenzač</w:t>
      </w:r>
      <w:r w:rsidR="00235716">
        <w:rPr>
          <w:sz w:val="24"/>
          <w:szCs w:val="24"/>
        </w:rPr>
        <w:t xml:space="preserve">ních pomůcek, včetně zařazování </w:t>
      </w:r>
      <w:r w:rsidRPr="00252A54">
        <w:rPr>
          <w:sz w:val="24"/>
          <w:szCs w:val="24"/>
        </w:rPr>
        <w:t>nových technologií do práce se žáky se spec</w:t>
      </w:r>
      <w:r w:rsidR="00414D07">
        <w:rPr>
          <w:sz w:val="24"/>
          <w:szCs w:val="24"/>
        </w:rPr>
        <w:t>iálními vzdělávacími potřebami.</w:t>
      </w:r>
    </w:p>
    <w:p w:rsidR="00252A54" w:rsidRPr="00D136F5" w:rsidRDefault="00252A54" w:rsidP="00235716">
      <w:pPr>
        <w:spacing w:line="276" w:lineRule="auto"/>
        <w:jc w:val="both"/>
        <w:rPr>
          <w:b/>
          <w:i/>
          <w:sz w:val="24"/>
          <w:szCs w:val="24"/>
        </w:rPr>
      </w:pPr>
      <w:r w:rsidRPr="00D136F5">
        <w:rPr>
          <w:b/>
          <w:i/>
          <w:sz w:val="24"/>
          <w:szCs w:val="24"/>
        </w:rPr>
        <w:t>Opatření, která realizuje škola sama - podpůrná opatření 1. stupně</w:t>
      </w:r>
    </w:p>
    <w:p w:rsidR="00252A54" w:rsidRPr="00252A54" w:rsidRDefault="00252A54" w:rsidP="00235716">
      <w:pPr>
        <w:spacing w:line="276" w:lineRule="auto"/>
        <w:jc w:val="both"/>
        <w:rPr>
          <w:sz w:val="24"/>
          <w:szCs w:val="24"/>
        </w:rPr>
      </w:pPr>
      <w:r w:rsidRPr="00252A54">
        <w:rPr>
          <w:sz w:val="24"/>
          <w:szCs w:val="24"/>
        </w:rPr>
        <w:t>Škola volí podpůrná opatření prvního stupně teh</w:t>
      </w:r>
      <w:r w:rsidR="00235716">
        <w:rPr>
          <w:sz w:val="24"/>
          <w:szCs w:val="24"/>
        </w:rPr>
        <w:t xml:space="preserve">dy, pokud žák má při vzdělávání </w:t>
      </w:r>
      <w:r w:rsidRPr="00252A54">
        <w:rPr>
          <w:sz w:val="24"/>
          <w:szCs w:val="24"/>
        </w:rPr>
        <w:t>takové obtíže, že je nezbytné jeho vzdělávání podpořit pr</w:t>
      </w:r>
      <w:r w:rsidR="00235716">
        <w:rPr>
          <w:sz w:val="24"/>
          <w:szCs w:val="24"/>
        </w:rPr>
        <w:t xml:space="preserve">ostředky pedagogické intervence </w:t>
      </w:r>
      <w:r w:rsidRPr="00252A54">
        <w:rPr>
          <w:sz w:val="24"/>
          <w:szCs w:val="24"/>
        </w:rPr>
        <w:t>(změny v metodách a výukových postupech, změny v organizaci výuky žáka, úpr</w:t>
      </w:r>
      <w:r w:rsidR="00235716">
        <w:rPr>
          <w:sz w:val="24"/>
          <w:szCs w:val="24"/>
        </w:rPr>
        <w:t xml:space="preserve">avy v </w:t>
      </w:r>
      <w:r w:rsidRPr="00252A54">
        <w:rPr>
          <w:sz w:val="24"/>
          <w:szCs w:val="24"/>
        </w:rPr>
        <w:t xml:space="preserve">hodnocení, v začleňování do sociální a komunikační sítě </w:t>
      </w:r>
      <w:r w:rsidR="00235716">
        <w:rPr>
          <w:sz w:val="24"/>
          <w:szCs w:val="24"/>
        </w:rPr>
        <w:t xml:space="preserve">školní třídy); pokud se jedná o </w:t>
      </w:r>
      <w:r w:rsidRPr="00252A54">
        <w:rPr>
          <w:sz w:val="24"/>
          <w:szCs w:val="24"/>
        </w:rPr>
        <w:t>drobné úpravy v rámci výuky jednoho předmětu, je úprava věc</w:t>
      </w:r>
      <w:r w:rsidR="00235716">
        <w:rPr>
          <w:sz w:val="24"/>
          <w:szCs w:val="24"/>
        </w:rPr>
        <w:t>í individualizace výuky a práce jednoho pedagoga.</w:t>
      </w:r>
    </w:p>
    <w:p w:rsidR="00252A54" w:rsidRPr="00252A54" w:rsidRDefault="00252A54" w:rsidP="00235716">
      <w:pPr>
        <w:spacing w:line="276" w:lineRule="auto"/>
        <w:jc w:val="both"/>
        <w:rPr>
          <w:sz w:val="24"/>
          <w:szCs w:val="24"/>
        </w:rPr>
      </w:pPr>
      <w:r w:rsidRPr="00252A54">
        <w:rPr>
          <w:sz w:val="24"/>
          <w:szCs w:val="24"/>
        </w:rPr>
        <w:t>Pokud úpravy vyžadují spolupráci více pedagogů, vytváří škola Plán pedagogické</w:t>
      </w:r>
      <w:r w:rsidR="00235716">
        <w:rPr>
          <w:sz w:val="24"/>
          <w:szCs w:val="24"/>
        </w:rPr>
        <w:t xml:space="preserve"> </w:t>
      </w:r>
      <w:r w:rsidRPr="00252A54">
        <w:rPr>
          <w:sz w:val="24"/>
          <w:szCs w:val="24"/>
        </w:rPr>
        <w:t>podpory (PLPP). Škola zajistí předání PLPP školskému zaříze</w:t>
      </w:r>
      <w:r w:rsidR="00235716">
        <w:rPr>
          <w:sz w:val="24"/>
          <w:szCs w:val="24"/>
        </w:rPr>
        <w:t xml:space="preserve">ní, aby se předešlo uplatňování </w:t>
      </w:r>
      <w:r w:rsidRPr="00252A54">
        <w:rPr>
          <w:sz w:val="24"/>
          <w:szCs w:val="24"/>
        </w:rPr>
        <w:t>neúčinných podpůrných opatření.</w:t>
      </w:r>
    </w:p>
    <w:p w:rsidR="00252A54" w:rsidRPr="00D136F5" w:rsidRDefault="00252A54" w:rsidP="00235716">
      <w:pPr>
        <w:spacing w:line="276" w:lineRule="auto"/>
        <w:jc w:val="both"/>
        <w:rPr>
          <w:b/>
          <w:i/>
          <w:sz w:val="24"/>
          <w:szCs w:val="24"/>
        </w:rPr>
      </w:pPr>
      <w:r w:rsidRPr="00D136F5">
        <w:rPr>
          <w:b/>
          <w:i/>
          <w:sz w:val="24"/>
          <w:szCs w:val="24"/>
        </w:rPr>
        <w:lastRenderedPageBreak/>
        <w:t xml:space="preserve">Opatření, která škola realizuje na základě doporučení </w:t>
      </w:r>
      <w:r w:rsidR="00235716" w:rsidRPr="00D136F5">
        <w:rPr>
          <w:b/>
          <w:i/>
          <w:sz w:val="24"/>
          <w:szCs w:val="24"/>
        </w:rPr>
        <w:t xml:space="preserve">školského poradenského zařízení </w:t>
      </w:r>
      <w:r w:rsidRPr="00D136F5">
        <w:rPr>
          <w:b/>
          <w:i/>
          <w:sz w:val="24"/>
          <w:szCs w:val="24"/>
        </w:rPr>
        <w:t>- podpůrná opatření 2. - 5. stupně</w:t>
      </w:r>
    </w:p>
    <w:p w:rsidR="00235716" w:rsidRDefault="00252A54" w:rsidP="00235716">
      <w:pPr>
        <w:spacing w:line="276" w:lineRule="auto"/>
        <w:jc w:val="both"/>
        <w:rPr>
          <w:sz w:val="24"/>
          <w:szCs w:val="24"/>
        </w:rPr>
      </w:pPr>
      <w:r w:rsidRPr="00252A54">
        <w:rPr>
          <w:sz w:val="24"/>
          <w:szCs w:val="24"/>
        </w:rPr>
        <w:t xml:space="preserve">Pro úspěšné vzdělávání žáků s přiznanými podpůrnými </w:t>
      </w:r>
      <w:r w:rsidR="00235716">
        <w:rPr>
          <w:sz w:val="24"/>
          <w:szCs w:val="24"/>
        </w:rPr>
        <w:t>opatřeními 2. - 5. stupně škola zabezpečí:</w:t>
      </w:r>
    </w:p>
    <w:p w:rsidR="00252A54" w:rsidRPr="00235716" w:rsidRDefault="00235716" w:rsidP="00235716">
      <w:pPr>
        <w:spacing w:line="276" w:lineRule="auto"/>
        <w:jc w:val="both"/>
        <w:rPr>
          <w:sz w:val="24"/>
          <w:szCs w:val="24"/>
        </w:rPr>
      </w:pPr>
      <w:r w:rsidRPr="00235716">
        <w:rPr>
          <w:sz w:val="24"/>
          <w:szCs w:val="24"/>
        </w:rPr>
        <w:t>-</w:t>
      </w:r>
      <w:r>
        <w:rPr>
          <w:sz w:val="24"/>
          <w:szCs w:val="24"/>
        </w:rPr>
        <w:t xml:space="preserve"> </w:t>
      </w:r>
      <w:r w:rsidR="00252A54" w:rsidRPr="00235716">
        <w:rPr>
          <w:sz w:val="24"/>
          <w:szCs w:val="24"/>
        </w:rPr>
        <w:t>uplatňování principu diferenciace a individualizace vzdělávacího procesu při organizaci</w:t>
      </w:r>
    </w:p>
    <w:p w:rsidR="00252A54" w:rsidRPr="00252A54" w:rsidRDefault="00252A54" w:rsidP="00D136F5">
      <w:pPr>
        <w:spacing w:line="276" w:lineRule="auto"/>
        <w:jc w:val="both"/>
        <w:rPr>
          <w:sz w:val="24"/>
          <w:szCs w:val="24"/>
        </w:rPr>
      </w:pPr>
      <w:r w:rsidRPr="00252A54">
        <w:rPr>
          <w:sz w:val="24"/>
          <w:szCs w:val="24"/>
        </w:rPr>
        <w:t>činností a při stanovování obsahu, forem i metod výuky;</w:t>
      </w:r>
    </w:p>
    <w:p w:rsidR="00252A54" w:rsidRPr="00252A54" w:rsidRDefault="00252A54" w:rsidP="00D136F5">
      <w:pPr>
        <w:spacing w:line="276" w:lineRule="auto"/>
        <w:jc w:val="both"/>
        <w:rPr>
          <w:sz w:val="24"/>
          <w:szCs w:val="24"/>
        </w:rPr>
      </w:pPr>
      <w:r>
        <w:rPr>
          <w:sz w:val="24"/>
        </w:rPr>
        <w:t>•</w:t>
      </w:r>
      <w:r w:rsidRPr="00252A54">
        <w:rPr>
          <w:sz w:val="24"/>
          <w:szCs w:val="24"/>
        </w:rPr>
        <w:t xml:space="preserve"> všechna poradnou stanovená podpůrná opatření</w:t>
      </w:r>
    </w:p>
    <w:p w:rsidR="00252A54" w:rsidRPr="00252A54" w:rsidRDefault="00252A54" w:rsidP="00D136F5">
      <w:pPr>
        <w:spacing w:line="276" w:lineRule="auto"/>
        <w:jc w:val="both"/>
        <w:rPr>
          <w:sz w:val="24"/>
          <w:szCs w:val="24"/>
        </w:rPr>
      </w:pPr>
      <w:r>
        <w:rPr>
          <w:sz w:val="24"/>
        </w:rPr>
        <w:t>•</w:t>
      </w:r>
      <w:r w:rsidRPr="00252A54">
        <w:rPr>
          <w:sz w:val="24"/>
          <w:szCs w:val="24"/>
        </w:rPr>
        <w:t xml:space="preserve"> v odůvodněných případech odlišnou délku vyučovacích hodin pro žáky se speciálními</w:t>
      </w:r>
    </w:p>
    <w:p w:rsidR="00252A54" w:rsidRPr="00252A54" w:rsidRDefault="00252A54" w:rsidP="00D136F5">
      <w:pPr>
        <w:spacing w:line="276" w:lineRule="auto"/>
        <w:jc w:val="both"/>
        <w:rPr>
          <w:sz w:val="24"/>
          <w:szCs w:val="24"/>
        </w:rPr>
      </w:pPr>
      <w:r w:rsidRPr="00252A54">
        <w:rPr>
          <w:sz w:val="24"/>
          <w:szCs w:val="24"/>
        </w:rPr>
        <w:t>vzdělávacími potřebami nebo dělení a spojování vyučovacích hodin</w:t>
      </w:r>
    </w:p>
    <w:p w:rsidR="00252A54" w:rsidRPr="00252A54" w:rsidRDefault="00252A54" w:rsidP="00D136F5">
      <w:pPr>
        <w:spacing w:line="276" w:lineRule="auto"/>
        <w:jc w:val="both"/>
        <w:rPr>
          <w:sz w:val="24"/>
          <w:szCs w:val="24"/>
        </w:rPr>
      </w:pPr>
      <w:r>
        <w:rPr>
          <w:sz w:val="24"/>
        </w:rPr>
        <w:t>•</w:t>
      </w:r>
      <w:r w:rsidRPr="00252A54">
        <w:rPr>
          <w:sz w:val="24"/>
          <w:szCs w:val="24"/>
        </w:rPr>
        <w:t xml:space="preserve"> přizpůsobené hodnocení vzdělávání žáků se speciálními vzdělávacími potřebami</w:t>
      </w:r>
    </w:p>
    <w:p w:rsidR="00252A54" w:rsidRPr="00252A54" w:rsidRDefault="00252A54" w:rsidP="00D136F5">
      <w:pPr>
        <w:spacing w:line="276" w:lineRule="auto"/>
        <w:jc w:val="both"/>
        <w:rPr>
          <w:sz w:val="24"/>
          <w:szCs w:val="24"/>
        </w:rPr>
      </w:pPr>
      <w:r>
        <w:rPr>
          <w:sz w:val="24"/>
        </w:rPr>
        <w:t>•</w:t>
      </w:r>
      <w:r w:rsidRPr="00252A54">
        <w:rPr>
          <w:sz w:val="24"/>
          <w:szCs w:val="24"/>
        </w:rPr>
        <w:t xml:space="preserve"> spolupráci se zákonnými zástupci žáka, školskými poradenskými zařízeními a odbornými</w:t>
      </w:r>
    </w:p>
    <w:p w:rsidR="00252A54" w:rsidRPr="00252A54" w:rsidRDefault="00252A54" w:rsidP="00D136F5">
      <w:pPr>
        <w:spacing w:line="276" w:lineRule="auto"/>
        <w:jc w:val="both"/>
        <w:rPr>
          <w:sz w:val="24"/>
          <w:szCs w:val="24"/>
        </w:rPr>
      </w:pPr>
      <w:r w:rsidRPr="00252A54">
        <w:rPr>
          <w:sz w:val="24"/>
          <w:szCs w:val="24"/>
        </w:rPr>
        <w:t>pracovníky školního poradenského pracoviště, v případě potřeby spolupráci s odborníky</w:t>
      </w:r>
    </w:p>
    <w:p w:rsidR="00252A54" w:rsidRPr="00252A54" w:rsidRDefault="00414D07" w:rsidP="00D136F5">
      <w:pPr>
        <w:spacing w:line="276" w:lineRule="auto"/>
        <w:jc w:val="both"/>
        <w:rPr>
          <w:sz w:val="24"/>
          <w:szCs w:val="24"/>
        </w:rPr>
      </w:pPr>
      <w:r>
        <w:rPr>
          <w:sz w:val="24"/>
          <w:szCs w:val="24"/>
        </w:rPr>
        <w:t>(zejména při tvorbě IVP).</w:t>
      </w:r>
    </w:p>
    <w:p w:rsidR="00252A54" w:rsidRPr="00252A54" w:rsidRDefault="00252A54" w:rsidP="00235716">
      <w:pPr>
        <w:spacing w:line="276" w:lineRule="auto"/>
        <w:jc w:val="both"/>
        <w:rPr>
          <w:sz w:val="24"/>
          <w:szCs w:val="24"/>
        </w:rPr>
      </w:pPr>
      <w:r w:rsidRPr="00252A54">
        <w:rPr>
          <w:sz w:val="24"/>
          <w:szCs w:val="24"/>
        </w:rPr>
        <w:t>Při plánování a realizaci vzdělávání žáků s přiznanými</w:t>
      </w:r>
      <w:r w:rsidR="00D136F5">
        <w:rPr>
          <w:sz w:val="24"/>
          <w:szCs w:val="24"/>
        </w:rPr>
        <w:t xml:space="preserve"> podpůrnými opatřeními je třeba </w:t>
      </w:r>
      <w:r w:rsidRPr="00252A54">
        <w:rPr>
          <w:sz w:val="24"/>
          <w:szCs w:val="24"/>
        </w:rPr>
        <w:t>mít na zřeteli fakt, že se žáci ve svých individuálních vzdě</w:t>
      </w:r>
      <w:r w:rsidR="00D136F5">
        <w:rPr>
          <w:sz w:val="24"/>
          <w:szCs w:val="24"/>
        </w:rPr>
        <w:t xml:space="preserve">lávacích potřebách a možnostech </w:t>
      </w:r>
      <w:r w:rsidRPr="00252A54">
        <w:rPr>
          <w:sz w:val="24"/>
          <w:szCs w:val="24"/>
        </w:rPr>
        <w:t>liší. Účelem podpory vzdělávání těchto žáků je pl</w:t>
      </w:r>
      <w:r w:rsidR="00D136F5">
        <w:rPr>
          <w:sz w:val="24"/>
          <w:szCs w:val="24"/>
        </w:rPr>
        <w:t xml:space="preserve">né zapojení a maximální využití </w:t>
      </w:r>
      <w:r w:rsidRPr="00252A54">
        <w:rPr>
          <w:sz w:val="24"/>
          <w:szCs w:val="24"/>
        </w:rPr>
        <w:t>vzdělávacího potenciálu každého žáka s ohledem na jeho indi</w:t>
      </w:r>
      <w:r w:rsidR="00D136F5">
        <w:rPr>
          <w:sz w:val="24"/>
          <w:szCs w:val="24"/>
        </w:rPr>
        <w:t xml:space="preserve">viduální možnosti a schopnosti. </w:t>
      </w:r>
      <w:r w:rsidRPr="00252A54">
        <w:rPr>
          <w:sz w:val="24"/>
          <w:szCs w:val="24"/>
        </w:rPr>
        <w:t>Pedagog tomu přizpůsobuje své vzdělávací strategie na</w:t>
      </w:r>
      <w:r w:rsidR="00D136F5">
        <w:rPr>
          <w:sz w:val="24"/>
          <w:szCs w:val="24"/>
        </w:rPr>
        <w:t xml:space="preserve"> základě stanovených podpůrných </w:t>
      </w:r>
      <w:r w:rsidR="00414D07">
        <w:rPr>
          <w:sz w:val="24"/>
          <w:szCs w:val="24"/>
        </w:rPr>
        <w:t>opatření.</w:t>
      </w:r>
    </w:p>
    <w:p w:rsidR="00252A54" w:rsidRPr="00D136F5" w:rsidRDefault="00252A54" w:rsidP="00235716">
      <w:pPr>
        <w:spacing w:line="276" w:lineRule="auto"/>
        <w:jc w:val="both"/>
        <w:rPr>
          <w:b/>
          <w:i/>
          <w:sz w:val="24"/>
          <w:szCs w:val="24"/>
        </w:rPr>
      </w:pPr>
      <w:r w:rsidRPr="00D136F5">
        <w:rPr>
          <w:b/>
          <w:i/>
          <w:sz w:val="24"/>
          <w:szCs w:val="24"/>
        </w:rPr>
        <w:t>Inkluzivní vzdělávání žáků s lehkým mentálním postižením</w:t>
      </w:r>
    </w:p>
    <w:p w:rsidR="00252A54" w:rsidRPr="00252A54" w:rsidRDefault="00252A54" w:rsidP="00235716">
      <w:pPr>
        <w:spacing w:line="276" w:lineRule="auto"/>
        <w:jc w:val="both"/>
        <w:rPr>
          <w:sz w:val="24"/>
          <w:szCs w:val="24"/>
        </w:rPr>
      </w:pPr>
      <w:r w:rsidRPr="00252A54">
        <w:rPr>
          <w:sz w:val="24"/>
          <w:szCs w:val="24"/>
        </w:rPr>
        <w:t>Při vzdělávání žáků s lehkým mentálním postiže</w:t>
      </w:r>
      <w:r w:rsidR="00D136F5">
        <w:rPr>
          <w:sz w:val="24"/>
          <w:szCs w:val="24"/>
        </w:rPr>
        <w:t xml:space="preserve">ním jsou rozvíjeny intelektové </w:t>
      </w:r>
      <w:r w:rsidRPr="00252A54">
        <w:rPr>
          <w:sz w:val="24"/>
          <w:szCs w:val="24"/>
        </w:rPr>
        <w:t>schopnosti, vědomosti, dovednosti i návyky žáka, který je akti</w:t>
      </w:r>
      <w:r w:rsidR="00D136F5">
        <w:rPr>
          <w:sz w:val="24"/>
          <w:szCs w:val="24"/>
        </w:rPr>
        <w:t xml:space="preserve">vní součástí sociální skupiny a </w:t>
      </w:r>
      <w:r w:rsidRPr="00252A54">
        <w:rPr>
          <w:sz w:val="24"/>
          <w:szCs w:val="24"/>
        </w:rPr>
        <w:t>osvojuje si danou sociální roli a pozici.</w:t>
      </w:r>
    </w:p>
    <w:p w:rsidR="00252A54" w:rsidRPr="00252A54" w:rsidRDefault="00252A54" w:rsidP="00235716">
      <w:pPr>
        <w:spacing w:line="276" w:lineRule="auto"/>
        <w:jc w:val="both"/>
        <w:rPr>
          <w:sz w:val="24"/>
          <w:szCs w:val="24"/>
        </w:rPr>
      </w:pPr>
      <w:r w:rsidRPr="00252A54">
        <w:rPr>
          <w:sz w:val="24"/>
          <w:szCs w:val="24"/>
        </w:rPr>
        <w:t>Při vzdělávání žáků s LMP učitel uplatňuje speciál</w:t>
      </w:r>
      <w:r w:rsidR="00D136F5">
        <w:rPr>
          <w:sz w:val="24"/>
          <w:szCs w:val="24"/>
        </w:rPr>
        <w:t xml:space="preserve">ně pedagogické postupy, využívá </w:t>
      </w:r>
      <w:r w:rsidRPr="00252A54">
        <w:rPr>
          <w:sz w:val="24"/>
          <w:szCs w:val="24"/>
        </w:rPr>
        <w:t>alternativní metody používané ve vzdělávání žáků v běžné š</w:t>
      </w:r>
      <w:r w:rsidR="00D136F5">
        <w:rPr>
          <w:sz w:val="24"/>
          <w:szCs w:val="24"/>
        </w:rPr>
        <w:t xml:space="preserve">kole. Při plánování a realizaci </w:t>
      </w:r>
      <w:r w:rsidRPr="00252A54">
        <w:rPr>
          <w:sz w:val="24"/>
          <w:szCs w:val="24"/>
        </w:rPr>
        <w:t xml:space="preserve">vzdělávacího procesu vychází z konkrétního zjištění a popisu </w:t>
      </w:r>
      <w:r w:rsidR="00D136F5">
        <w:rPr>
          <w:sz w:val="24"/>
          <w:szCs w:val="24"/>
        </w:rPr>
        <w:t xml:space="preserve">speciálních vzdělávacích potřeb </w:t>
      </w:r>
      <w:r w:rsidRPr="00252A54">
        <w:rPr>
          <w:sz w:val="24"/>
          <w:szCs w:val="24"/>
        </w:rPr>
        <w:t>žáka s LMP. Je důležité, aby tito žáci zažívali bezpečné, přátelsky nakloněné i</w:t>
      </w:r>
      <w:r w:rsidR="00D136F5">
        <w:rPr>
          <w:sz w:val="24"/>
          <w:szCs w:val="24"/>
        </w:rPr>
        <w:t xml:space="preserve">nkluzivní </w:t>
      </w:r>
      <w:r w:rsidRPr="00252A54">
        <w:rPr>
          <w:sz w:val="24"/>
          <w:szCs w:val="24"/>
        </w:rPr>
        <w:t>prostředí.</w:t>
      </w:r>
    </w:p>
    <w:p w:rsidR="00252A54" w:rsidRPr="00252A54" w:rsidRDefault="00252A54" w:rsidP="00235716">
      <w:pPr>
        <w:spacing w:line="276" w:lineRule="auto"/>
        <w:jc w:val="both"/>
        <w:rPr>
          <w:sz w:val="24"/>
          <w:szCs w:val="24"/>
        </w:rPr>
      </w:pPr>
      <w:r w:rsidRPr="00252A54">
        <w:rPr>
          <w:sz w:val="24"/>
          <w:szCs w:val="24"/>
        </w:rPr>
        <w:t>V rámci vyučování ve třídě s žáky s LMP lze nabízet speciální opatření:</w:t>
      </w:r>
    </w:p>
    <w:p w:rsidR="00252A54" w:rsidRPr="00252A54" w:rsidRDefault="00252A54" w:rsidP="00235716">
      <w:pPr>
        <w:spacing w:line="276" w:lineRule="auto"/>
        <w:jc w:val="both"/>
        <w:rPr>
          <w:sz w:val="24"/>
          <w:szCs w:val="24"/>
        </w:rPr>
      </w:pPr>
      <w:r>
        <w:rPr>
          <w:sz w:val="24"/>
        </w:rPr>
        <w:t>•</w:t>
      </w:r>
      <w:r w:rsidRPr="00252A54">
        <w:rPr>
          <w:sz w:val="24"/>
          <w:szCs w:val="24"/>
        </w:rPr>
        <w:t xml:space="preserve"> vývojovou podporu v motorice a vnímání, </w:t>
      </w:r>
    </w:p>
    <w:p w:rsidR="00252A54" w:rsidRPr="00252A54" w:rsidRDefault="00252A54" w:rsidP="00235716">
      <w:pPr>
        <w:spacing w:line="276" w:lineRule="auto"/>
        <w:jc w:val="both"/>
        <w:rPr>
          <w:sz w:val="24"/>
          <w:szCs w:val="24"/>
        </w:rPr>
      </w:pPr>
      <w:r>
        <w:rPr>
          <w:sz w:val="24"/>
        </w:rPr>
        <w:t>•</w:t>
      </w:r>
      <w:r w:rsidRPr="00252A54">
        <w:rPr>
          <w:sz w:val="24"/>
          <w:szCs w:val="24"/>
        </w:rPr>
        <w:t xml:space="preserve"> zprostředkování kognitivních a řečových předpokladů učení, </w:t>
      </w:r>
    </w:p>
    <w:p w:rsidR="00252A54" w:rsidRPr="00252A54" w:rsidRDefault="00252A54" w:rsidP="00235716">
      <w:pPr>
        <w:spacing w:line="276" w:lineRule="auto"/>
        <w:jc w:val="both"/>
        <w:rPr>
          <w:sz w:val="24"/>
          <w:szCs w:val="24"/>
        </w:rPr>
      </w:pPr>
      <w:r>
        <w:rPr>
          <w:sz w:val="24"/>
        </w:rPr>
        <w:t>•</w:t>
      </w:r>
      <w:r w:rsidRPr="00252A54">
        <w:rPr>
          <w:sz w:val="24"/>
          <w:szCs w:val="24"/>
        </w:rPr>
        <w:t xml:space="preserve"> podporu schopnosti řešit problémy, </w:t>
      </w:r>
    </w:p>
    <w:p w:rsidR="00252A54" w:rsidRPr="00252A54" w:rsidRDefault="00252A54" w:rsidP="00235716">
      <w:pPr>
        <w:spacing w:line="276" w:lineRule="auto"/>
        <w:jc w:val="both"/>
        <w:rPr>
          <w:sz w:val="24"/>
          <w:szCs w:val="24"/>
        </w:rPr>
      </w:pPr>
      <w:r>
        <w:rPr>
          <w:sz w:val="24"/>
        </w:rPr>
        <w:t>•</w:t>
      </w:r>
      <w:r w:rsidRPr="00252A54">
        <w:rPr>
          <w:sz w:val="24"/>
          <w:szCs w:val="24"/>
        </w:rPr>
        <w:t xml:space="preserve"> pomoc k emocionálnímu zmocnění se frustrace a jiných negativních zkušeností, </w:t>
      </w:r>
    </w:p>
    <w:p w:rsidR="00252A54" w:rsidRPr="00252A54" w:rsidRDefault="00252A54" w:rsidP="00235716">
      <w:pPr>
        <w:spacing w:line="276" w:lineRule="auto"/>
        <w:jc w:val="both"/>
        <w:rPr>
          <w:sz w:val="24"/>
          <w:szCs w:val="24"/>
        </w:rPr>
      </w:pPr>
      <w:r>
        <w:rPr>
          <w:sz w:val="24"/>
        </w:rPr>
        <w:lastRenderedPageBreak/>
        <w:t>•</w:t>
      </w:r>
      <w:r w:rsidRPr="00252A54">
        <w:rPr>
          <w:sz w:val="24"/>
          <w:szCs w:val="24"/>
        </w:rPr>
        <w:t xml:space="preserve"> intervenci modifikace chování k zamezení sociálních nápadností.</w:t>
      </w:r>
    </w:p>
    <w:p w:rsidR="00252A54" w:rsidRPr="00252A54" w:rsidRDefault="00252A54" w:rsidP="00235716">
      <w:pPr>
        <w:spacing w:line="276" w:lineRule="auto"/>
        <w:jc w:val="both"/>
        <w:rPr>
          <w:sz w:val="24"/>
          <w:szCs w:val="24"/>
        </w:rPr>
      </w:pPr>
      <w:r>
        <w:rPr>
          <w:sz w:val="24"/>
        </w:rPr>
        <w:t>•</w:t>
      </w:r>
      <w:r w:rsidRPr="00252A54">
        <w:rPr>
          <w:sz w:val="24"/>
          <w:szCs w:val="24"/>
        </w:rPr>
        <w:t xml:space="preserve"> návody k opakování učiva pro jeho zapamatování (využití sluchovou paměť při hlasitém</w:t>
      </w:r>
    </w:p>
    <w:p w:rsidR="00252A54" w:rsidRPr="00252A54" w:rsidRDefault="00252A54" w:rsidP="00235716">
      <w:pPr>
        <w:spacing w:line="276" w:lineRule="auto"/>
        <w:jc w:val="both"/>
        <w:rPr>
          <w:sz w:val="24"/>
          <w:szCs w:val="24"/>
        </w:rPr>
      </w:pPr>
      <w:r w:rsidRPr="00252A54">
        <w:rPr>
          <w:sz w:val="24"/>
          <w:szCs w:val="24"/>
        </w:rPr>
        <w:t>přeříkávání látky ve dvojici či ve skupině v zájmu jejího vštípení),</w:t>
      </w:r>
    </w:p>
    <w:p w:rsidR="00252A54" w:rsidRPr="00252A54" w:rsidRDefault="00252A54" w:rsidP="00235716">
      <w:pPr>
        <w:spacing w:line="276" w:lineRule="auto"/>
        <w:jc w:val="both"/>
        <w:rPr>
          <w:sz w:val="24"/>
          <w:szCs w:val="24"/>
        </w:rPr>
      </w:pPr>
      <w:r>
        <w:rPr>
          <w:sz w:val="24"/>
        </w:rPr>
        <w:t>•</w:t>
      </w:r>
      <w:r w:rsidRPr="00252A54">
        <w:rPr>
          <w:sz w:val="24"/>
          <w:szCs w:val="24"/>
        </w:rPr>
        <w:t xml:space="preserve"> návody k elaboraci (neboli přeformulování) učební látky „do vlastních slov“, </w:t>
      </w:r>
    </w:p>
    <w:p w:rsidR="00252A54" w:rsidRPr="00252A54" w:rsidRDefault="00252A54" w:rsidP="00235716">
      <w:pPr>
        <w:spacing w:line="276" w:lineRule="auto"/>
        <w:jc w:val="both"/>
        <w:rPr>
          <w:sz w:val="24"/>
          <w:szCs w:val="24"/>
        </w:rPr>
      </w:pPr>
      <w:r>
        <w:rPr>
          <w:sz w:val="24"/>
        </w:rPr>
        <w:t>•</w:t>
      </w:r>
      <w:r w:rsidRPr="00252A54">
        <w:rPr>
          <w:sz w:val="24"/>
          <w:szCs w:val="24"/>
        </w:rPr>
        <w:t xml:space="preserve"> návody k přeorganizování např. formou vytváření pomocné osnovy, názorného grafického</w:t>
      </w:r>
    </w:p>
    <w:p w:rsidR="00252A54" w:rsidRPr="00252A54" w:rsidRDefault="00252A54" w:rsidP="00235716">
      <w:pPr>
        <w:spacing w:line="276" w:lineRule="auto"/>
        <w:jc w:val="both"/>
        <w:rPr>
          <w:sz w:val="24"/>
          <w:szCs w:val="24"/>
        </w:rPr>
      </w:pPr>
      <w:r w:rsidRPr="00252A54">
        <w:rPr>
          <w:sz w:val="24"/>
          <w:szCs w:val="24"/>
        </w:rPr>
        <w:t>přehledu, myšlenkové mapy, která vystihuje strukturu učební látky, </w:t>
      </w:r>
    </w:p>
    <w:p w:rsidR="00252A54" w:rsidRPr="00252A54" w:rsidRDefault="00252A54" w:rsidP="00235716">
      <w:pPr>
        <w:spacing w:line="276" w:lineRule="auto"/>
        <w:jc w:val="both"/>
        <w:rPr>
          <w:sz w:val="24"/>
          <w:szCs w:val="24"/>
        </w:rPr>
      </w:pPr>
      <w:r>
        <w:rPr>
          <w:sz w:val="24"/>
        </w:rPr>
        <w:t>•</w:t>
      </w:r>
      <w:r w:rsidRPr="00252A54">
        <w:rPr>
          <w:sz w:val="24"/>
          <w:szCs w:val="24"/>
        </w:rPr>
        <w:t xml:space="preserve"> strategie ke kontrole pochopení, </w:t>
      </w:r>
    </w:p>
    <w:p w:rsidR="00252A54" w:rsidRPr="00252A54" w:rsidRDefault="00252A54" w:rsidP="00235716">
      <w:pPr>
        <w:spacing w:line="276" w:lineRule="auto"/>
        <w:jc w:val="both"/>
        <w:rPr>
          <w:sz w:val="24"/>
          <w:szCs w:val="24"/>
        </w:rPr>
      </w:pPr>
      <w:r>
        <w:rPr>
          <w:sz w:val="24"/>
        </w:rPr>
        <w:t>•</w:t>
      </w:r>
      <w:r w:rsidRPr="00252A54">
        <w:rPr>
          <w:sz w:val="24"/>
          <w:szCs w:val="24"/>
        </w:rPr>
        <w:t xml:space="preserve"> strategie k podpoře vlastního soustředění a výkonu žáka s mentálním postižením.</w:t>
      </w:r>
    </w:p>
    <w:p w:rsidR="00252A54" w:rsidRPr="00252A54" w:rsidRDefault="00252A54" w:rsidP="00235716">
      <w:pPr>
        <w:spacing w:line="276" w:lineRule="auto"/>
        <w:jc w:val="both"/>
        <w:rPr>
          <w:sz w:val="24"/>
          <w:szCs w:val="24"/>
        </w:rPr>
      </w:pPr>
    </w:p>
    <w:p w:rsidR="00252A54" w:rsidRPr="00252A54" w:rsidRDefault="00252A54" w:rsidP="00D136F5">
      <w:pPr>
        <w:spacing w:line="276" w:lineRule="auto"/>
        <w:jc w:val="both"/>
        <w:rPr>
          <w:sz w:val="24"/>
          <w:szCs w:val="24"/>
        </w:rPr>
      </w:pPr>
      <w:r w:rsidRPr="00252A54">
        <w:rPr>
          <w:sz w:val="24"/>
          <w:szCs w:val="24"/>
        </w:rPr>
        <w:t>Vzdělávání žáků s LMP probíhá tak, aby došlo k naplňování minimální doporučené úrovně</w:t>
      </w:r>
    </w:p>
    <w:p w:rsidR="00252A54" w:rsidRPr="00252A54" w:rsidRDefault="00252A54" w:rsidP="00D136F5">
      <w:pPr>
        <w:spacing w:line="276" w:lineRule="auto"/>
        <w:jc w:val="both"/>
        <w:rPr>
          <w:sz w:val="24"/>
          <w:szCs w:val="24"/>
        </w:rPr>
      </w:pPr>
      <w:r w:rsidRPr="00252A54">
        <w:rPr>
          <w:sz w:val="24"/>
          <w:szCs w:val="24"/>
        </w:rPr>
        <w:t>očekávaných výstupů v rámci podpůrných opatření. V IVP takového žáka je učivo</w:t>
      </w:r>
    </w:p>
    <w:p w:rsidR="00252A54" w:rsidRPr="00252A54" w:rsidRDefault="00252A54" w:rsidP="00D136F5">
      <w:pPr>
        <w:spacing w:line="276" w:lineRule="auto"/>
        <w:jc w:val="both"/>
        <w:rPr>
          <w:sz w:val="24"/>
          <w:szCs w:val="24"/>
        </w:rPr>
      </w:pPr>
      <w:r w:rsidRPr="00252A54">
        <w:rPr>
          <w:sz w:val="24"/>
          <w:szCs w:val="24"/>
        </w:rPr>
        <w:t>individuálně rozepsáno podle RVP ZV.</w:t>
      </w:r>
    </w:p>
    <w:p w:rsidR="00252A54" w:rsidRPr="00252A54" w:rsidRDefault="00252A54" w:rsidP="00235716">
      <w:pPr>
        <w:spacing w:line="276" w:lineRule="auto"/>
        <w:jc w:val="both"/>
        <w:rPr>
          <w:sz w:val="24"/>
          <w:szCs w:val="24"/>
        </w:rPr>
      </w:pPr>
    </w:p>
    <w:p w:rsidR="00252A54" w:rsidRPr="00D136F5" w:rsidRDefault="00252A54" w:rsidP="00235716">
      <w:pPr>
        <w:spacing w:line="276" w:lineRule="auto"/>
        <w:jc w:val="both"/>
        <w:rPr>
          <w:b/>
          <w:i/>
          <w:sz w:val="24"/>
          <w:szCs w:val="24"/>
        </w:rPr>
      </w:pPr>
      <w:r w:rsidRPr="00D136F5">
        <w:rPr>
          <w:b/>
          <w:i/>
          <w:sz w:val="24"/>
          <w:szCs w:val="24"/>
        </w:rPr>
        <w:t>Zapojení dalších subjektů</w:t>
      </w:r>
    </w:p>
    <w:p w:rsidR="00252A54" w:rsidRPr="00252A54" w:rsidRDefault="00252A54" w:rsidP="00235716">
      <w:pPr>
        <w:spacing w:line="276" w:lineRule="auto"/>
        <w:jc w:val="both"/>
        <w:rPr>
          <w:sz w:val="24"/>
          <w:szCs w:val="24"/>
        </w:rPr>
      </w:pPr>
      <w:r w:rsidRPr="00252A54">
        <w:rPr>
          <w:sz w:val="24"/>
          <w:szCs w:val="24"/>
        </w:rPr>
        <w:t>Škola spolupracuje s příslušnými  pedagogi</w:t>
      </w:r>
      <w:r>
        <w:rPr>
          <w:sz w:val="24"/>
          <w:szCs w:val="24"/>
        </w:rPr>
        <w:t xml:space="preserve">cko-psychologickými poradnami a </w:t>
      </w:r>
      <w:r w:rsidRPr="00252A54">
        <w:rPr>
          <w:sz w:val="24"/>
          <w:szCs w:val="24"/>
        </w:rPr>
        <w:t>speciálně pedagogickými centry, popřípadě se středisky vých</w:t>
      </w:r>
      <w:r>
        <w:rPr>
          <w:sz w:val="24"/>
          <w:szCs w:val="24"/>
        </w:rPr>
        <w:t>ovné péče nebo orgány sociálně-právní ochrany dětí.</w:t>
      </w:r>
    </w:p>
    <w:p w:rsidR="00D136F5" w:rsidRPr="00D136F5" w:rsidRDefault="00252A54" w:rsidP="00235716">
      <w:pPr>
        <w:spacing w:line="276" w:lineRule="auto"/>
        <w:jc w:val="both"/>
        <w:rPr>
          <w:b/>
          <w:i/>
          <w:sz w:val="24"/>
          <w:szCs w:val="24"/>
        </w:rPr>
      </w:pPr>
      <w:r w:rsidRPr="00D136F5">
        <w:rPr>
          <w:b/>
          <w:i/>
          <w:sz w:val="24"/>
          <w:szCs w:val="24"/>
        </w:rPr>
        <w:t>Zodpovědné osoby a jejich role v systému péče o ž</w:t>
      </w:r>
      <w:r w:rsidR="00D136F5" w:rsidRPr="00D136F5">
        <w:rPr>
          <w:b/>
          <w:i/>
          <w:sz w:val="24"/>
          <w:szCs w:val="24"/>
        </w:rPr>
        <w:t xml:space="preserve">áky se speciálními vzdělávacími </w:t>
      </w:r>
      <w:r w:rsidRPr="00D136F5">
        <w:rPr>
          <w:b/>
          <w:i/>
          <w:sz w:val="24"/>
          <w:szCs w:val="24"/>
        </w:rPr>
        <w:t>potřebami </w:t>
      </w:r>
    </w:p>
    <w:p w:rsidR="00252A54" w:rsidRPr="00252A54" w:rsidRDefault="00252A54" w:rsidP="00235716">
      <w:pPr>
        <w:spacing w:line="276" w:lineRule="auto"/>
        <w:jc w:val="both"/>
        <w:rPr>
          <w:sz w:val="24"/>
          <w:szCs w:val="24"/>
        </w:rPr>
      </w:pPr>
      <w:r w:rsidRPr="00252A54">
        <w:rPr>
          <w:sz w:val="24"/>
          <w:szCs w:val="24"/>
        </w:rPr>
        <w:t xml:space="preserve">Školní poradenské pracoviště tvoří výchovný poradce, </w:t>
      </w:r>
      <w:r>
        <w:rPr>
          <w:sz w:val="24"/>
          <w:szCs w:val="24"/>
        </w:rPr>
        <w:t xml:space="preserve">metodik prevence a dle aktuální </w:t>
      </w:r>
      <w:r w:rsidRPr="00252A54">
        <w:rPr>
          <w:sz w:val="24"/>
          <w:szCs w:val="24"/>
        </w:rPr>
        <w:t>situace speciální pedagog, školní psycholog. Koordinují</w:t>
      </w:r>
      <w:r>
        <w:rPr>
          <w:sz w:val="24"/>
          <w:szCs w:val="24"/>
        </w:rPr>
        <w:t xml:space="preserve"> péči o žáky se SVP, metodickou </w:t>
      </w:r>
      <w:r w:rsidRPr="00252A54">
        <w:rPr>
          <w:sz w:val="24"/>
          <w:szCs w:val="24"/>
        </w:rPr>
        <w:t>podporou ostatních pedagogů školy v oblasti péče o tyto žáky a poskytují konzultace rodič</w:t>
      </w:r>
      <w:r>
        <w:rPr>
          <w:sz w:val="24"/>
          <w:szCs w:val="24"/>
        </w:rPr>
        <w:t xml:space="preserve">ům </w:t>
      </w:r>
      <w:r w:rsidRPr="00252A54">
        <w:rPr>
          <w:sz w:val="24"/>
          <w:szCs w:val="24"/>
        </w:rPr>
        <w:t>těchto žáků. </w:t>
      </w:r>
    </w:p>
    <w:p w:rsidR="00252A54" w:rsidRPr="00252A54" w:rsidRDefault="00252A54" w:rsidP="00235716">
      <w:pPr>
        <w:spacing w:line="276" w:lineRule="auto"/>
        <w:jc w:val="both"/>
        <w:rPr>
          <w:sz w:val="24"/>
          <w:szCs w:val="24"/>
        </w:rPr>
      </w:pPr>
    </w:p>
    <w:p w:rsidR="00252A54" w:rsidRPr="00D136F5" w:rsidRDefault="009B3899" w:rsidP="00235716">
      <w:pPr>
        <w:spacing w:line="276" w:lineRule="auto"/>
        <w:jc w:val="both"/>
        <w:rPr>
          <w:b/>
          <w:i/>
          <w:sz w:val="24"/>
          <w:szCs w:val="24"/>
        </w:rPr>
      </w:pPr>
      <w:r w:rsidRPr="00D136F5">
        <w:rPr>
          <w:b/>
          <w:i/>
          <w:sz w:val="24"/>
          <w:szCs w:val="24"/>
        </w:rPr>
        <w:t xml:space="preserve">2.2.4 </w:t>
      </w:r>
      <w:r w:rsidR="00252A54" w:rsidRPr="00D136F5">
        <w:rPr>
          <w:b/>
          <w:i/>
          <w:sz w:val="24"/>
          <w:szCs w:val="24"/>
        </w:rPr>
        <w:t>Zabezpečení výuky žáků mimořádně nadaných</w:t>
      </w:r>
    </w:p>
    <w:p w:rsidR="00252A54" w:rsidRPr="00252A54" w:rsidRDefault="00252A54" w:rsidP="00235716">
      <w:pPr>
        <w:spacing w:line="276" w:lineRule="auto"/>
        <w:jc w:val="both"/>
        <w:rPr>
          <w:sz w:val="24"/>
          <w:szCs w:val="24"/>
        </w:rPr>
      </w:pPr>
      <w:r w:rsidRPr="00252A54">
        <w:rPr>
          <w:sz w:val="24"/>
          <w:szCs w:val="24"/>
        </w:rPr>
        <w:t>Nadaným žákem Základní školy Kounice se rozu</w:t>
      </w:r>
      <w:r>
        <w:rPr>
          <w:sz w:val="24"/>
          <w:szCs w:val="24"/>
        </w:rPr>
        <w:t xml:space="preserve">mí jedinec, který při adekvátní </w:t>
      </w:r>
      <w:r w:rsidRPr="00252A54">
        <w:rPr>
          <w:sz w:val="24"/>
          <w:szCs w:val="24"/>
        </w:rPr>
        <w:t>stimulaci vykazuje ve srovnání s vrstevníky vysokou ú</w:t>
      </w:r>
      <w:r>
        <w:rPr>
          <w:sz w:val="24"/>
          <w:szCs w:val="24"/>
        </w:rPr>
        <w:t xml:space="preserve">roveň v jedné či více oblastech </w:t>
      </w:r>
      <w:r w:rsidRPr="00252A54">
        <w:rPr>
          <w:sz w:val="24"/>
          <w:szCs w:val="24"/>
        </w:rPr>
        <w:t>rozumových schopností, intelektových činností nebo v poh</w:t>
      </w:r>
      <w:r>
        <w:rPr>
          <w:sz w:val="24"/>
          <w:szCs w:val="24"/>
        </w:rPr>
        <w:t xml:space="preserve">ybových, manuálních, uměleckých </w:t>
      </w:r>
      <w:r w:rsidRPr="00252A54">
        <w:rPr>
          <w:sz w:val="24"/>
          <w:szCs w:val="24"/>
        </w:rPr>
        <w:t>nebo sociálních dovednostech.</w:t>
      </w:r>
    </w:p>
    <w:p w:rsidR="00252A54" w:rsidRPr="00252A54" w:rsidRDefault="00252A54" w:rsidP="00235716">
      <w:pPr>
        <w:spacing w:line="276" w:lineRule="auto"/>
        <w:jc w:val="both"/>
        <w:rPr>
          <w:sz w:val="24"/>
          <w:szCs w:val="24"/>
        </w:rPr>
      </w:pPr>
      <w:r w:rsidRPr="00252A54">
        <w:rPr>
          <w:sz w:val="24"/>
          <w:szCs w:val="24"/>
        </w:rPr>
        <w:t>Za mimořádně nadaného žáka se v souladu s vyhlášk</w:t>
      </w:r>
      <w:r w:rsidR="00D136F5">
        <w:rPr>
          <w:sz w:val="24"/>
          <w:szCs w:val="24"/>
        </w:rPr>
        <w:t xml:space="preserve">ou č. 27/2016 Sb. považuje žák, </w:t>
      </w:r>
      <w:r w:rsidRPr="00252A54">
        <w:rPr>
          <w:sz w:val="24"/>
          <w:szCs w:val="24"/>
        </w:rPr>
        <w:t>jehož rozložení schopností dosahuje mimořádné úrovně při v</w:t>
      </w:r>
      <w:r w:rsidR="00D136F5">
        <w:rPr>
          <w:sz w:val="24"/>
          <w:szCs w:val="24"/>
        </w:rPr>
        <w:t xml:space="preserve">ysoké tvořivosti v celém okruhu </w:t>
      </w:r>
      <w:r w:rsidRPr="00252A54">
        <w:rPr>
          <w:sz w:val="24"/>
          <w:szCs w:val="24"/>
        </w:rPr>
        <w:lastRenderedPageBreak/>
        <w:t>činností nebo v jednotlivých oblastech rozumových schopn</w:t>
      </w:r>
      <w:r w:rsidR="00D136F5">
        <w:rPr>
          <w:sz w:val="24"/>
          <w:szCs w:val="24"/>
        </w:rPr>
        <w:t xml:space="preserve">ostí, v pohybových, manuálních, </w:t>
      </w:r>
      <w:r w:rsidRPr="00252A54">
        <w:rPr>
          <w:sz w:val="24"/>
          <w:szCs w:val="24"/>
        </w:rPr>
        <w:t>uměleckých nebo sociálních dovednostech.</w:t>
      </w:r>
    </w:p>
    <w:p w:rsidR="00252A54" w:rsidRPr="00252A54" w:rsidRDefault="00252A54" w:rsidP="00235716">
      <w:pPr>
        <w:spacing w:line="276" w:lineRule="auto"/>
        <w:jc w:val="both"/>
        <w:rPr>
          <w:sz w:val="24"/>
          <w:szCs w:val="24"/>
        </w:rPr>
      </w:pPr>
      <w:r w:rsidRPr="00252A54">
        <w:rPr>
          <w:sz w:val="24"/>
          <w:szCs w:val="24"/>
        </w:rPr>
        <w:t>Výuka žáků probíhá takovým způsobem, aby byl stim</w:t>
      </w:r>
      <w:r w:rsidR="00D136F5">
        <w:rPr>
          <w:sz w:val="24"/>
          <w:szCs w:val="24"/>
        </w:rPr>
        <w:t xml:space="preserve">ulován rozvoj jejich potenciálu </w:t>
      </w:r>
      <w:r w:rsidRPr="00252A54">
        <w:rPr>
          <w:sz w:val="24"/>
          <w:szCs w:val="24"/>
        </w:rPr>
        <w:t>včetně různých druhů nadání a aby se tato nadání mohla ve</w:t>
      </w:r>
      <w:r w:rsidR="00D136F5">
        <w:rPr>
          <w:sz w:val="24"/>
          <w:szCs w:val="24"/>
        </w:rPr>
        <w:t xml:space="preserve"> škole projevit a pokud možno i </w:t>
      </w:r>
      <w:r w:rsidRPr="00252A54">
        <w:rPr>
          <w:sz w:val="24"/>
          <w:szCs w:val="24"/>
        </w:rPr>
        <w:t xml:space="preserve">uplatnit a dále rozvíjet. Škola využívá pro podporu nadání </w:t>
      </w:r>
      <w:r>
        <w:rPr>
          <w:sz w:val="24"/>
          <w:szCs w:val="24"/>
        </w:rPr>
        <w:t xml:space="preserve">a mimořádného nadání podpůrných </w:t>
      </w:r>
      <w:r w:rsidRPr="00252A54">
        <w:rPr>
          <w:sz w:val="24"/>
          <w:szCs w:val="24"/>
        </w:rPr>
        <w:t xml:space="preserve">opatření podle individuálních vzdělávacích potřeb žáků v rozsahu prvního až </w:t>
      </w:r>
      <w:r>
        <w:rPr>
          <w:sz w:val="24"/>
          <w:szCs w:val="24"/>
        </w:rPr>
        <w:t xml:space="preserve">čtvrtého stupně </w:t>
      </w:r>
      <w:r w:rsidRPr="00252A54">
        <w:rPr>
          <w:sz w:val="24"/>
          <w:szCs w:val="24"/>
        </w:rPr>
        <w:t>podpory.</w:t>
      </w:r>
    </w:p>
    <w:p w:rsidR="00252A54" w:rsidRPr="00252A54" w:rsidRDefault="00252A54" w:rsidP="00235716">
      <w:pPr>
        <w:spacing w:line="276" w:lineRule="auto"/>
        <w:jc w:val="both"/>
        <w:rPr>
          <w:sz w:val="24"/>
          <w:szCs w:val="24"/>
        </w:rPr>
      </w:pPr>
      <w:r w:rsidRPr="00252A54">
        <w:rPr>
          <w:sz w:val="24"/>
          <w:szCs w:val="24"/>
        </w:rPr>
        <w:t>Talentované a nadané žáky zapojujeme do různých so</w:t>
      </w:r>
      <w:r w:rsidR="00D136F5">
        <w:rPr>
          <w:sz w:val="24"/>
          <w:szCs w:val="24"/>
        </w:rPr>
        <w:t xml:space="preserve">utěží a olympiád. Ověřujeme tím </w:t>
      </w:r>
      <w:r w:rsidRPr="00252A54">
        <w:rPr>
          <w:sz w:val="24"/>
          <w:szCs w:val="24"/>
        </w:rPr>
        <w:t xml:space="preserve">úroveň a schopnost aplikace znalostí a dovedností v širším měřítku a </w:t>
      </w:r>
      <w:r w:rsidR="00D136F5">
        <w:rPr>
          <w:sz w:val="24"/>
          <w:szCs w:val="24"/>
        </w:rPr>
        <w:t xml:space="preserve">současně vytváříme </w:t>
      </w:r>
      <w:r w:rsidRPr="00252A54">
        <w:rPr>
          <w:sz w:val="24"/>
          <w:szCs w:val="24"/>
        </w:rPr>
        <w:t xml:space="preserve">možnost sebehodnocení žáka ve vyšší úrovni. Zaměřujeme se na </w:t>
      </w:r>
      <w:r>
        <w:rPr>
          <w:sz w:val="24"/>
          <w:szCs w:val="24"/>
        </w:rPr>
        <w:t xml:space="preserve">osobnostní výchovu tak, aby </w:t>
      </w:r>
      <w:r w:rsidRPr="00252A54">
        <w:rPr>
          <w:sz w:val="24"/>
          <w:szCs w:val="24"/>
        </w:rPr>
        <w:t>vedla k vytváření dobrých vztahů ke spolužákům, k toleranci a ochotě pomáhat slabším.</w:t>
      </w:r>
    </w:p>
    <w:p w:rsidR="00252A54" w:rsidRPr="00252A54" w:rsidRDefault="00252A54" w:rsidP="00235716">
      <w:pPr>
        <w:spacing w:line="276" w:lineRule="auto"/>
        <w:jc w:val="both"/>
        <w:rPr>
          <w:sz w:val="24"/>
          <w:szCs w:val="24"/>
        </w:rPr>
      </w:pPr>
      <w:r w:rsidRPr="00252A54">
        <w:rPr>
          <w:sz w:val="24"/>
          <w:szCs w:val="24"/>
        </w:rPr>
        <w:t>Ředitel školy může mimořádně nadaného nezletilého žáka přeřadi</w:t>
      </w:r>
      <w:r w:rsidR="00D136F5">
        <w:rPr>
          <w:sz w:val="24"/>
          <w:szCs w:val="24"/>
        </w:rPr>
        <w:t xml:space="preserve">t do vyššího ročníku </w:t>
      </w:r>
      <w:r w:rsidRPr="00252A54">
        <w:rPr>
          <w:sz w:val="24"/>
          <w:szCs w:val="24"/>
        </w:rPr>
        <w:t>bez absolvování předchozího ročníku. Podmínkou přeřaz</w:t>
      </w:r>
      <w:r w:rsidR="00D136F5">
        <w:rPr>
          <w:sz w:val="24"/>
          <w:szCs w:val="24"/>
        </w:rPr>
        <w:t xml:space="preserve">ení je vykonání zkoušek z učiva </w:t>
      </w:r>
      <w:r w:rsidRPr="00252A54">
        <w:rPr>
          <w:sz w:val="24"/>
          <w:szCs w:val="24"/>
        </w:rPr>
        <w:t>nebo části učiva ročníku, který žák nebo student nebude abs</w:t>
      </w:r>
      <w:r w:rsidR="00D136F5">
        <w:rPr>
          <w:sz w:val="24"/>
          <w:szCs w:val="24"/>
        </w:rPr>
        <w:t xml:space="preserve">olvovat. Obsah a rozsah zkoušek </w:t>
      </w:r>
      <w:r w:rsidRPr="00252A54">
        <w:rPr>
          <w:sz w:val="24"/>
          <w:szCs w:val="24"/>
        </w:rPr>
        <w:t>stanoví ředitel školy.</w:t>
      </w:r>
    </w:p>
    <w:p w:rsidR="00252A54" w:rsidRPr="00252A54" w:rsidRDefault="00252A54" w:rsidP="00235716">
      <w:pPr>
        <w:spacing w:line="276" w:lineRule="auto"/>
        <w:jc w:val="both"/>
        <w:rPr>
          <w:sz w:val="24"/>
          <w:szCs w:val="24"/>
        </w:rPr>
      </w:pPr>
      <w:r w:rsidRPr="00252A54">
        <w:rPr>
          <w:sz w:val="24"/>
          <w:szCs w:val="24"/>
        </w:rPr>
        <w:t>Posouzení úrovně mimořádného nadání žáka</w:t>
      </w:r>
      <w:r w:rsidR="00D136F5">
        <w:rPr>
          <w:sz w:val="24"/>
          <w:szCs w:val="24"/>
        </w:rPr>
        <w:t xml:space="preserve"> je plně v kompetenci školského </w:t>
      </w:r>
      <w:r w:rsidRPr="00252A54">
        <w:rPr>
          <w:sz w:val="24"/>
          <w:szCs w:val="24"/>
        </w:rPr>
        <w:t>poradenského zařízení. Přesto, že škola nebude mít o této s</w:t>
      </w:r>
      <w:r w:rsidR="00D136F5">
        <w:rPr>
          <w:sz w:val="24"/>
          <w:szCs w:val="24"/>
        </w:rPr>
        <w:t xml:space="preserve">kutečnosti konkrétní doklad, je </w:t>
      </w:r>
      <w:r w:rsidRPr="00252A54">
        <w:rPr>
          <w:sz w:val="24"/>
          <w:szCs w:val="24"/>
        </w:rPr>
        <w:t>schopna žákům nad rámec standardního vzdělávání pomáhat ro</w:t>
      </w:r>
      <w:r w:rsidR="00D136F5">
        <w:rPr>
          <w:sz w:val="24"/>
          <w:szCs w:val="24"/>
        </w:rPr>
        <w:t xml:space="preserve">zvíjet jejich dispozice v rámci </w:t>
      </w:r>
      <w:r w:rsidRPr="00252A54">
        <w:rPr>
          <w:sz w:val="24"/>
          <w:szCs w:val="24"/>
        </w:rPr>
        <w:t>personálních, prostorových a materiálních možností.</w:t>
      </w:r>
    </w:p>
    <w:p w:rsidR="00252A54" w:rsidRPr="00252A54" w:rsidRDefault="00252A54" w:rsidP="00235716">
      <w:pPr>
        <w:spacing w:line="276" w:lineRule="auto"/>
        <w:jc w:val="both"/>
        <w:rPr>
          <w:sz w:val="24"/>
          <w:szCs w:val="24"/>
        </w:rPr>
      </w:pPr>
      <w:r w:rsidRPr="00252A54">
        <w:rPr>
          <w:sz w:val="24"/>
          <w:szCs w:val="24"/>
        </w:rPr>
        <w:t>Zvídaví a talentovaní žáci jsou ve vyučovacích hodi</w:t>
      </w:r>
      <w:r w:rsidR="00D136F5">
        <w:rPr>
          <w:sz w:val="24"/>
          <w:szCs w:val="24"/>
        </w:rPr>
        <w:t xml:space="preserve">nách zaměstnáváni rozšiřujícími </w:t>
      </w:r>
      <w:r w:rsidRPr="00252A54">
        <w:rPr>
          <w:sz w:val="24"/>
          <w:szCs w:val="24"/>
        </w:rPr>
        <w:t xml:space="preserve">úkoly, jsou pověřováni vedením a řízením skupin, vytváříme </w:t>
      </w:r>
      <w:r w:rsidR="00D136F5">
        <w:rPr>
          <w:sz w:val="24"/>
          <w:szCs w:val="24"/>
        </w:rPr>
        <w:t xml:space="preserve">jim příležitosti a podmínky pro </w:t>
      </w:r>
      <w:r w:rsidRPr="00252A54">
        <w:rPr>
          <w:sz w:val="24"/>
          <w:szCs w:val="24"/>
        </w:rPr>
        <w:t>hlubší bádání a zkoumání v oblasti jejich zájmu. Jsou na ně kladeny v</w:t>
      </w:r>
      <w:r w:rsidR="00D136F5">
        <w:rPr>
          <w:sz w:val="24"/>
          <w:szCs w:val="24"/>
        </w:rPr>
        <w:t xml:space="preserve">yšší nároky. Tito žáci </w:t>
      </w:r>
      <w:r w:rsidRPr="00252A54">
        <w:rPr>
          <w:sz w:val="24"/>
          <w:szCs w:val="24"/>
        </w:rPr>
        <w:t>jsou motivováni k účasti na různých olympiádách, soutěžíc</w:t>
      </w:r>
      <w:r w:rsidR="00D136F5">
        <w:rPr>
          <w:sz w:val="24"/>
          <w:szCs w:val="24"/>
        </w:rPr>
        <w:t xml:space="preserve">h a sportovních akcích, v nichž </w:t>
      </w:r>
      <w:r w:rsidRPr="00252A54">
        <w:rPr>
          <w:sz w:val="24"/>
          <w:szCs w:val="24"/>
        </w:rPr>
        <w:t>mohou uplatnit své nadání. Učitelé se soutěžícím při přípravě individuálně věnují.</w:t>
      </w:r>
    </w:p>
    <w:p w:rsidR="00252A54" w:rsidRPr="00252A54" w:rsidRDefault="00252A54" w:rsidP="00235716">
      <w:pPr>
        <w:spacing w:line="276" w:lineRule="auto"/>
        <w:jc w:val="both"/>
        <w:rPr>
          <w:sz w:val="24"/>
          <w:szCs w:val="24"/>
        </w:rPr>
      </w:pPr>
      <w:r w:rsidRPr="00252A54">
        <w:rPr>
          <w:sz w:val="24"/>
          <w:szCs w:val="24"/>
        </w:rPr>
        <w:t>Na žáky výtvarně nebo hudebně nadané klade učitel nároky odpo</w:t>
      </w:r>
      <w:r w:rsidR="00D136F5">
        <w:rPr>
          <w:sz w:val="24"/>
          <w:szCs w:val="24"/>
        </w:rPr>
        <w:t xml:space="preserve">vídající jejich </w:t>
      </w:r>
      <w:r w:rsidRPr="00252A54">
        <w:rPr>
          <w:sz w:val="24"/>
          <w:szCs w:val="24"/>
        </w:rPr>
        <w:t>dosažené úrovni (složitější výtvarná technika, náročnější vý</w:t>
      </w:r>
      <w:r w:rsidR="00D136F5">
        <w:rPr>
          <w:sz w:val="24"/>
          <w:szCs w:val="24"/>
        </w:rPr>
        <w:t xml:space="preserve">tvarná práce, doprovod zpěvu na </w:t>
      </w:r>
      <w:r w:rsidRPr="00252A54">
        <w:rPr>
          <w:sz w:val="24"/>
          <w:szCs w:val="24"/>
        </w:rPr>
        <w:t>hudební nástroj atd.). Žáci jsou podporováni a veden</w:t>
      </w:r>
      <w:r w:rsidR="00D136F5">
        <w:rPr>
          <w:sz w:val="24"/>
          <w:szCs w:val="24"/>
        </w:rPr>
        <w:t xml:space="preserve">i k mimoškolním aktivitám, jsou </w:t>
      </w:r>
      <w:r w:rsidRPr="00252A54">
        <w:rPr>
          <w:sz w:val="24"/>
          <w:szCs w:val="24"/>
        </w:rPr>
        <w:t>zapojováni do akcí pořádaných školou či obcí - veřejná vystoupení, výstavy apod.)</w:t>
      </w:r>
    </w:p>
    <w:p w:rsidR="00252A54" w:rsidRPr="00252A54" w:rsidRDefault="00252A54" w:rsidP="00235716">
      <w:pPr>
        <w:spacing w:line="276" w:lineRule="auto"/>
        <w:jc w:val="both"/>
        <w:rPr>
          <w:sz w:val="24"/>
          <w:szCs w:val="24"/>
        </w:rPr>
      </w:pPr>
      <w:r w:rsidRPr="00252A54">
        <w:rPr>
          <w:sz w:val="24"/>
          <w:szCs w:val="24"/>
        </w:rPr>
        <w:t>Výtvarně nadaní žáci se zapojují do nejrůznějších výtv</w:t>
      </w:r>
      <w:r w:rsidR="00D136F5">
        <w:rPr>
          <w:sz w:val="24"/>
          <w:szCs w:val="24"/>
        </w:rPr>
        <w:t xml:space="preserve">arných soutěží a podílejí se na </w:t>
      </w:r>
      <w:r w:rsidRPr="00252A54">
        <w:rPr>
          <w:sz w:val="24"/>
          <w:szCs w:val="24"/>
        </w:rPr>
        <w:t>výzdobě školy i obecních prostor.</w:t>
      </w:r>
    </w:p>
    <w:p w:rsidR="00252A54" w:rsidRPr="00252A54" w:rsidRDefault="00252A54" w:rsidP="00235716">
      <w:pPr>
        <w:spacing w:line="276" w:lineRule="auto"/>
        <w:jc w:val="both"/>
        <w:rPr>
          <w:sz w:val="24"/>
          <w:szCs w:val="24"/>
        </w:rPr>
      </w:pPr>
      <w:r w:rsidRPr="00252A54">
        <w:rPr>
          <w:sz w:val="24"/>
          <w:szCs w:val="24"/>
        </w:rPr>
        <w:t>Žáci pohybově nadaní jsou podporováni v rozvíjení všech pohybových aktivit.</w:t>
      </w:r>
    </w:p>
    <w:p w:rsidR="00252A54" w:rsidRPr="00252A54" w:rsidRDefault="00252A54" w:rsidP="00235716">
      <w:pPr>
        <w:spacing w:line="276" w:lineRule="auto"/>
        <w:jc w:val="both"/>
        <w:rPr>
          <w:sz w:val="24"/>
          <w:szCs w:val="24"/>
        </w:rPr>
      </w:pPr>
      <w:r w:rsidRPr="00252A54">
        <w:rPr>
          <w:sz w:val="24"/>
          <w:szCs w:val="24"/>
        </w:rPr>
        <w:t>Zúčastňují se sportovních soutěží nejen ve škole, ale i mimo</w:t>
      </w:r>
      <w:r w:rsidR="00D136F5">
        <w:rPr>
          <w:sz w:val="24"/>
          <w:szCs w:val="24"/>
        </w:rPr>
        <w:t xml:space="preserve"> ni. Často reprezentují školu v </w:t>
      </w:r>
      <w:r w:rsidRPr="00252A54">
        <w:rPr>
          <w:sz w:val="24"/>
          <w:szCs w:val="24"/>
        </w:rPr>
        <w:t>rámci okresu či kraje.</w:t>
      </w:r>
    </w:p>
    <w:p w:rsidR="00252A54" w:rsidRPr="00252A54" w:rsidRDefault="00252A54" w:rsidP="00235716">
      <w:pPr>
        <w:spacing w:line="276" w:lineRule="auto"/>
        <w:jc w:val="both"/>
        <w:rPr>
          <w:sz w:val="24"/>
          <w:szCs w:val="24"/>
        </w:rPr>
      </w:pPr>
      <w:r w:rsidRPr="00252A54">
        <w:rPr>
          <w:sz w:val="24"/>
          <w:szCs w:val="24"/>
        </w:rPr>
        <w:t>Žáci nadaní technicky a žáci manuálně zruční jsou při výuce pověřováni náročnějšími</w:t>
      </w:r>
    </w:p>
    <w:p w:rsidR="00252A54" w:rsidRPr="00252A54" w:rsidRDefault="00252A54" w:rsidP="00235716">
      <w:pPr>
        <w:spacing w:line="276" w:lineRule="auto"/>
        <w:jc w:val="both"/>
        <w:rPr>
          <w:sz w:val="24"/>
          <w:szCs w:val="24"/>
        </w:rPr>
      </w:pPr>
      <w:r w:rsidRPr="00252A54">
        <w:rPr>
          <w:sz w:val="24"/>
          <w:szCs w:val="24"/>
        </w:rPr>
        <w:t>úkoly při plnění zadané práce, vedou pracovní týmy apod. Často se podílejí na realizaci</w:t>
      </w:r>
    </w:p>
    <w:p w:rsidR="00252A54" w:rsidRPr="00252A54" w:rsidRDefault="00252A54" w:rsidP="00235716">
      <w:pPr>
        <w:spacing w:line="276" w:lineRule="auto"/>
        <w:jc w:val="both"/>
        <w:rPr>
          <w:sz w:val="24"/>
          <w:szCs w:val="24"/>
        </w:rPr>
      </w:pPr>
      <w:r w:rsidRPr="00252A54">
        <w:rPr>
          <w:sz w:val="24"/>
          <w:szCs w:val="24"/>
        </w:rPr>
        <w:t>nejrůznějších projektů ve škole i v okolí školy.</w:t>
      </w:r>
    </w:p>
    <w:p w:rsidR="00252A54" w:rsidRPr="00D136F5" w:rsidRDefault="00252A54" w:rsidP="00235716">
      <w:pPr>
        <w:spacing w:line="276" w:lineRule="auto"/>
        <w:jc w:val="both"/>
        <w:rPr>
          <w:b/>
          <w:i/>
          <w:sz w:val="24"/>
          <w:szCs w:val="24"/>
        </w:rPr>
      </w:pPr>
      <w:r w:rsidRPr="00D136F5">
        <w:rPr>
          <w:b/>
          <w:i/>
          <w:sz w:val="24"/>
          <w:szCs w:val="24"/>
        </w:rPr>
        <w:lastRenderedPageBreak/>
        <w:t>Specifikace provádění podpůrných opatření a úprav vzdělávacího procesu nadaných a</w:t>
      </w:r>
    </w:p>
    <w:p w:rsidR="00252A54" w:rsidRPr="00D136F5" w:rsidRDefault="00252A54" w:rsidP="00235716">
      <w:pPr>
        <w:spacing w:line="276" w:lineRule="auto"/>
        <w:jc w:val="both"/>
        <w:rPr>
          <w:b/>
          <w:i/>
          <w:sz w:val="24"/>
          <w:szCs w:val="24"/>
        </w:rPr>
      </w:pPr>
      <w:r w:rsidRPr="00D136F5">
        <w:rPr>
          <w:b/>
          <w:i/>
          <w:sz w:val="24"/>
          <w:szCs w:val="24"/>
        </w:rPr>
        <w:t>mimořádně nadaných žáků:</w:t>
      </w:r>
    </w:p>
    <w:p w:rsidR="00252A54" w:rsidRPr="00252A54" w:rsidRDefault="00252A54" w:rsidP="00235716">
      <w:pPr>
        <w:spacing w:line="276" w:lineRule="auto"/>
        <w:jc w:val="both"/>
        <w:rPr>
          <w:sz w:val="24"/>
          <w:szCs w:val="24"/>
        </w:rPr>
      </w:pPr>
      <w:r w:rsidRPr="00252A54">
        <w:rPr>
          <w:sz w:val="24"/>
          <w:szCs w:val="24"/>
        </w:rPr>
        <w:t>- Předčasný nástup dítěte ke školní docházce j</w:t>
      </w:r>
      <w:r w:rsidR="00D136F5">
        <w:rPr>
          <w:sz w:val="24"/>
          <w:szCs w:val="24"/>
        </w:rPr>
        <w:t xml:space="preserve">e umožněn na základě doporučení </w:t>
      </w:r>
      <w:r w:rsidRPr="00252A54">
        <w:rPr>
          <w:sz w:val="24"/>
          <w:szCs w:val="24"/>
        </w:rPr>
        <w:t>poradenského zařízení.</w:t>
      </w:r>
    </w:p>
    <w:p w:rsidR="00252A54" w:rsidRPr="00252A54" w:rsidRDefault="00252A54" w:rsidP="00235716">
      <w:pPr>
        <w:spacing w:line="276" w:lineRule="auto"/>
        <w:jc w:val="both"/>
        <w:rPr>
          <w:sz w:val="24"/>
          <w:szCs w:val="24"/>
        </w:rPr>
      </w:pPr>
      <w:r w:rsidRPr="00252A54">
        <w:rPr>
          <w:sz w:val="24"/>
          <w:szCs w:val="24"/>
        </w:rPr>
        <w:t>- Úprava vzdělávacího obsahu a jeho obohacování - zrych</w:t>
      </w:r>
      <w:r w:rsidR="00D136F5">
        <w:rPr>
          <w:sz w:val="24"/>
          <w:szCs w:val="24"/>
        </w:rPr>
        <w:t xml:space="preserve">lení tempa při předávání nových </w:t>
      </w:r>
      <w:r w:rsidRPr="00252A54">
        <w:rPr>
          <w:sz w:val="24"/>
          <w:szCs w:val="24"/>
        </w:rPr>
        <w:t>informací, větší šířka a hloubka probíraných témat.</w:t>
      </w:r>
    </w:p>
    <w:p w:rsidR="00252A54" w:rsidRPr="00D136F5" w:rsidRDefault="00252A54" w:rsidP="00235716">
      <w:pPr>
        <w:spacing w:line="276" w:lineRule="auto"/>
        <w:jc w:val="both"/>
        <w:rPr>
          <w:b/>
          <w:i/>
          <w:sz w:val="24"/>
          <w:szCs w:val="24"/>
        </w:rPr>
      </w:pPr>
      <w:r w:rsidRPr="00D136F5">
        <w:rPr>
          <w:b/>
          <w:i/>
          <w:sz w:val="24"/>
          <w:szCs w:val="24"/>
        </w:rPr>
        <w:t>Příprava a účast na soutěžích včetně celostátních a mezinárodních kol - individuální přístup ke konkrétním vzdělávacím potřebám každého nadaného žáka.</w:t>
      </w:r>
    </w:p>
    <w:p w:rsidR="00252A54" w:rsidRPr="00252A54" w:rsidRDefault="00252A54" w:rsidP="00235716">
      <w:pPr>
        <w:spacing w:line="276" w:lineRule="auto"/>
        <w:jc w:val="both"/>
        <w:rPr>
          <w:sz w:val="24"/>
          <w:szCs w:val="24"/>
        </w:rPr>
      </w:pPr>
      <w:r w:rsidRPr="00252A54">
        <w:rPr>
          <w:sz w:val="24"/>
          <w:szCs w:val="24"/>
        </w:rPr>
        <w:t xml:space="preserve">- Nabídka volitelných předmětů - na druhém stupni škola </w:t>
      </w:r>
      <w:r w:rsidR="00D136F5">
        <w:rPr>
          <w:sz w:val="24"/>
          <w:szCs w:val="24"/>
        </w:rPr>
        <w:t xml:space="preserve">nabízí možnost zvolit volitelný </w:t>
      </w:r>
      <w:r w:rsidRPr="00252A54">
        <w:rPr>
          <w:sz w:val="24"/>
          <w:szCs w:val="24"/>
        </w:rPr>
        <w:t>předmět z aktuální nabídky.</w:t>
      </w:r>
    </w:p>
    <w:p w:rsidR="00252A54" w:rsidRPr="00D136F5" w:rsidRDefault="00252A54" w:rsidP="00235716">
      <w:pPr>
        <w:spacing w:line="276" w:lineRule="auto"/>
        <w:jc w:val="both"/>
        <w:rPr>
          <w:b/>
          <w:i/>
          <w:sz w:val="24"/>
          <w:szCs w:val="24"/>
        </w:rPr>
      </w:pPr>
      <w:r w:rsidRPr="00D136F5">
        <w:rPr>
          <w:b/>
          <w:i/>
          <w:sz w:val="24"/>
          <w:szCs w:val="24"/>
        </w:rPr>
        <w:t>Zapojení dalších subjektů</w:t>
      </w:r>
    </w:p>
    <w:p w:rsidR="00252A54" w:rsidRPr="00252A54" w:rsidRDefault="00252A54" w:rsidP="00235716">
      <w:pPr>
        <w:spacing w:line="276" w:lineRule="auto"/>
        <w:jc w:val="both"/>
        <w:rPr>
          <w:sz w:val="24"/>
          <w:szCs w:val="24"/>
        </w:rPr>
      </w:pPr>
      <w:r w:rsidRPr="00252A54">
        <w:rPr>
          <w:sz w:val="24"/>
          <w:szCs w:val="24"/>
        </w:rPr>
        <w:t>Škola spolupracuje s pedagogicko-psychologick</w:t>
      </w:r>
      <w:r w:rsidR="00D136F5">
        <w:rPr>
          <w:sz w:val="24"/>
          <w:szCs w:val="24"/>
        </w:rPr>
        <w:t xml:space="preserve">ou poradnou při vzdělávání žáků </w:t>
      </w:r>
      <w:r w:rsidRPr="00252A54">
        <w:rPr>
          <w:sz w:val="24"/>
          <w:szCs w:val="24"/>
        </w:rPr>
        <w:t>mimořádně nadaných. </w:t>
      </w:r>
    </w:p>
    <w:p w:rsidR="00252A54" w:rsidRPr="00D136F5" w:rsidRDefault="00252A54" w:rsidP="00D136F5">
      <w:pPr>
        <w:spacing w:line="276" w:lineRule="auto"/>
        <w:jc w:val="both"/>
        <w:rPr>
          <w:rFonts w:cstheme="minorHAnsi"/>
          <w:b/>
          <w:i/>
          <w:sz w:val="24"/>
          <w:szCs w:val="24"/>
        </w:rPr>
      </w:pPr>
      <w:r w:rsidRPr="00D136F5">
        <w:rPr>
          <w:rFonts w:cstheme="minorHAnsi"/>
          <w:b/>
          <w:i/>
          <w:sz w:val="24"/>
          <w:szCs w:val="24"/>
        </w:rPr>
        <w:t>Zodpovědné osoby a jejich role</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 xml:space="preserve">Školní poradenské pracoviště tvoří výchovný poradce, </w:t>
      </w:r>
      <w:r w:rsidR="00D136F5" w:rsidRPr="00D136F5">
        <w:rPr>
          <w:rFonts w:cstheme="minorHAnsi"/>
          <w:sz w:val="24"/>
          <w:szCs w:val="24"/>
        </w:rPr>
        <w:t xml:space="preserve">metodik prevence a dle aktuální </w:t>
      </w:r>
      <w:r w:rsidRPr="00D136F5">
        <w:rPr>
          <w:rFonts w:cstheme="minorHAnsi"/>
          <w:sz w:val="24"/>
          <w:szCs w:val="24"/>
        </w:rPr>
        <w:t>situace speciální pedagog, školní psycholog. Činnost je koordinována výchovným poradcem.</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Péči o mimořádně nadané žáky vede školní psycholo</w:t>
      </w:r>
      <w:r w:rsidR="00D136F5" w:rsidRPr="00D136F5">
        <w:rPr>
          <w:rFonts w:cstheme="minorHAnsi"/>
          <w:sz w:val="24"/>
          <w:szCs w:val="24"/>
        </w:rPr>
        <w:t xml:space="preserve">g, speciální pedagog a výchovný </w:t>
      </w:r>
      <w:r w:rsidRPr="00D136F5">
        <w:rPr>
          <w:rFonts w:cstheme="minorHAnsi"/>
          <w:sz w:val="24"/>
          <w:szCs w:val="24"/>
        </w:rPr>
        <w:t>poradce.</w:t>
      </w:r>
    </w:p>
    <w:p w:rsidR="008A3D77" w:rsidRDefault="008A3D77" w:rsidP="00D136F5">
      <w:pPr>
        <w:spacing w:line="276" w:lineRule="auto"/>
        <w:jc w:val="both"/>
        <w:rPr>
          <w:rFonts w:cstheme="minorHAnsi"/>
          <w:b/>
          <w:sz w:val="24"/>
          <w:szCs w:val="24"/>
        </w:rPr>
      </w:pPr>
    </w:p>
    <w:p w:rsidR="00252A54" w:rsidRPr="008A3D77" w:rsidRDefault="008A3D77" w:rsidP="00D136F5">
      <w:pPr>
        <w:spacing w:line="276" w:lineRule="auto"/>
        <w:jc w:val="both"/>
        <w:rPr>
          <w:rFonts w:cstheme="minorHAnsi"/>
          <w:b/>
          <w:sz w:val="24"/>
          <w:szCs w:val="24"/>
        </w:rPr>
      </w:pPr>
      <w:r>
        <w:rPr>
          <w:rFonts w:cstheme="minorHAnsi"/>
          <w:b/>
          <w:sz w:val="24"/>
          <w:szCs w:val="24"/>
        </w:rPr>
        <w:t xml:space="preserve">2.2.5 </w:t>
      </w:r>
      <w:r w:rsidR="00252A54" w:rsidRPr="008A3D77">
        <w:rPr>
          <w:rFonts w:cstheme="minorHAnsi"/>
          <w:b/>
          <w:sz w:val="24"/>
          <w:szCs w:val="24"/>
        </w:rPr>
        <w:t>Postup školy při poskytování podpůrných opatření</w:t>
      </w:r>
    </w:p>
    <w:p w:rsidR="00252A54" w:rsidRPr="00D136F5" w:rsidRDefault="00252A54" w:rsidP="00D136F5">
      <w:pPr>
        <w:spacing w:line="276" w:lineRule="auto"/>
        <w:jc w:val="both"/>
        <w:rPr>
          <w:rFonts w:cstheme="minorHAnsi"/>
          <w:i/>
          <w:sz w:val="24"/>
          <w:szCs w:val="24"/>
        </w:rPr>
      </w:pPr>
      <w:r w:rsidRPr="00D136F5">
        <w:rPr>
          <w:rFonts w:cstheme="minorHAnsi"/>
          <w:i/>
          <w:sz w:val="24"/>
          <w:szCs w:val="24"/>
        </w:rPr>
        <w:t>Postup školy při poskytování podpůrných opatření prvního stupně a zpracování PLPP</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Pokud se jedná o drobné úpravy v rámci výuky j</w:t>
      </w:r>
      <w:r w:rsidR="00D136F5">
        <w:rPr>
          <w:rFonts w:cstheme="minorHAnsi"/>
          <w:sz w:val="24"/>
          <w:szCs w:val="24"/>
        </w:rPr>
        <w:t xml:space="preserve">ednoho předmětu, je úprava věcí </w:t>
      </w:r>
      <w:r w:rsidRPr="00D136F5">
        <w:rPr>
          <w:rFonts w:cstheme="minorHAnsi"/>
          <w:sz w:val="24"/>
          <w:szCs w:val="24"/>
        </w:rPr>
        <w:t>individualizace výuky a práce jednoho pedagoga.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Plán pedagogické podpory pro žáky se speciálními v</w:t>
      </w:r>
      <w:r w:rsidR="00D136F5">
        <w:rPr>
          <w:rFonts w:cstheme="minorHAnsi"/>
          <w:sz w:val="24"/>
          <w:szCs w:val="24"/>
        </w:rPr>
        <w:t xml:space="preserve">zdělávacími potřebami (dále jen </w:t>
      </w:r>
      <w:r w:rsidRPr="00D136F5">
        <w:rPr>
          <w:rFonts w:cstheme="minorHAnsi"/>
          <w:sz w:val="24"/>
          <w:szCs w:val="24"/>
        </w:rPr>
        <w:t>SVP) sestavuje třídní učitel nebo učitel konkrétního vyučo</w:t>
      </w:r>
      <w:r w:rsidR="00D136F5">
        <w:rPr>
          <w:rFonts w:cstheme="minorHAnsi"/>
          <w:sz w:val="24"/>
          <w:szCs w:val="24"/>
        </w:rPr>
        <w:t xml:space="preserve">vacího předmětu ve spolupráci s </w:t>
      </w:r>
      <w:r w:rsidRPr="00D136F5">
        <w:rPr>
          <w:rFonts w:cstheme="minorHAnsi"/>
          <w:sz w:val="24"/>
          <w:szCs w:val="24"/>
        </w:rPr>
        <w:t>výchovným poradcem, popř. speciálním pedagogem</w:t>
      </w:r>
      <w:r w:rsidR="00D136F5">
        <w:rPr>
          <w:rFonts w:cstheme="minorHAnsi"/>
          <w:sz w:val="24"/>
          <w:szCs w:val="24"/>
        </w:rPr>
        <w:t xml:space="preserve"> či metodikem prevence. PLPP má </w:t>
      </w:r>
      <w:r w:rsidRPr="00D136F5">
        <w:rPr>
          <w:rFonts w:cstheme="minorHAnsi"/>
          <w:sz w:val="24"/>
          <w:szCs w:val="24"/>
        </w:rPr>
        <w:t>písemnou podobu. Při tvorbě spolupracují jednotliví vy</w:t>
      </w:r>
      <w:r w:rsidR="00D136F5">
        <w:rPr>
          <w:rFonts w:cstheme="minorHAnsi"/>
          <w:sz w:val="24"/>
          <w:szCs w:val="24"/>
        </w:rPr>
        <w:t xml:space="preserve">učující s cílem stanovit vhodné </w:t>
      </w:r>
      <w:r w:rsidRPr="00D136F5">
        <w:rPr>
          <w:rFonts w:cstheme="minorHAnsi"/>
          <w:sz w:val="24"/>
          <w:szCs w:val="24"/>
        </w:rPr>
        <w:t>metody podpory žáka (metody práce v hodině, způsoby kontro</w:t>
      </w:r>
      <w:r w:rsidR="00D136F5">
        <w:rPr>
          <w:rFonts w:cstheme="minorHAnsi"/>
          <w:sz w:val="24"/>
          <w:szCs w:val="24"/>
        </w:rPr>
        <w:t xml:space="preserve">ly osvojení učiva, spolupráce s </w:t>
      </w:r>
      <w:r w:rsidRPr="00D136F5">
        <w:rPr>
          <w:rFonts w:cstheme="minorHAnsi"/>
          <w:sz w:val="24"/>
          <w:szCs w:val="24"/>
        </w:rPr>
        <w:t xml:space="preserve">rodinou atd.). Výchovný poradce stanoví termín přípravy </w:t>
      </w:r>
      <w:r w:rsidR="00D136F5">
        <w:rPr>
          <w:rFonts w:cstheme="minorHAnsi"/>
          <w:sz w:val="24"/>
          <w:szCs w:val="24"/>
        </w:rPr>
        <w:t xml:space="preserve">PLPP a koordinuje jeho tvorbu a </w:t>
      </w:r>
      <w:r w:rsidRPr="00D136F5">
        <w:rPr>
          <w:rFonts w:cstheme="minorHAnsi"/>
          <w:sz w:val="24"/>
          <w:szCs w:val="24"/>
        </w:rPr>
        <w:t>vyhodnocení (po 3 měsících).</w:t>
      </w:r>
    </w:p>
    <w:p w:rsidR="00252A54" w:rsidRPr="00D136F5" w:rsidRDefault="00252A54" w:rsidP="00D136F5">
      <w:pPr>
        <w:spacing w:line="276" w:lineRule="auto"/>
        <w:jc w:val="both"/>
        <w:rPr>
          <w:rFonts w:cstheme="minorHAnsi"/>
          <w:sz w:val="24"/>
          <w:szCs w:val="24"/>
        </w:rPr>
      </w:pPr>
      <w:r w:rsidRPr="00D136F5">
        <w:rPr>
          <w:rFonts w:cstheme="minorHAnsi"/>
          <w:b/>
          <w:i/>
          <w:sz w:val="24"/>
          <w:szCs w:val="24"/>
        </w:rPr>
        <w:t>Postup před a po přiznání podpůrných opatření druhého až pátého stupně</w:t>
      </w:r>
      <w:r w:rsidRPr="00D136F5">
        <w:rPr>
          <w:rFonts w:cstheme="minorHAnsi"/>
          <w:sz w:val="24"/>
          <w:szCs w:val="24"/>
        </w:rPr>
        <w:t>.</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Výchovný poradce školy odpovídá za spolupráci se</w:t>
      </w:r>
      <w:r w:rsidR="00D136F5">
        <w:rPr>
          <w:rFonts w:cstheme="minorHAnsi"/>
          <w:sz w:val="24"/>
          <w:szCs w:val="24"/>
        </w:rPr>
        <w:t xml:space="preserve"> školským poradenským zařízením </w:t>
      </w:r>
      <w:r w:rsidRPr="00D136F5">
        <w:rPr>
          <w:rFonts w:cstheme="minorHAnsi"/>
          <w:sz w:val="24"/>
          <w:szCs w:val="24"/>
        </w:rPr>
        <w:t>v souvislosti s doporučením podpůrných opatření žák</w:t>
      </w:r>
      <w:r w:rsidR="00D136F5">
        <w:rPr>
          <w:rFonts w:cstheme="minorHAnsi"/>
          <w:sz w:val="24"/>
          <w:szCs w:val="24"/>
        </w:rPr>
        <w:t xml:space="preserve">ovi se speciálními vzdělávacími </w:t>
      </w:r>
      <w:r w:rsidRPr="00D136F5">
        <w:rPr>
          <w:rFonts w:cstheme="minorHAnsi"/>
          <w:sz w:val="24"/>
          <w:szCs w:val="24"/>
        </w:rPr>
        <w:t>potřebami.</w:t>
      </w:r>
    </w:p>
    <w:p w:rsidR="00252A54" w:rsidRPr="00D136F5" w:rsidRDefault="00252A54" w:rsidP="00D136F5">
      <w:pPr>
        <w:spacing w:line="276" w:lineRule="auto"/>
        <w:jc w:val="both"/>
        <w:rPr>
          <w:rFonts w:cstheme="minorHAnsi"/>
          <w:sz w:val="24"/>
          <w:szCs w:val="24"/>
        </w:rPr>
      </w:pPr>
      <w:r w:rsidRPr="00D136F5">
        <w:rPr>
          <w:rFonts w:cstheme="minorHAnsi"/>
          <w:sz w:val="24"/>
          <w:szCs w:val="24"/>
        </w:rPr>
        <w:lastRenderedPageBreak/>
        <w:t>Pro účely poskytování poradenské pomoci školský</w:t>
      </w:r>
      <w:r w:rsidR="00D136F5">
        <w:rPr>
          <w:rFonts w:cstheme="minorHAnsi"/>
          <w:sz w:val="24"/>
          <w:szCs w:val="24"/>
        </w:rPr>
        <w:t xml:space="preserve">m poradenským zařízením zajistí </w:t>
      </w:r>
      <w:r w:rsidRPr="00D136F5">
        <w:rPr>
          <w:rFonts w:cstheme="minorHAnsi"/>
          <w:sz w:val="24"/>
          <w:szCs w:val="24"/>
        </w:rPr>
        <w:t>škola bezodkladné předání plánu pedagogické podpory š</w:t>
      </w:r>
      <w:r w:rsidR="00D136F5">
        <w:rPr>
          <w:rFonts w:cstheme="minorHAnsi"/>
          <w:sz w:val="24"/>
          <w:szCs w:val="24"/>
        </w:rPr>
        <w:t xml:space="preserve">kolskému poradenskému zařízení, </w:t>
      </w:r>
      <w:r w:rsidRPr="00D136F5">
        <w:rPr>
          <w:rFonts w:cstheme="minorHAnsi"/>
          <w:sz w:val="24"/>
          <w:szCs w:val="24"/>
        </w:rPr>
        <w:t>pokud se žák podle něho vzdělával.</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Pro případ podpůrného opatření spočívajícího v p</w:t>
      </w:r>
      <w:r w:rsidR="00D136F5">
        <w:rPr>
          <w:rFonts w:cstheme="minorHAnsi"/>
          <w:sz w:val="24"/>
          <w:szCs w:val="24"/>
        </w:rPr>
        <w:t xml:space="preserve">oužívání kompenzačních pomůcek, </w:t>
      </w:r>
      <w:r w:rsidRPr="00D136F5">
        <w:rPr>
          <w:rFonts w:cstheme="minorHAnsi"/>
          <w:sz w:val="24"/>
          <w:szCs w:val="24"/>
        </w:rPr>
        <w:t>speciálních učebnic a speciálních učebních pomůcek škola</w:t>
      </w:r>
      <w:r w:rsidR="00D136F5">
        <w:rPr>
          <w:rFonts w:cstheme="minorHAnsi"/>
          <w:sz w:val="24"/>
          <w:szCs w:val="24"/>
        </w:rPr>
        <w:t xml:space="preserve"> vypracovala „Snímek školy“, na </w:t>
      </w:r>
      <w:r w:rsidRPr="00D136F5">
        <w:rPr>
          <w:rFonts w:cstheme="minorHAnsi"/>
          <w:sz w:val="24"/>
          <w:szCs w:val="24"/>
        </w:rPr>
        <w:t xml:space="preserve">základě kterého školské poradenské zařízení doporučí přednostně ty pomůcky, </w:t>
      </w:r>
      <w:r w:rsidR="00D136F5">
        <w:rPr>
          <w:rFonts w:cstheme="minorHAnsi"/>
          <w:sz w:val="24"/>
          <w:szCs w:val="24"/>
        </w:rPr>
        <w:t xml:space="preserve">kterými již </w:t>
      </w:r>
      <w:r w:rsidRPr="00D136F5">
        <w:rPr>
          <w:rFonts w:cstheme="minorHAnsi"/>
          <w:sz w:val="24"/>
          <w:szCs w:val="24"/>
        </w:rPr>
        <w:t>škola disponuje, pokud tím bude naplněn účel podpůrného opatření.</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Pokud není ŠPZ doporučeno škole vytvoření IVP</w:t>
      </w:r>
      <w:r w:rsidR="00D136F5">
        <w:rPr>
          <w:rFonts w:cstheme="minorHAnsi"/>
          <w:sz w:val="24"/>
          <w:szCs w:val="24"/>
        </w:rPr>
        <w:t xml:space="preserve"> jsou podpůrná opatření 2. – 5. </w:t>
      </w:r>
      <w:r w:rsidRPr="00D136F5">
        <w:rPr>
          <w:rFonts w:cstheme="minorHAnsi"/>
          <w:sz w:val="24"/>
          <w:szCs w:val="24"/>
        </w:rPr>
        <w:t>stupně uplatňována na základě Doporučení ŠPZ a třídn</w:t>
      </w:r>
      <w:r w:rsidR="00D136F5">
        <w:rPr>
          <w:rFonts w:cstheme="minorHAnsi"/>
          <w:sz w:val="24"/>
          <w:szCs w:val="24"/>
        </w:rPr>
        <w:t xml:space="preserve">í učitel s nimi seznámí ostatní </w:t>
      </w:r>
      <w:r w:rsidRPr="00D136F5">
        <w:rPr>
          <w:rFonts w:cstheme="minorHAnsi"/>
          <w:sz w:val="24"/>
          <w:szCs w:val="24"/>
        </w:rPr>
        <w:t>vyučující, kteří seznámení s Doporučením potvrdí podpisem</w:t>
      </w:r>
      <w:r w:rsidR="00D136F5">
        <w:rPr>
          <w:rFonts w:cstheme="minorHAnsi"/>
          <w:sz w:val="24"/>
          <w:szCs w:val="24"/>
        </w:rPr>
        <w:t xml:space="preserve">. Taková podpůrná opatření jsou </w:t>
      </w:r>
      <w:r w:rsidRPr="00D136F5">
        <w:rPr>
          <w:rFonts w:cstheme="minorHAnsi"/>
          <w:sz w:val="24"/>
          <w:szCs w:val="24"/>
        </w:rPr>
        <w:t>vyhodnocována 1x ročně.</w:t>
      </w:r>
    </w:p>
    <w:p w:rsidR="00252A54" w:rsidRPr="00D136F5" w:rsidRDefault="00252A54" w:rsidP="00D136F5">
      <w:pPr>
        <w:spacing w:line="276" w:lineRule="auto"/>
        <w:jc w:val="both"/>
        <w:rPr>
          <w:rFonts w:cstheme="minorHAnsi"/>
          <w:sz w:val="24"/>
          <w:szCs w:val="24"/>
        </w:rPr>
      </w:pPr>
    </w:p>
    <w:p w:rsidR="00252A54" w:rsidRPr="00D136F5" w:rsidRDefault="008A3D77" w:rsidP="00D136F5">
      <w:pPr>
        <w:spacing w:line="276" w:lineRule="auto"/>
        <w:jc w:val="both"/>
        <w:rPr>
          <w:rFonts w:cstheme="minorHAnsi"/>
          <w:b/>
          <w:sz w:val="24"/>
          <w:szCs w:val="24"/>
        </w:rPr>
      </w:pPr>
      <w:r>
        <w:rPr>
          <w:rFonts w:cstheme="minorHAnsi"/>
          <w:b/>
          <w:sz w:val="24"/>
          <w:szCs w:val="24"/>
        </w:rPr>
        <w:t>2.2.6</w:t>
      </w:r>
      <w:r w:rsidR="008D4C0F" w:rsidRPr="00D136F5">
        <w:rPr>
          <w:rFonts w:cstheme="minorHAnsi"/>
          <w:b/>
          <w:sz w:val="24"/>
          <w:szCs w:val="24"/>
        </w:rPr>
        <w:t xml:space="preserve">  </w:t>
      </w:r>
      <w:r w:rsidR="00252A54" w:rsidRPr="00D136F5">
        <w:rPr>
          <w:rFonts w:cstheme="minorHAnsi"/>
          <w:b/>
          <w:sz w:val="24"/>
          <w:szCs w:val="24"/>
        </w:rPr>
        <w:t>Postup školy při vytváření IVP</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Vzor pro vypracování IVP je součástí dokumentace</w:t>
      </w:r>
      <w:r w:rsidR="00D136F5">
        <w:rPr>
          <w:rFonts w:cstheme="minorHAnsi"/>
          <w:sz w:val="24"/>
          <w:szCs w:val="24"/>
        </w:rPr>
        <w:t xml:space="preserve"> školy. Individuální vzdělávací </w:t>
      </w:r>
      <w:r w:rsidRPr="00D136F5">
        <w:rPr>
          <w:rFonts w:cstheme="minorHAnsi"/>
          <w:sz w:val="24"/>
          <w:szCs w:val="24"/>
        </w:rPr>
        <w:t>plán zpracovává škola, vyžadují-li to speciální vzdělá</w:t>
      </w:r>
      <w:r w:rsidR="00D136F5">
        <w:rPr>
          <w:rFonts w:cstheme="minorHAnsi"/>
          <w:sz w:val="24"/>
          <w:szCs w:val="24"/>
        </w:rPr>
        <w:t xml:space="preserve">vací potřeby žáka. Individuální </w:t>
      </w:r>
      <w:r w:rsidRPr="00D136F5">
        <w:rPr>
          <w:rFonts w:cstheme="minorHAnsi"/>
          <w:sz w:val="24"/>
          <w:szCs w:val="24"/>
        </w:rPr>
        <w:t>vzdělávací plán se zpracovává na základě doporučení šk</w:t>
      </w:r>
      <w:r w:rsidR="00D136F5">
        <w:rPr>
          <w:rFonts w:cstheme="minorHAnsi"/>
          <w:sz w:val="24"/>
          <w:szCs w:val="24"/>
        </w:rPr>
        <w:t xml:space="preserve">olského poradenského zařízení a </w:t>
      </w:r>
      <w:r w:rsidRPr="00D136F5">
        <w:rPr>
          <w:rFonts w:cstheme="minorHAnsi"/>
          <w:sz w:val="24"/>
          <w:szCs w:val="24"/>
        </w:rPr>
        <w:t>žádosti zákonného zástupce žáka.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Individuální vzdělávací plán obsahuje údaje o sk</w:t>
      </w:r>
      <w:r w:rsidR="00D136F5">
        <w:rPr>
          <w:rFonts w:cstheme="minorHAnsi"/>
          <w:sz w:val="24"/>
          <w:szCs w:val="24"/>
        </w:rPr>
        <w:t xml:space="preserve">ladbě druhů a stupňů podpůrných </w:t>
      </w:r>
      <w:r w:rsidRPr="00D136F5">
        <w:rPr>
          <w:rFonts w:cstheme="minorHAnsi"/>
          <w:sz w:val="24"/>
          <w:szCs w:val="24"/>
        </w:rPr>
        <w:t>opatření poskytovaných v kombinaci s tímto plánem, ide</w:t>
      </w:r>
      <w:r w:rsidR="00D136F5">
        <w:rPr>
          <w:rFonts w:cstheme="minorHAnsi"/>
          <w:sz w:val="24"/>
          <w:szCs w:val="24"/>
        </w:rPr>
        <w:t xml:space="preserve">ntifikační údaje žáka a údaje o </w:t>
      </w:r>
      <w:r w:rsidRPr="00D136F5">
        <w:rPr>
          <w:rFonts w:cstheme="minorHAnsi"/>
          <w:sz w:val="24"/>
          <w:szCs w:val="24"/>
        </w:rPr>
        <w:t>pedagogických pracovnících podílejících se na vzdělávání žá</w:t>
      </w:r>
      <w:r w:rsidR="00D136F5">
        <w:rPr>
          <w:rFonts w:cstheme="minorHAnsi"/>
          <w:sz w:val="24"/>
          <w:szCs w:val="24"/>
        </w:rPr>
        <w:t xml:space="preserve">ka. V individuálním vzdělávacím </w:t>
      </w:r>
      <w:r w:rsidRPr="00D136F5">
        <w:rPr>
          <w:rFonts w:cstheme="minorHAnsi"/>
          <w:sz w:val="24"/>
          <w:szCs w:val="24"/>
        </w:rPr>
        <w:t>plánu jsou dále uvedeny zejména informace o</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a) úpravách obsahu vzdělávání žáka,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b) časovém a obsahovém rozvržení vzdělávání,</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c) úpravách metod a forem výuky a hodnocení žáka,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d) případné úpravě výstupů ze vzdělávání žáka.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Individuální vzdělávací plán dále obsahuje</w:t>
      </w:r>
      <w:r w:rsidR="00D136F5">
        <w:rPr>
          <w:rFonts w:cstheme="minorHAnsi"/>
          <w:sz w:val="24"/>
          <w:szCs w:val="24"/>
        </w:rPr>
        <w:t xml:space="preserve"> jméno pedagogického pracovníka </w:t>
      </w:r>
      <w:r w:rsidRPr="00D136F5">
        <w:rPr>
          <w:rFonts w:cstheme="minorHAnsi"/>
          <w:sz w:val="24"/>
          <w:szCs w:val="24"/>
        </w:rPr>
        <w:t>školského poradenského zařízení, se kterým škola spoluprac</w:t>
      </w:r>
      <w:r w:rsidR="00D136F5">
        <w:rPr>
          <w:rFonts w:cstheme="minorHAnsi"/>
          <w:sz w:val="24"/>
          <w:szCs w:val="24"/>
        </w:rPr>
        <w:t xml:space="preserve">uje při zajišťování speciálních </w:t>
      </w:r>
      <w:r w:rsidRPr="00D136F5">
        <w:rPr>
          <w:rFonts w:cstheme="minorHAnsi"/>
          <w:sz w:val="24"/>
          <w:szCs w:val="24"/>
        </w:rPr>
        <w:t>vzdělávacích potřeb žáka.</w:t>
      </w:r>
    </w:p>
    <w:p w:rsidR="00D136F5" w:rsidRDefault="00252A54" w:rsidP="00D136F5">
      <w:pPr>
        <w:spacing w:line="276" w:lineRule="auto"/>
        <w:jc w:val="both"/>
        <w:rPr>
          <w:rFonts w:cstheme="minorHAnsi"/>
          <w:sz w:val="24"/>
          <w:szCs w:val="24"/>
        </w:rPr>
      </w:pPr>
      <w:r w:rsidRPr="00D136F5">
        <w:rPr>
          <w:rFonts w:cstheme="minorHAnsi"/>
          <w:sz w:val="24"/>
          <w:szCs w:val="24"/>
        </w:rPr>
        <w:t>Individuální vzdělávací plán je zpracován bez zbytečn</w:t>
      </w:r>
      <w:r w:rsidR="00D136F5">
        <w:rPr>
          <w:rFonts w:cstheme="minorHAnsi"/>
          <w:sz w:val="24"/>
          <w:szCs w:val="24"/>
        </w:rPr>
        <w:t xml:space="preserve">ého odkladu, nejpozději však do </w:t>
      </w:r>
      <w:r w:rsidRPr="00D136F5">
        <w:rPr>
          <w:rFonts w:cstheme="minorHAnsi"/>
          <w:sz w:val="24"/>
          <w:szCs w:val="24"/>
        </w:rPr>
        <w:t>1 měsíce ode dne, kdy škola obdržela doporučení a žádos</w:t>
      </w:r>
      <w:r w:rsidR="00D136F5">
        <w:rPr>
          <w:rFonts w:cstheme="minorHAnsi"/>
          <w:sz w:val="24"/>
          <w:szCs w:val="24"/>
        </w:rPr>
        <w:t xml:space="preserve">t zletilého žáka nebo zákonného </w:t>
      </w:r>
      <w:r w:rsidRPr="00D136F5">
        <w:rPr>
          <w:rFonts w:cstheme="minorHAnsi"/>
          <w:sz w:val="24"/>
          <w:szCs w:val="24"/>
        </w:rPr>
        <w:t xml:space="preserve">zástupce žáka. Individuální vzdělávací plán může být </w:t>
      </w:r>
      <w:r w:rsidR="00D136F5">
        <w:rPr>
          <w:rFonts w:cstheme="minorHAnsi"/>
          <w:sz w:val="24"/>
          <w:szCs w:val="24"/>
        </w:rPr>
        <w:t xml:space="preserve">doplňován a upravován v průběhu </w:t>
      </w:r>
      <w:r w:rsidRPr="00D136F5">
        <w:rPr>
          <w:rFonts w:cstheme="minorHAnsi"/>
          <w:sz w:val="24"/>
          <w:szCs w:val="24"/>
        </w:rPr>
        <w:t>celého školního roku podle potřeb žáka.</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Individuální vzdělávací plán se zpracovává ve spo</w:t>
      </w:r>
      <w:r w:rsidR="00D136F5">
        <w:rPr>
          <w:rFonts w:cstheme="minorHAnsi"/>
          <w:sz w:val="24"/>
          <w:szCs w:val="24"/>
        </w:rPr>
        <w:t xml:space="preserve">lupráci se školským poradenským </w:t>
      </w:r>
      <w:r w:rsidRPr="00D136F5">
        <w:rPr>
          <w:rFonts w:cstheme="minorHAnsi"/>
          <w:sz w:val="24"/>
          <w:szCs w:val="24"/>
        </w:rPr>
        <w:t>zařízením, žákem a zákonným zástupcem žáka, není-li žák zletilý.</w:t>
      </w:r>
    </w:p>
    <w:p w:rsidR="00252A54" w:rsidRPr="00D136F5" w:rsidRDefault="00252A54" w:rsidP="00D136F5">
      <w:pPr>
        <w:spacing w:line="276" w:lineRule="auto"/>
        <w:jc w:val="both"/>
        <w:rPr>
          <w:rFonts w:cstheme="minorHAnsi"/>
          <w:sz w:val="24"/>
          <w:szCs w:val="24"/>
        </w:rPr>
      </w:pPr>
      <w:r w:rsidRPr="00D136F5">
        <w:rPr>
          <w:rFonts w:cstheme="minorHAnsi"/>
          <w:sz w:val="24"/>
          <w:szCs w:val="24"/>
        </w:rPr>
        <w:lastRenderedPageBreak/>
        <w:t xml:space="preserve">Škola seznámí s individuálním vzdělávacím </w:t>
      </w:r>
      <w:r w:rsidR="00D136F5">
        <w:rPr>
          <w:rFonts w:cstheme="minorHAnsi"/>
          <w:sz w:val="24"/>
          <w:szCs w:val="24"/>
        </w:rPr>
        <w:t xml:space="preserve">plánem všechny vyučující žáka a </w:t>
      </w:r>
      <w:r w:rsidRPr="00D136F5">
        <w:rPr>
          <w:rFonts w:cstheme="minorHAnsi"/>
          <w:sz w:val="24"/>
          <w:szCs w:val="24"/>
        </w:rPr>
        <w:t>současně žáka a zákonného zástupce žáka, který tuto skutečnost potvrdí svým podpisem.</w:t>
      </w:r>
    </w:p>
    <w:p w:rsidR="00252A54" w:rsidRPr="00D136F5" w:rsidRDefault="00252A54" w:rsidP="00D136F5">
      <w:pPr>
        <w:spacing w:line="276" w:lineRule="auto"/>
        <w:jc w:val="both"/>
        <w:rPr>
          <w:rFonts w:cstheme="minorHAnsi"/>
          <w:sz w:val="24"/>
          <w:szCs w:val="24"/>
        </w:rPr>
      </w:pPr>
      <w:r w:rsidRPr="00D136F5">
        <w:rPr>
          <w:rFonts w:cstheme="minorHAnsi"/>
          <w:sz w:val="24"/>
          <w:szCs w:val="24"/>
        </w:rPr>
        <w:t>Poskytování vzdělávání podle individuálního vzděláva</w:t>
      </w:r>
      <w:r w:rsidR="00D136F5">
        <w:rPr>
          <w:rFonts w:cstheme="minorHAnsi"/>
          <w:sz w:val="24"/>
          <w:szCs w:val="24"/>
        </w:rPr>
        <w:t xml:space="preserve">cího plánu lze pouze na základě </w:t>
      </w:r>
      <w:r w:rsidRPr="00D136F5">
        <w:rPr>
          <w:rFonts w:cstheme="minorHAnsi"/>
          <w:sz w:val="24"/>
          <w:szCs w:val="24"/>
        </w:rPr>
        <w:t>písemného informovaného souhlasu zletilého žáka nebo zákonného zástupce žáka.</w:t>
      </w:r>
    </w:p>
    <w:p w:rsidR="00252A54" w:rsidRPr="00D136F5" w:rsidRDefault="00252A54" w:rsidP="00D136F5">
      <w:pPr>
        <w:spacing w:line="276" w:lineRule="auto"/>
        <w:jc w:val="both"/>
        <w:rPr>
          <w:rFonts w:cstheme="minorHAnsi"/>
          <w:b/>
          <w:sz w:val="24"/>
          <w:szCs w:val="24"/>
        </w:rPr>
      </w:pPr>
      <w:r w:rsidRPr="00D136F5">
        <w:rPr>
          <w:rFonts w:cstheme="minorHAnsi"/>
          <w:b/>
          <w:sz w:val="24"/>
          <w:szCs w:val="24"/>
        </w:rPr>
        <w:t>Předmět speciálně pedagogické péče</w:t>
      </w:r>
    </w:p>
    <w:p w:rsidR="00252A54" w:rsidRDefault="00252A54" w:rsidP="00D136F5">
      <w:pPr>
        <w:spacing w:line="276" w:lineRule="auto"/>
        <w:jc w:val="both"/>
        <w:rPr>
          <w:rFonts w:cstheme="minorHAnsi"/>
          <w:sz w:val="24"/>
          <w:szCs w:val="24"/>
        </w:rPr>
      </w:pPr>
      <w:r w:rsidRPr="00D136F5">
        <w:rPr>
          <w:rFonts w:cstheme="minorHAnsi"/>
          <w:sz w:val="24"/>
          <w:szCs w:val="24"/>
        </w:rPr>
        <w:t>Předmět je zařazován vždy s ohledem na platná doporu</w:t>
      </w:r>
      <w:r w:rsidR="00D136F5">
        <w:rPr>
          <w:rFonts w:cstheme="minorHAnsi"/>
          <w:sz w:val="24"/>
          <w:szCs w:val="24"/>
        </w:rPr>
        <w:t xml:space="preserve">čení poradenských zařízení a na </w:t>
      </w:r>
      <w:r w:rsidRPr="00D136F5">
        <w:rPr>
          <w:rFonts w:cstheme="minorHAnsi"/>
          <w:sz w:val="24"/>
          <w:szCs w:val="24"/>
        </w:rPr>
        <w:t>individuální potřeby konkrétních žáků. Dle potřeb může být realizován indiv</w:t>
      </w:r>
      <w:r w:rsidR="00D136F5">
        <w:rPr>
          <w:rFonts w:cstheme="minorHAnsi"/>
          <w:sz w:val="24"/>
          <w:szCs w:val="24"/>
        </w:rPr>
        <w:t xml:space="preserve">iduálně nebo </w:t>
      </w:r>
      <w:r w:rsidRPr="00D136F5">
        <w:rPr>
          <w:rFonts w:cstheme="minorHAnsi"/>
          <w:sz w:val="24"/>
          <w:szCs w:val="24"/>
        </w:rPr>
        <w:t>skupinově.</w:t>
      </w:r>
    </w:p>
    <w:p w:rsidR="008A3D77" w:rsidRPr="00D136F5" w:rsidRDefault="008A3D77" w:rsidP="00D136F5">
      <w:pPr>
        <w:spacing w:line="276" w:lineRule="auto"/>
        <w:jc w:val="both"/>
        <w:rPr>
          <w:rFonts w:cstheme="minorHAnsi"/>
          <w:sz w:val="24"/>
          <w:szCs w:val="24"/>
        </w:rPr>
      </w:pPr>
    </w:p>
    <w:p w:rsidR="008D4C0F" w:rsidRPr="00D136F5" w:rsidRDefault="008A3D77" w:rsidP="00D136F5">
      <w:pPr>
        <w:spacing w:line="276" w:lineRule="auto"/>
        <w:jc w:val="both"/>
        <w:rPr>
          <w:rFonts w:cstheme="minorHAnsi"/>
          <w:b/>
          <w:sz w:val="24"/>
          <w:szCs w:val="24"/>
        </w:rPr>
      </w:pPr>
      <w:r>
        <w:rPr>
          <w:rFonts w:cstheme="minorHAnsi"/>
          <w:b/>
          <w:sz w:val="24"/>
          <w:szCs w:val="24"/>
        </w:rPr>
        <w:t>2.2.7</w:t>
      </w:r>
      <w:r w:rsidR="008D4C0F" w:rsidRPr="00D136F5">
        <w:rPr>
          <w:rFonts w:cstheme="minorHAnsi"/>
          <w:b/>
          <w:sz w:val="24"/>
          <w:szCs w:val="24"/>
        </w:rPr>
        <w:t xml:space="preserve"> Školní preventivní strategie</w:t>
      </w:r>
    </w:p>
    <w:p w:rsidR="008D4C0F" w:rsidRPr="00D136F5" w:rsidRDefault="008D4C0F" w:rsidP="00D136F5">
      <w:pPr>
        <w:spacing w:after="0" w:line="276" w:lineRule="auto"/>
        <w:jc w:val="both"/>
        <w:rPr>
          <w:rFonts w:eastAsia="Times New Roman" w:cstheme="minorHAnsi"/>
          <w:sz w:val="24"/>
          <w:szCs w:val="24"/>
        </w:rPr>
      </w:pPr>
      <w:r w:rsidRPr="00D136F5">
        <w:rPr>
          <w:rFonts w:eastAsia="Times New Roman" w:cstheme="minorHAnsi"/>
          <w:sz w:val="24"/>
          <w:szCs w:val="24"/>
        </w:rPr>
        <w:t xml:space="preserve">Školní preventivní strategie (dále jen ŠPS) je dlouhodobým preventivním programem pro školy a školská zařízení. Je součástí školního vzdělávacího programu naší školy, který vychází z příslušného rámcového vzdělávacího programu. Hlavním cílem je vytvoření a udržení optimálního sociálního klimatu ve škole, výchova žáků ke zdravému životnímu stylu, k osvojení pozitivního sociálního chování a k harmonickému rozvoji osobnosti. Základními východisky efektivní primární prevence je kontinuita, systematičnost a komplexnost preventivního působení s ohledem na věk dítěte a jeho aktuální prožívání světa. </w:t>
      </w:r>
    </w:p>
    <w:p w:rsidR="008D4C0F" w:rsidRPr="00D136F5" w:rsidRDefault="008D4C0F" w:rsidP="00D136F5">
      <w:pPr>
        <w:spacing w:after="0" w:line="276" w:lineRule="auto"/>
        <w:jc w:val="both"/>
        <w:rPr>
          <w:rFonts w:eastAsia="Times New Roman" w:cstheme="minorHAnsi"/>
          <w:sz w:val="24"/>
          <w:szCs w:val="24"/>
        </w:rPr>
      </w:pPr>
      <w:r w:rsidRPr="00D136F5">
        <w:rPr>
          <w:rFonts w:eastAsia="Times New Roman" w:cstheme="minorHAnsi"/>
          <w:sz w:val="24"/>
          <w:szCs w:val="24"/>
        </w:rPr>
        <w:t xml:space="preserve">Školní preventivní strategie ZŠ Kounice je vypracována v souladu s platnými právními předpisy na základě příslušných metodických pokynů a slouží jako základní pomůcka pro dlouhodobé preventivní aktivity na naší základní škole v průběhu celé doby platnosti. Za její sestavení odpovídá školní metodik prevence.  </w:t>
      </w:r>
    </w:p>
    <w:p w:rsidR="008D4C0F" w:rsidRPr="00D136F5" w:rsidRDefault="008D4C0F" w:rsidP="00D136F5">
      <w:pPr>
        <w:spacing w:after="0" w:line="276" w:lineRule="auto"/>
        <w:jc w:val="both"/>
        <w:rPr>
          <w:rFonts w:eastAsia="Times New Roman" w:cstheme="minorHAnsi"/>
          <w:sz w:val="24"/>
          <w:szCs w:val="24"/>
        </w:rPr>
      </w:pPr>
      <w:r w:rsidRPr="00D136F5">
        <w:rPr>
          <w:rFonts w:eastAsia="Times New Roman" w:cstheme="minorHAnsi"/>
          <w:sz w:val="24"/>
          <w:szCs w:val="24"/>
        </w:rPr>
        <w:t>Celé znění Školní preventivní strategi</w:t>
      </w:r>
      <w:r w:rsidR="00350D37">
        <w:rPr>
          <w:rFonts w:eastAsia="Times New Roman" w:cstheme="minorHAnsi"/>
          <w:sz w:val="24"/>
          <w:szCs w:val="24"/>
        </w:rPr>
        <w:t>e obsahuje vnitřní předpis č. 42-2018</w:t>
      </w:r>
      <w:r w:rsidRPr="00D136F5">
        <w:rPr>
          <w:rFonts w:eastAsia="Times New Roman" w:cstheme="minorHAnsi"/>
          <w:sz w:val="24"/>
          <w:szCs w:val="24"/>
        </w:rPr>
        <w:t>.</w:t>
      </w:r>
    </w:p>
    <w:p w:rsidR="008D4C0F" w:rsidRPr="00D136F5" w:rsidRDefault="008D4C0F" w:rsidP="00D136F5">
      <w:pPr>
        <w:spacing w:after="0" w:line="276" w:lineRule="auto"/>
        <w:jc w:val="both"/>
        <w:rPr>
          <w:rFonts w:eastAsia="Times New Roman" w:cstheme="minorHAnsi"/>
          <w:sz w:val="24"/>
          <w:szCs w:val="24"/>
        </w:rPr>
      </w:pPr>
      <w:r w:rsidRPr="00D136F5">
        <w:rPr>
          <w:rFonts w:eastAsia="Times New Roman" w:cstheme="minorHAnsi"/>
          <w:sz w:val="24"/>
          <w:szCs w:val="24"/>
        </w:rPr>
        <w:t xml:space="preserve">Ze ŠPS vychází Minimální preventivní program školy, který je zpracován vždy na aktuální školní rok metodikem prevence.  </w:t>
      </w:r>
    </w:p>
    <w:p w:rsidR="008D4C0F" w:rsidRPr="00D136F5" w:rsidRDefault="008D4C0F" w:rsidP="00D136F5">
      <w:pPr>
        <w:spacing w:after="0" w:line="276" w:lineRule="auto"/>
        <w:jc w:val="both"/>
        <w:rPr>
          <w:rFonts w:eastAsia="Times New Roman" w:cstheme="minorHAnsi"/>
          <w:sz w:val="24"/>
          <w:szCs w:val="24"/>
        </w:rPr>
      </w:pPr>
      <w:r w:rsidRPr="00D136F5">
        <w:rPr>
          <w:rFonts w:eastAsia="Times New Roman" w:cstheme="minorHAnsi"/>
          <w:sz w:val="24"/>
          <w:szCs w:val="24"/>
        </w:rPr>
        <w:t>Opatření proti šikaně obsa</w:t>
      </w:r>
      <w:r w:rsidR="00350D37">
        <w:rPr>
          <w:rFonts w:eastAsia="Times New Roman" w:cstheme="minorHAnsi"/>
          <w:sz w:val="24"/>
          <w:szCs w:val="24"/>
        </w:rPr>
        <w:t>huje vnitřní předpis č. 41-2018</w:t>
      </w:r>
      <w:r w:rsidRPr="00D136F5">
        <w:rPr>
          <w:rFonts w:eastAsia="Times New Roman" w:cstheme="minorHAnsi"/>
          <w:sz w:val="24"/>
          <w:szCs w:val="24"/>
        </w:rPr>
        <w:t>.</w:t>
      </w:r>
    </w:p>
    <w:p w:rsidR="00D136F5" w:rsidRDefault="00D136F5" w:rsidP="00252A54">
      <w:pPr>
        <w:rPr>
          <w:sz w:val="24"/>
          <w:szCs w:val="24"/>
        </w:rPr>
      </w:pPr>
    </w:p>
    <w:p w:rsidR="00FA010E" w:rsidRPr="00FA010E" w:rsidRDefault="00FA010E" w:rsidP="00252A54">
      <w:pPr>
        <w:rPr>
          <w:b/>
          <w:sz w:val="24"/>
          <w:szCs w:val="24"/>
        </w:rPr>
      </w:pPr>
      <w:r w:rsidRPr="00FA010E">
        <w:rPr>
          <w:b/>
          <w:sz w:val="24"/>
          <w:szCs w:val="24"/>
        </w:rPr>
        <w:t>2.2.8. Kariérové poradenství</w:t>
      </w:r>
    </w:p>
    <w:p w:rsidR="00FA010E" w:rsidRPr="00FA010E" w:rsidRDefault="00FA010E" w:rsidP="00FA010E">
      <w:pPr>
        <w:jc w:val="both"/>
        <w:rPr>
          <w:sz w:val="24"/>
          <w:szCs w:val="24"/>
        </w:rPr>
      </w:pPr>
      <w:r w:rsidRPr="00FA010E">
        <w:rPr>
          <w:sz w:val="24"/>
          <w:szCs w:val="24"/>
        </w:rPr>
        <w:t xml:space="preserve">Systém kariérového poradenství Základní školy Kounice zohledňuje pohledy, názory a přístupy z různých oblastí kariérového poradenství, jak z hlediska obsahového, tak i z hlediska institucionálního. Práce s žáky je výsledkem šetření potřeb žáků a rodičů, a především dlouhodobé spolupráce všech zaměstnanců školy a příslušných organizaci (školská poradenská zařízení, úřady práce, poradci pro volbu povolání, personální agentury, informační poradenské středisko, …). </w:t>
      </w:r>
    </w:p>
    <w:p w:rsidR="00FA010E" w:rsidRPr="00FA010E" w:rsidRDefault="00FA010E" w:rsidP="00FA010E">
      <w:pPr>
        <w:jc w:val="both"/>
        <w:rPr>
          <w:sz w:val="24"/>
          <w:szCs w:val="24"/>
        </w:rPr>
      </w:pPr>
      <w:r w:rsidRPr="00FA010E">
        <w:rPr>
          <w:sz w:val="24"/>
          <w:szCs w:val="24"/>
        </w:rPr>
        <w:t>Kariérové poradenství Základní školy Kounice směřuje k tomu, aby se žák rozhodoval sám s pomocí zákonných zástupců a pedagogických zaměstnanců. Jeho cílem není jen doporučování profesních a vzdělávacích možností, ale především vedení žáka při vlastním objevování.</w:t>
      </w:r>
    </w:p>
    <w:p w:rsidR="00FA010E" w:rsidRPr="00FA010E" w:rsidRDefault="00FA010E" w:rsidP="00FA010E">
      <w:pPr>
        <w:jc w:val="both"/>
        <w:rPr>
          <w:sz w:val="24"/>
          <w:szCs w:val="24"/>
        </w:rPr>
      </w:pPr>
      <w:r w:rsidRPr="00FA010E">
        <w:rPr>
          <w:sz w:val="24"/>
          <w:szCs w:val="24"/>
        </w:rPr>
        <w:lastRenderedPageBreak/>
        <w:t>Ze všech poradenských subjektů je škola žákovi nejblíže. Proto se ZŠ Kounice snaží představovat první linii kariérového poradenství, kterou může využít každý žák. Všechny další poradenské subjekty svými službami na poradenství ve škole navazují.</w:t>
      </w:r>
    </w:p>
    <w:p w:rsidR="00FA010E" w:rsidRPr="00FA010E" w:rsidRDefault="00FA010E" w:rsidP="00FA010E">
      <w:pPr>
        <w:jc w:val="both"/>
        <w:rPr>
          <w:sz w:val="24"/>
          <w:szCs w:val="24"/>
        </w:rPr>
      </w:pPr>
      <w:r w:rsidRPr="00FA010E">
        <w:rPr>
          <w:sz w:val="24"/>
          <w:szCs w:val="24"/>
        </w:rPr>
        <w:t xml:space="preserve">Předmětem vzdělávání v této oblasti je: </w:t>
      </w:r>
    </w:p>
    <w:p w:rsidR="00FA010E" w:rsidRPr="00FA010E" w:rsidRDefault="00FA010E" w:rsidP="00FA010E">
      <w:pPr>
        <w:jc w:val="both"/>
        <w:rPr>
          <w:sz w:val="24"/>
          <w:szCs w:val="24"/>
        </w:rPr>
      </w:pPr>
      <w:r w:rsidRPr="00FA010E">
        <w:rPr>
          <w:sz w:val="24"/>
          <w:szCs w:val="24"/>
        </w:rPr>
        <w:t>a)</w:t>
      </w:r>
      <w:r w:rsidRPr="00FA010E">
        <w:rPr>
          <w:sz w:val="24"/>
          <w:szCs w:val="24"/>
        </w:rPr>
        <w:tab/>
        <w:t>motivace k přemýšlení o otázkách svého budoucího života a sebepoznávání;</w:t>
      </w:r>
    </w:p>
    <w:p w:rsidR="00FA010E" w:rsidRPr="00FA010E" w:rsidRDefault="00FA010E" w:rsidP="00FA010E">
      <w:pPr>
        <w:jc w:val="both"/>
        <w:rPr>
          <w:sz w:val="24"/>
          <w:szCs w:val="24"/>
        </w:rPr>
      </w:pPr>
      <w:r w:rsidRPr="00FA010E">
        <w:rPr>
          <w:sz w:val="24"/>
          <w:szCs w:val="24"/>
        </w:rPr>
        <w:t>b)</w:t>
      </w:r>
      <w:r w:rsidRPr="00FA010E">
        <w:rPr>
          <w:sz w:val="24"/>
          <w:szCs w:val="24"/>
        </w:rPr>
        <w:tab/>
        <w:t>orientace ve světě práce;</w:t>
      </w:r>
    </w:p>
    <w:p w:rsidR="00FA010E" w:rsidRPr="00FA010E" w:rsidRDefault="00FA010E" w:rsidP="00FA010E">
      <w:pPr>
        <w:jc w:val="both"/>
        <w:rPr>
          <w:sz w:val="24"/>
          <w:szCs w:val="24"/>
        </w:rPr>
      </w:pPr>
      <w:r w:rsidRPr="00FA010E">
        <w:rPr>
          <w:sz w:val="24"/>
          <w:szCs w:val="24"/>
        </w:rPr>
        <w:t>c)</w:t>
      </w:r>
      <w:r w:rsidRPr="00FA010E">
        <w:rPr>
          <w:sz w:val="24"/>
          <w:szCs w:val="24"/>
        </w:rPr>
        <w:tab/>
        <w:t>schopnost vyhledávání informací, jejich hodnocení a aplikace.</w:t>
      </w:r>
    </w:p>
    <w:p w:rsidR="00FA010E" w:rsidRPr="00FA010E" w:rsidRDefault="00FA010E" w:rsidP="00FA010E">
      <w:pPr>
        <w:jc w:val="both"/>
        <w:rPr>
          <w:sz w:val="24"/>
          <w:szCs w:val="24"/>
        </w:rPr>
      </w:pPr>
      <w:r w:rsidRPr="00FA010E">
        <w:rPr>
          <w:sz w:val="24"/>
          <w:szCs w:val="24"/>
        </w:rPr>
        <w:t xml:space="preserve">Kariérové poradenství na škole zajišťuje školní poradenské pracoviště ve spolupráci s vedením školy a třídními učiteli. Hlavní roli pak hraje koordinátor – kariérový poradce. Ten zajišťuje metodickou a informační podporu učitelů při realizaci tématu Člověk a svět práce a třídních učitelů v otázkách volby studia. Má na starost komunikaci s jinými poradenskými subjekty a komunikaci s rodiči (poradenství pro rodiče). </w:t>
      </w:r>
    </w:p>
    <w:p w:rsidR="00FA010E" w:rsidRPr="00FA010E" w:rsidRDefault="00FA010E" w:rsidP="00FA010E">
      <w:pPr>
        <w:jc w:val="both"/>
        <w:rPr>
          <w:sz w:val="24"/>
          <w:szCs w:val="24"/>
        </w:rPr>
      </w:pPr>
      <w:r w:rsidRPr="00FA010E">
        <w:rPr>
          <w:sz w:val="24"/>
          <w:szCs w:val="24"/>
        </w:rPr>
        <w:t>Kariérové poradenství školy je k dispozici rodičům řešícím problémy dalšího studia svých dětí. Pomáhá při hledání vhodné vzdělávací dráhy, při motivování žáků k volbě povolání a při hledání vhodných informačních zdrojů.</w:t>
      </w:r>
    </w:p>
    <w:p w:rsidR="00FA010E" w:rsidRPr="00FA010E" w:rsidRDefault="00FA010E" w:rsidP="00FA010E">
      <w:pPr>
        <w:jc w:val="both"/>
        <w:rPr>
          <w:sz w:val="24"/>
          <w:szCs w:val="24"/>
        </w:rPr>
      </w:pPr>
      <w:r w:rsidRPr="00FA010E">
        <w:rPr>
          <w:sz w:val="24"/>
          <w:szCs w:val="24"/>
        </w:rPr>
        <w:t xml:space="preserve">Kariérové poradenství ZŠ Kounice má formu individuální i skupinové činnosti. Osvědčenou formou je skupinové poradenství pro každou třídu, nejčastěji v průběhu osmého ročníku a poté i v devátém ročníku. </w:t>
      </w:r>
    </w:p>
    <w:p w:rsidR="00FA010E" w:rsidRPr="00FA010E" w:rsidRDefault="00FA010E" w:rsidP="00FA010E">
      <w:pPr>
        <w:jc w:val="both"/>
        <w:rPr>
          <w:sz w:val="24"/>
          <w:szCs w:val="24"/>
        </w:rPr>
      </w:pPr>
      <w:r w:rsidRPr="00FA010E">
        <w:rPr>
          <w:sz w:val="24"/>
          <w:szCs w:val="24"/>
        </w:rPr>
        <w:t xml:space="preserve">Škola zprostředkovává možnost psychodiagnostiky studijních a profesních předpokladů. </w:t>
      </w:r>
    </w:p>
    <w:p w:rsidR="00FA010E" w:rsidRPr="00FA010E" w:rsidRDefault="00FA010E" w:rsidP="00FA010E">
      <w:pPr>
        <w:jc w:val="both"/>
        <w:rPr>
          <w:sz w:val="24"/>
          <w:szCs w:val="24"/>
        </w:rPr>
      </w:pPr>
      <w:r w:rsidRPr="00FA010E">
        <w:rPr>
          <w:sz w:val="24"/>
          <w:szCs w:val="24"/>
        </w:rPr>
        <w:t>Podpora v oblasti volby povolání má v ZŠ Kounice tři základní složky:</w:t>
      </w:r>
    </w:p>
    <w:p w:rsidR="00FA010E" w:rsidRPr="00FA010E" w:rsidRDefault="00FA010E" w:rsidP="00FA010E">
      <w:pPr>
        <w:jc w:val="both"/>
        <w:rPr>
          <w:sz w:val="24"/>
          <w:szCs w:val="24"/>
        </w:rPr>
      </w:pPr>
      <w:r w:rsidRPr="00FA010E">
        <w:rPr>
          <w:sz w:val="24"/>
          <w:szCs w:val="24"/>
        </w:rPr>
        <w:t>1.</w:t>
      </w:r>
      <w:r w:rsidRPr="00FA010E">
        <w:rPr>
          <w:sz w:val="24"/>
          <w:szCs w:val="24"/>
        </w:rPr>
        <w:tab/>
        <w:t xml:space="preserve">podpora informační </w:t>
      </w:r>
    </w:p>
    <w:p w:rsidR="00FA010E" w:rsidRPr="00FA010E" w:rsidRDefault="00FA010E" w:rsidP="00FA010E">
      <w:pPr>
        <w:jc w:val="both"/>
        <w:rPr>
          <w:sz w:val="24"/>
          <w:szCs w:val="24"/>
        </w:rPr>
      </w:pPr>
      <w:r w:rsidRPr="00FA010E">
        <w:rPr>
          <w:sz w:val="24"/>
          <w:szCs w:val="24"/>
        </w:rPr>
        <w:t>2.</w:t>
      </w:r>
      <w:r w:rsidRPr="00FA010E">
        <w:rPr>
          <w:sz w:val="24"/>
          <w:szCs w:val="24"/>
        </w:rPr>
        <w:tab/>
        <w:t xml:space="preserve">podpora vzdělávací </w:t>
      </w:r>
    </w:p>
    <w:p w:rsidR="00FA010E" w:rsidRPr="00FA010E" w:rsidRDefault="00FA010E" w:rsidP="00FA010E">
      <w:pPr>
        <w:jc w:val="both"/>
        <w:rPr>
          <w:sz w:val="24"/>
          <w:szCs w:val="24"/>
        </w:rPr>
      </w:pPr>
      <w:r w:rsidRPr="00FA010E">
        <w:rPr>
          <w:sz w:val="24"/>
          <w:szCs w:val="24"/>
        </w:rPr>
        <w:t>3.</w:t>
      </w:r>
      <w:r w:rsidRPr="00FA010E">
        <w:rPr>
          <w:sz w:val="24"/>
          <w:szCs w:val="24"/>
        </w:rPr>
        <w:tab/>
        <w:t xml:space="preserve">podpora metodická </w:t>
      </w:r>
    </w:p>
    <w:p w:rsidR="00FA010E" w:rsidRDefault="00FA010E" w:rsidP="00FA010E">
      <w:pPr>
        <w:jc w:val="both"/>
        <w:rPr>
          <w:sz w:val="24"/>
          <w:szCs w:val="24"/>
        </w:rPr>
      </w:pPr>
      <w:r w:rsidRPr="00FA010E">
        <w:rPr>
          <w:sz w:val="24"/>
          <w:szCs w:val="24"/>
        </w:rPr>
        <w:t>Kariérové poradenství je dostupné všem skupinám žáků, zákonných zástupců a pedagogických pracovníků.</w:t>
      </w:r>
    </w:p>
    <w:p w:rsidR="00FA010E" w:rsidRDefault="00FA010E" w:rsidP="00FA010E">
      <w:pPr>
        <w:jc w:val="both"/>
        <w:rPr>
          <w:sz w:val="24"/>
          <w:szCs w:val="24"/>
        </w:rPr>
      </w:pPr>
    </w:p>
    <w:p w:rsidR="00B32619" w:rsidRPr="00D136F5" w:rsidRDefault="00FA010E" w:rsidP="0086695E">
      <w:pPr>
        <w:rPr>
          <w:b/>
          <w:sz w:val="24"/>
          <w:szCs w:val="24"/>
        </w:rPr>
      </w:pPr>
      <w:r>
        <w:rPr>
          <w:b/>
          <w:sz w:val="24"/>
          <w:szCs w:val="24"/>
        </w:rPr>
        <w:t>2.2.9</w:t>
      </w:r>
      <w:r w:rsidR="009B3899" w:rsidRPr="003B7E87">
        <w:rPr>
          <w:b/>
          <w:sz w:val="24"/>
          <w:szCs w:val="24"/>
        </w:rPr>
        <w:t xml:space="preserve"> Začlenění průřezových témat</w:t>
      </w:r>
    </w:p>
    <w:p w:rsidR="00C232D1" w:rsidRPr="00C232D1" w:rsidRDefault="00C232D1" w:rsidP="003B7E87">
      <w:pPr>
        <w:spacing w:line="276" w:lineRule="auto"/>
        <w:jc w:val="both"/>
        <w:rPr>
          <w:sz w:val="24"/>
        </w:rPr>
      </w:pPr>
      <w:r w:rsidRPr="00C232D1">
        <w:rPr>
          <w:sz w:val="24"/>
        </w:rPr>
        <w:t>Průřezová témata souvisí se současnými problémy světa, ve kterém žijeme. Prostupují celým vzděláváním a jsou tedy</w:t>
      </w:r>
      <w:r>
        <w:rPr>
          <w:sz w:val="24"/>
        </w:rPr>
        <w:t xml:space="preserve"> i nedílnou součástí </w:t>
      </w:r>
      <w:r w:rsidRPr="00C232D1">
        <w:rPr>
          <w:sz w:val="24"/>
        </w:rPr>
        <w:t>základního</w:t>
      </w:r>
      <w:r>
        <w:rPr>
          <w:sz w:val="24"/>
        </w:rPr>
        <w:t xml:space="preserve"> vzdělávání</w:t>
      </w:r>
      <w:r w:rsidRPr="00C232D1">
        <w:rPr>
          <w:sz w:val="24"/>
        </w:rPr>
        <w:t>. Pomáhají rozvíjet osobnost žáka v oblasti hodnot a postojů, vytvářejí příležitosti pro uplatnění žákovy i</w:t>
      </w:r>
      <w:r w:rsidR="00D136F5">
        <w:rPr>
          <w:sz w:val="24"/>
        </w:rPr>
        <w:t xml:space="preserve">ndividuality i pro spolupráci. </w:t>
      </w:r>
    </w:p>
    <w:p w:rsidR="00C232D1" w:rsidRPr="00C232D1" w:rsidRDefault="00C232D1" w:rsidP="003B7E87">
      <w:pPr>
        <w:spacing w:line="276" w:lineRule="auto"/>
        <w:jc w:val="both"/>
        <w:rPr>
          <w:sz w:val="24"/>
        </w:rPr>
      </w:pPr>
      <w:r w:rsidRPr="00C232D1">
        <w:rPr>
          <w:sz w:val="24"/>
        </w:rPr>
        <w:t>Do výuky jsme začlenili tato průřezová témata, která budeme realizovat:</w:t>
      </w:r>
    </w:p>
    <w:p w:rsidR="00C232D1" w:rsidRPr="00C232D1" w:rsidRDefault="00C232D1" w:rsidP="003B7E87">
      <w:pPr>
        <w:spacing w:line="276" w:lineRule="auto"/>
        <w:jc w:val="both"/>
        <w:rPr>
          <w:sz w:val="24"/>
        </w:rPr>
      </w:pPr>
      <w:r>
        <w:rPr>
          <w:sz w:val="24"/>
        </w:rPr>
        <w:t xml:space="preserve">• </w:t>
      </w:r>
      <w:r w:rsidRPr="00C232D1">
        <w:rPr>
          <w:sz w:val="24"/>
        </w:rPr>
        <w:t>Osobnostní a sociální výchova - OSV</w:t>
      </w:r>
    </w:p>
    <w:p w:rsidR="00C232D1" w:rsidRPr="00C232D1" w:rsidRDefault="00C232D1" w:rsidP="003B7E87">
      <w:pPr>
        <w:spacing w:line="276" w:lineRule="auto"/>
        <w:jc w:val="both"/>
        <w:rPr>
          <w:sz w:val="24"/>
        </w:rPr>
      </w:pPr>
      <w:r>
        <w:rPr>
          <w:sz w:val="24"/>
        </w:rPr>
        <w:t xml:space="preserve">• </w:t>
      </w:r>
      <w:r w:rsidRPr="00C232D1">
        <w:rPr>
          <w:sz w:val="24"/>
        </w:rPr>
        <w:t>Výchova demokratického občana - VDO</w:t>
      </w:r>
    </w:p>
    <w:p w:rsidR="00C232D1" w:rsidRPr="00C232D1" w:rsidRDefault="00C232D1" w:rsidP="003B7E87">
      <w:pPr>
        <w:spacing w:line="276" w:lineRule="auto"/>
        <w:jc w:val="both"/>
        <w:rPr>
          <w:sz w:val="24"/>
        </w:rPr>
      </w:pPr>
      <w:r>
        <w:rPr>
          <w:sz w:val="24"/>
        </w:rPr>
        <w:lastRenderedPageBreak/>
        <w:t xml:space="preserve">• </w:t>
      </w:r>
      <w:r w:rsidRPr="00C232D1">
        <w:rPr>
          <w:sz w:val="24"/>
        </w:rPr>
        <w:t>Výchova k myšlení v evropských a globálních souvislostech - VMEGS</w:t>
      </w:r>
    </w:p>
    <w:p w:rsidR="00C232D1" w:rsidRPr="00C232D1" w:rsidRDefault="00C232D1" w:rsidP="003B7E87">
      <w:pPr>
        <w:spacing w:line="276" w:lineRule="auto"/>
        <w:jc w:val="both"/>
        <w:rPr>
          <w:sz w:val="24"/>
        </w:rPr>
      </w:pPr>
      <w:r>
        <w:rPr>
          <w:sz w:val="24"/>
        </w:rPr>
        <w:t xml:space="preserve">• </w:t>
      </w:r>
      <w:r w:rsidRPr="00C232D1">
        <w:rPr>
          <w:sz w:val="24"/>
        </w:rPr>
        <w:t>Multikulturní výchova - MuV</w:t>
      </w:r>
    </w:p>
    <w:p w:rsidR="00C232D1" w:rsidRPr="00C232D1" w:rsidRDefault="00C232D1" w:rsidP="003B7E87">
      <w:pPr>
        <w:spacing w:line="276" w:lineRule="auto"/>
        <w:jc w:val="both"/>
        <w:rPr>
          <w:sz w:val="24"/>
        </w:rPr>
      </w:pPr>
      <w:r>
        <w:rPr>
          <w:sz w:val="24"/>
        </w:rPr>
        <w:t xml:space="preserve">• </w:t>
      </w:r>
      <w:r w:rsidRPr="00C232D1">
        <w:rPr>
          <w:sz w:val="24"/>
        </w:rPr>
        <w:t>Environmentální výchova - EV</w:t>
      </w:r>
    </w:p>
    <w:p w:rsidR="002561B0" w:rsidRDefault="00C232D1" w:rsidP="003B7E87">
      <w:pPr>
        <w:spacing w:line="276" w:lineRule="auto"/>
        <w:jc w:val="both"/>
        <w:rPr>
          <w:sz w:val="24"/>
        </w:rPr>
      </w:pPr>
      <w:r>
        <w:rPr>
          <w:sz w:val="24"/>
        </w:rPr>
        <w:t xml:space="preserve">• </w:t>
      </w:r>
      <w:r w:rsidRPr="00C232D1">
        <w:rPr>
          <w:sz w:val="24"/>
        </w:rPr>
        <w:t>Mediální výchova - MeV</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25"/>
        <w:gridCol w:w="668"/>
        <w:gridCol w:w="659"/>
        <w:gridCol w:w="659"/>
        <w:gridCol w:w="659"/>
        <w:gridCol w:w="659"/>
        <w:gridCol w:w="659"/>
        <w:gridCol w:w="659"/>
        <w:gridCol w:w="659"/>
        <w:gridCol w:w="466"/>
      </w:tblGrid>
      <w:tr w:rsidR="00C232D1" w:rsidRPr="00C232D1" w:rsidTr="003B7E87">
        <w:tc>
          <w:tcPr>
            <w:tcW w:w="9072" w:type="dxa"/>
            <w:gridSpan w:val="10"/>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t>Osobnostní a sociální výchova</w:t>
            </w:r>
          </w:p>
        </w:tc>
      </w:tr>
      <w:tr w:rsidR="00C232D1" w:rsidRPr="00C232D1" w:rsidTr="003B7E87">
        <w:trPr>
          <w:cantSplit/>
        </w:trPr>
        <w:tc>
          <w:tcPr>
            <w:tcW w:w="3325" w:type="dxa"/>
            <w:vMerge w:val="restart"/>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304" w:type="dxa"/>
            <w:gridSpan w:val="5"/>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443" w:type="dxa"/>
            <w:gridSpan w:val="4"/>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Pr>
        <w:tc>
          <w:tcPr>
            <w:tcW w:w="3325" w:type="dxa"/>
            <w:vMerge/>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659"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659"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466"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3325" w:type="dxa"/>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Rozvoj schopnosti poznávání</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ČS HV VV</w:t>
            </w:r>
          </w:p>
        </w:tc>
        <w:tc>
          <w:tcPr>
            <w:tcW w:w="659"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ĆS HV VV</w:t>
            </w:r>
          </w:p>
        </w:tc>
        <w:tc>
          <w:tcPr>
            <w:tcW w:w="659"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 VV</w:t>
            </w:r>
          </w:p>
        </w:tc>
        <w:tc>
          <w:tcPr>
            <w:tcW w:w="659"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w:t>
            </w:r>
          </w:p>
        </w:tc>
        <w:tc>
          <w:tcPr>
            <w:tcW w:w="659"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w:t>
            </w:r>
          </w:p>
        </w:tc>
        <w:tc>
          <w:tcPr>
            <w:tcW w:w="659"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F Př Z HV VV</w:t>
            </w:r>
          </w:p>
        </w:tc>
        <w:tc>
          <w:tcPr>
            <w:tcW w:w="659"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F Př Z HV VV</w:t>
            </w:r>
          </w:p>
        </w:tc>
        <w:tc>
          <w:tcPr>
            <w:tcW w:w="659"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 xml:space="preserve">M F Ch Př Z HV VV </w:t>
            </w:r>
          </w:p>
        </w:tc>
        <w:tc>
          <w:tcPr>
            <w:tcW w:w="466"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CH M Z HV F</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Sebepoznání a sebepojetí</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 VV TV</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 VV TV</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 Př Z HV TV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HV TV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VZ HV TV PČ</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HV TV PČ</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Seberegulace a sebeorganizace</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ČS TV</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ČS TV</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OV Př TV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Př Z TV PČ</w:t>
            </w:r>
          </w:p>
        </w:tc>
        <w:tc>
          <w:tcPr>
            <w:tcW w:w="659" w:type="dxa"/>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Z VZ TV PČ</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Z TV PČ</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Psychohygiena</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TV</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TV</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 xml:space="preserve">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VZ PČ</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PČ</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Kreativita</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ČS HV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ČS HV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ČS HV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HV PČ</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HV PČ</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VV PČ HV TV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VV PČ HV TV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VV PČ HV TV</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VV PČ HV TV</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Poznávání lidí</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p>
        </w:tc>
        <w:tc>
          <w:tcPr>
            <w:tcW w:w="659" w:type="dxa"/>
          </w:tcPr>
          <w:p w:rsidR="00C232D1" w:rsidRPr="00C232D1" w:rsidRDefault="001B4F6E" w:rsidP="001B4F6E">
            <w:pPr>
              <w:spacing w:after="0" w:line="240" w:lineRule="auto"/>
              <w:jc w:val="center"/>
              <w:rPr>
                <w:rFonts w:ascii="Arial" w:eastAsia="Times New Roman" w:hAnsi="Arial" w:cs="Arial"/>
                <w:sz w:val="16"/>
                <w:szCs w:val="16"/>
              </w:rPr>
            </w:pPr>
            <w:r>
              <w:rPr>
                <w:rFonts w:ascii="Arial" w:eastAsia="Times New Roman" w:hAnsi="Arial" w:cs="Arial"/>
                <w:sz w:val="16"/>
                <w:szCs w:val="16"/>
              </w:rPr>
              <w:t>OV</w:t>
            </w:r>
          </w:p>
        </w:tc>
        <w:tc>
          <w:tcPr>
            <w:tcW w:w="659" w:type="dxa"/>
          </w:tcPr>
          <w:p w:rsidR="00C232D1" w:rsidRPr="00C232D1" w:rsidRDefault="00C232D1" w:rsidP="001B4F6E">
            <w:pPr>
              <w:spacing w:after="0" w:line="240" w:lineRule="auto"/>
              <w:jc w:val="center"/>
              <w:rPr>
                <w:rFonts w:ascii="Arial" w:eastAsia="Times New Roman" w:hAnsi="Arial" w:cs="Arial"/>
                <w:sz w:val="16"/>
                <w:szCs w:val="16"/>
              </w:rPr>
            </w:pPr>
          </w:p>
        </w:tc>
        <w:tc>
          <w:tcPr>
            <w:tcW w:w="466" w:type="dxa"/>
            <w:tcBorders>
              <w:right w:val="single" w:sz="12" w:space="0" w:color="auto"/>
            </w:tcBorders>
          </w:tcPr>
          <w:p w:rsidR="00C232D1" w:rsidRPr="00C232D1" w:rsidRDefault="001B4F6E" w:rsidP="001B4F6E">
            <w:pPr>
              <w:spacing w:after="0" w:line="240" w:lineRule="auto"/>
              <w:jc w:val="center"/>
              <w:rPr>
                <w:rFonts w:ascii="Arial" w:eastAsia="Times New Roman" w:hAnsi="Arial" w:cs="Arial"/>
                <w:sz w:val="16"/>
                <w:szCs w:val="16"/>
              </w:rPr>
            </w:pPr>
            <w:r>
              <w:rPr>
                <w:rFonts w:ascii="Arial" w:eastAsia="Times New Roman" w:hAnsi="Arial" w:cs="Arial"/>
                <w:sz w:val="16"/>
                <w:szCs w:val="16"/>
              </w:rPr>
              <w:t>OV</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Mezilidské vztahy</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 Z</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VZ</w:t>
            </w:r>
          </w:p>
          <w:p w:rsidR="00C232D1" w:rsidRPr="00C232D1" w:rsidRDefault="00C232D1" w:rsidP="00C232D1">
            <w:pPr>
              <w:spacing w:after="0" w:line="240" w:lineRule="auto"/>
              <w:rPr>
                <w:rFonts w:ascii="Arial" w:eastAsia="Times New Roman" w:hAnsi="Arial" w:cs="Arial"/>
                <w:sz w:val="16"/>
                <w:szCs w:val="16"/>
              </w:rPr>
            </w:pP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Z</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Komunikace</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HV AJ</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VV HV AJ</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VV HV AJ</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Př AJ HV VV PČ</w:t>
            </w:r>
          </w:p>
        </w:tc>
        <w:tc>
          <w:tcPr>
            <w:tcW w:w="659" w:type="dxa"/>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 Př AJ HV PČ</w:t>
            </w:r>
          </w:p>
        </w:tc>
        <w:tc>
          <w:tcPr>
            <w:tcW w:w="659" w:type="dxa"/>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AJ HV VZ PČ</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AJ HV PČ</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Kooperace a kompetice</w:t>
            </w:r>
          </w:p>
          <w:p w:rsidR="00C232D1" w:rsidRPr="00C232D1" w:rsidRDefault="00C232D1" w:rsidP="00C232D1">
            <w:pPr>
              <w:spacing w:after="0" w:line="240" w:lineRule="auto"/>
              <w:rPr>
                <w:rFonts w:ascii="Arial" w:eastAsia="Times New Roman" w:hAnsi="Arial" w:cs="Arial"/>
                <w:sz w:val="20"/>
                <w:szCs w:val="20"/>
              </w:rPr>
            </w:pP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TV</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ĆJ M ĆS TV</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Př Z TV PČ</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Př Z TV PČ</w:t>
            </w:r>
          </w:p>
        </w:tc>
        <w:tc>
          <w:tcPr>
            <w:tcW w:w="659" w:type="dxa"/>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Z TV PČ</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Ch Př Z TV PČ</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Řešení problémů a rozhodovací dovednosti</w:t>
            </w:r>
          </w:p>
        </w:tc>
        <w:tc>
          <w:tcPr>
            <w:tcW w:w="668"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OV F Př Z</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F Př Z</w:t>
            </w:r>
            <w:r w:rsidR="001B4F6E">
              <w:rPr>
                <w:rFonts w:ascii="Arial" w:eastAsia="Times New Roman" w:hAnsi="Arial" w:cs="Arial"/>
                <w:sz w:val="16"/>
                <w:szCs w:val="16"/>
              </w:rPr>
              <w:t xml:space="preserve"> OV</w:t>
            </w:r>
          </w:p>
        </w:tc>
        <w:tc>
          <w:tcPr>
            <w:tcW w:w="659"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F Př Z</w:t>
            </w:r>
          </w:p>
        </w:tc>
        <w:tc>
          <w:tcPr>
            <w:tcW w:w="46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M F Př Z</w:t>
            </w:r>
            <w:r w:rsidR="001B4F6E">
              <w:rPr>
                <w:rFonts w:ascii="Arial" w:eastAsia="Times New Roman" w:hAnsi="Arial" w:cs="Arial"/>
                <w:sz w:val="16"/>
                <w:szCs w:val="16"/>
              </w:rPr>
              <w:t xml:space="preserve"> OV</w:t>
            </w:r>
          </w:p>
        </w:tc>
      </w:tr>
      <w:tr w:rsidR="00C232D1" w:rsidRPr="00C232D1" w:rsidTr="003B7E87">
        <w:tc>
          <w:tcPr>
            <w:tcW w:w="3325"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 xml:space="preserve">Hodnoty, postoje a praktická </w:t>
            </w:r>
          </w:p>
          <w:p w:rsidR="00C232D1" w:rsidRPr="00C232D1" w:rsidRDefault="008D4C0F"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E</w:t>
            </w:r>
            <w:r w:rsidR="00C232D1" w:rsidRPr="00C232D1">
              <w:rPr>
                <w:rFonts w:ascii="Arial" w:eastAsia="Times New Roman" w:hAnsi="Arial" w:cs="Arial"/>
                <w:sz w:val="20"/>
                <w:szCs w:val="20"/>
              </w:rPr>
              <w:t>tika</w:t>
            </w:r>
          </w:p>
        </w:tc>
        <w:tc>
          <w:tcPr>
            <w:tcW w:w="668"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59"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w:t>
            </w:r>
          </w:p>
        </w:tc>
        <w:tc>
          <w:tcPr>
            <w:tcW w:w="659"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466"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r>
    </w:tbl>
    <w:p w:rsidR="002561B0" w:rsidRDefault="002561B0" w:rsidP="0086695E">
      <w:pPr>
        <w:rPr>
          <w:sz w:val="24"/>
        </w:rPr>
      </w:pPr>
    </w:p>
    <w:p w:rsidR="005C3E02" w:rsidRDefault="005C3E02" w:rsidP="0086695E">
      <w:pPr>
        <w:rPr>
          <w:sz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25"/>
        <w:gridCol w:w="660"/>
        <w:gridCol w:w="660"/>
        <w:gridCol w:w="660"/>
        <w:gridCol w:w="660"/>
        <w:gridCol w:w="600"/>
        <w:gridCol w:w="60"/>
        <w:gridCol w:w="660"/>
        <w:gridCol w:w="660"/>
        <w:gridCol w:w="660"/>
        <w:gridCol w:w="467"/>
      </w:tblGrid>
      <w:tr w:rsidR="00C232D1" w:rsidRPr="00C232D1" w:rsidTr="003B7E87">
        <w:tc>
          <w:tcPr>
            <w:tcW w:w="9072" w:type="dxa"/>
            <w:gridSpan w:val="11"/>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lastRenderedPageBreak/>
              <w:t>Výchova demokratického občana</w:t>
            </w:r>
          </w:p>
        </w:tc>
      </w:tr>
      <w:tr w:rsidR="00C232D1" w:rsidRPr="00C232D1" w:rsidTr="003B7E87">
        <w:trPr>
          <w:cantSplit/>
        </w:trPr>
        <w:tc>
          <w:tcPr>
            <w:tcW w:w="3325" w:type="dxa"/>
            <w:vMerge w:val="restart"/>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240" w:type="dxa"/>
            <w:gridSpan w:val="5"/>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507" w:type="dxa"/>
            <w:gridSpan w:val="5"/>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Pr>
        <w:tc>
          <w:tcPr>
            <w:tcW w:w="3325" w:type="dxa"/>
            <w:vMerge/>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66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660" w:type="dxa"/>
            <w:gridSpan w:val="2"/>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66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46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3325" w:type="dxa"/>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Občanská společnost a škola</w:t>
            </w:r>
          </w:p>
          <w:p w:rsidR="00C232D1" w:rsidRPr="00C232D1" w:rsidRDefault="00C232D1" w:rsidP="00C232D1">
            <w:pPr>
              <w:spacing w:after="0" w:line="240" w:lineRule="auto"/>
              <w:rPr>
                <w:rFonts w:ascii="Arial" w:eastAsia="Times New Roman" w:hAnsi="Arial" w:cs="Arial"/>
                <w:sz w:val="20"/>
                <w:szCs w:val="20"/>
              </w:rPr>
            </w:pPr>
          </w:p>
        </w:tc>
        <w:tc>
          <w:tcPr>
            <w:tcW w:w="660"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gridSpan w:val="2"/>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VZ</w:t>
            </w:r>
          </w:p>
        </w:tc>
        <w:tc>
          <w:tcPr>
            <w:tcW w:w="467" w:type="dxa"/>
            <w:tcBorders>
              <w:top w:val="single" w:sz="12" w:space="0" w:color="auto"/>
              <w:right w:val="single" w:sz="12" w:space="0" w:color="auto"/>
            </w:tcBorders>
          </w:tcPr>
          <w:p w:rsidR="001B4F6E" w:rsidRDefault="001B4F6E" w:rsidP="00C232D1">
            <w:pPr>
              <w:spacing w:after="0" w:line="240" w:lineRule="auto"/>
              <w:rPr>
                <w:rFonts w:ascii="Arial" w:eastAsia="Times New Roman" w:hAnsi="Arial" w:cs="Arial"/>
                <w:sz w:val="16"/>
                <w:szCs w:val="16"/>
              </w:rPr>
            </w:pPr>
          </w:p>
          <w:p w:rsidR="00C232D1" w:rsidRPr="001B4F6E" w:rsidRDefault="001B4F6E" w:rsidP="001B4F6E">
            <w:pPr>
              <w:rPr>
                <w:rFonts w:ascii="Arial" w:eastAsia="Times New Roman" w:hAnsi="Arial" w:cs="Arial"/>
                <w:sz w:val="16"/>
                <w:szCs w:val="16"/>
              </w:rPr>
            </w:pPr>
            <w:r>
              <w:rPr>
                <w:rFonts w:ascii="Arial" w:eastAsia="Times New Roman" w:hAnsi="Arial" w:cs="Arial"/>
                <w:sz w:val="16"/>
                <w:szCs w:val="16"/>
              </w:rPr>
              <w:t>OV</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Občan, občanská společnost a stát</w:t>
            </w:r>
          </w:p>
          <w:p w:rsidR="00C232D1" w:rsidRPr="00C232D1" w:rsidRDefault="00C232D1" w:rsidP="00C232D1">
            <w:pPr>
              <w:spacing w:after="0" w:line="240" w:lineRule="auto"/>
              <w:rPr>
                <w:rFonts w:ascii="Arial" w:eastAsia="Times New Roman" w:hAnsi="Arial" w:cs="Arial"/>
                <w:sz w:val="20"/>
                <w:szCs w:val="20"/>
              </w:rPr>
            </w:pPr>
          </w:p>
        </w:tc>
        <w:tc>
          <w:tcPr>
            <w:tcW w:w="660"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gridSpan w:val="2"/>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w:t>
            </w:r>
          </w:p>
          <w:p w:rsidR="00C232D1" w:rsidRPr="00C232D1" w:rsidRDefault="00C232D1" w:rsidP="00C232D1">
            <w:pPr>
              <w:spacing w:after="0" w:line="240" w:lineRule="auto"/>
              <w:rPr>
                <w:rFonts w:ascii="Arial" w:eastAsia="Times New Roman" w:hAnsi="Arial" w:cs="Arial"/>
                <w:sz w:val="16"/>
                <w:szCs w:val="16"/>
              </w:rPr>
            </w:pPr>
          </w:p>
        </w:tc>
        <w:tc>
          <w:tcPr>
            <w:tcW w:w="46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 OV</w:t>
            </w:r>
          </w:p>
        </w:tc>
      </w:tr>
      <w:tr w:rsidR="00C232D1" w:rsidRPr="00C232D1" w:rsidTr="003B7E87">
        <w:tc>
          <w:tcPr>
            <w:tcW w:w="332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Formy participace občanů v politickém životě</w:t>
            </w:r>
          </w:p>
        </w:tc>
        <w:tc>
          <w:tcPr>
            <w:tcW w:w="660"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Pr>
          <w:p w:rsidR="00C232D1" w:rsidRPr="00C232D1" w:rsidRDefault="00C232D1" w:rsidP="00C232D1">
            <w:pPr>
              <w:spacing w:after="0" w:line="240" w:lineRule="auto"/>
              <w:rPr>
                <w:rFonts w:ascii="Arial" w:eastAsia="Times New Roman" w:hAnsi="Arial" w:cs="Arial"/>
                <w:sz w:val="16"/>
                <w:szCs w:val="16"/>
              </w:rPr>
            </w:pPr>
          </w:p>
        </w:tc>
        <w:tc>
          <w:tcPr>
            <w:tcW w:w="660" w:type="dxa"/>
            <w:gridSpan w:val="2"/>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w:t>
            </w:r>
          </w:p>
        </w:tc>
        <w:tc>
          <w:tcPr>
            <w:tcW w:w="660" w:type="dxa"/>
          </w:tcPr>
          <w:p w:rsidR="00C232D1" w:rsidRPr="00C232D1" w:rsidRDefault="00C232D1" w:rsidP="00C232D1">
            <w:pPr>
              <w:spacing w:after="0" w:line="240" w:lineRule="auto"/>
              <w:rPr>
                <w:rFonts w:ascii="Arial" w:eastAsia="Times New Roman" w:hAnsi="Arial" w:cs="Arial"/>
                <w:sz w:val="16"/>
                <w:szCs w:val="16"/>
              </w:rPr>
            </w:pPr>
          </w:p>
        </w:tc>
        <w:tc>
          <w:tcPr>
            <w:tcW w:w="46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r>
      <w:tr w:rsidR="00C232D1" w:rsidRPr="00C232D1" w:rsidTr="003B7E87">
        <w:tc>
          <w:tcPr>
            <w:tcW w:w="3325"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Principy demokracie jako formy vlády a způsobu rozhodování</w:t>
            </w:r>
          </w:p>
        </w:tc>
        <w:tc>
          <w:tcPr>
            <w:tcW w:w="66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gridSpan w:val="2"/>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6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OV</w:t>
            </w:r>
          </w:p>
        </w:tc>
        <w:tc>
          <w:tcPr>
            <w:tcW w:w="66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p>
        </w:tc>
        <w:tc>
          <w:tcPr>
            <w:tcW w:w="46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w:t>
            </w:r>
          </w:p>
        </w:tc>
      </w:tr>
    </w:tbl>
    <w:p w:rsidR="00C232D1" w:rsidRDefault="00C232D1" w:rsidP="0086695E">
      <w:pPr>
        <w:rPr>
          <w:sz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45"/>
        <w:gridCol w:w="680"/>
        <w:gridCol w:w="680"/>
        <w:gridCol w:w="680"/>
        <w:gridCol w:w="680"/>
        <w:gridCol w:w="680"/>
        <w:gridCol w:w="20"/>
        <w:gridCol w:w="660"/>
        <w:gridCol w:w="680"/>
        <w:gridCol w:w="680"/>
        <w:gridCol w:w="487"/>
      </w:tblGrid>
      <w:tr w:rsidR="00C232D1" w:rsidRPr="00C232D1" w:rsidTr="003B7E87">
        <w:tc>
          <w:tcPr>
            <w:tcW w:w="9072" w:type="dxa"/>
            <w:gridSpan w:val="11"/>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t>Výchova k myšlení v evropských a globálních souvislostech</w:t>
            </w:r>
          </w:p>
        </w:tc>
      </w:tr>
      <w:tr w:rsidR="00C232D1" w:rsidRPr="00C232D1" w:rsidTr="003B7E87">
        <w:trPr>
          <w:cantSplit/>
        </w:trPr>
        <w:tc>
          <w:tcPr>
            <w:tcW w:w="3145" w:type="dxa"/>
            <w:vMerge w:val="restart"/>
            <w:tcBorders>
              <w:top w:val="single" w:sz="12" w:space="0" w:color="auto"/>
              <w:left w:val="single" w:sz="12" w:space="0" w:color="auto"/>
              <w:bottom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420" w:type="dxa"/>
            <w:gridSpan w:val="6"/>
            <w:tcBorders>
              <w:top w:val="single" w:sz="12" w:space="0" w:color="auto"/>
              <w:left w:val="nil"/>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507" w:type="dxa"/>
            <w:gridSpan w:val="4"/>
            <w:tcBorders>
              <w:top w:val="single" w:sz="12" w:space="0" w:color="auto"/>
              <w:left w:val="nil"/>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Height w:val="260"/>
        </w:trPr>
        <w:tc>
          <w:tcPr>
            <w:tcW w:w="3145" w:type="dxa"/>
            <w:vMerge/>
            <w:tcBorders>
              <w:top w:val="nil"/>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680"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680"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680" w:type="dxa"/>
            <w:gridSpan w:val="2"/>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487"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Evropa a svět nás zajímá</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AJ</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 AJ</w:t>
            </w: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 AJ</w:t>
            </w: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AJ</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Z HV AJ</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HV AJ</w:t>
            </w: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Z HV AJ</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Objevujeme Evropu a svět</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AJ</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AJ</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 AJ</w:t>
            </w: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 Př Z AJ</w:t>
            </w:r>
          </w:p>
        </w:tc>
      </w:tr>
      <w:tr w:rsidR="00C232D1" w:rsidRPr="00C232D1" w:rsidTr="003B7E87">
        <w:tc>
          <w:tcPr>
            <w:tcW w:w="3145"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Jsme Evropané</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gridSpan w:val="2"/>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HV VV</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Z HV VV</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Z HV VV</w:t>
            </w:r>
          </w:p>
        </w:tc>
        <w:tc>
          <w:tcPr>
            <w:tcW w:w="48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OV HV Z VV</w:t>
            </w:r>
          </w:p>
        </w:tc>
      </w:tr>
    </w:tbl>
    <w:p w:rsidR="00C232D1" w:rsidRDefault="00C232D1" w:rsidP="0086695E">
      <w:pPr>
        <w:rPr>
          <w:sz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9"/>
        <w:gridCol w:w="687"/>
        <w:gridCol w:w="687"/>
        <w:gridCol w:w="686"/>
        <w:gridCol w:w="686"/>
        <w:gridCol w:w="687"/>
        <w:gridCol w:w="686"/>
        <w:gridCol w:w="686"/>
        <w:gridCol w:w="686"/>
        <w:gridCol w:w="492"/>
      </w:tblGrid>
      <w:tr w:rsidR="00C232D1" w:rsidRPr="00C232D1" w:rsidTr="003B7E87">
        <w:tc>
          <w:tcPr>
            <w:tcW w:w="9072" w:type="dxa"/>
            <w:gridSpan w:val="10"/>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t>Multikulturní výchova</w:t>
            </w:r>
          </w:p>
        </w:tc>
      </w:tr>
      <w:tr w:rsidR="00C232D1" w:rsidRPr="00C232D1" w:rsidTr="003B7E87">
        <w:trPr>
          <w:cantSplit/>
        </w:trPr>
        <w:tc>
          <w:tcPr>
            <w:tcW w:w="3089" w:type="dxa"/>
            <w:vMerge w:val="restart"/>
            <w:tcBorders>
              <w:top w:val="single" w:sz="12" w:space="0" w:color="auto"/>
              <w:left w:val="single" w:sz="12" w:space="0" w:color="auto"/>
              <w:bottom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433" w:type="dxa"/>
            <w:gridSpan w:val="5"/>
            <w:tcBorders>
              <w:top w:val="single" w:sz="12" w:space="0" w:color="auto"/>
              <w:left w:val="nil"/>
              <w:bottom w:val="single" w:sz="12" w:space="0" w:color="auto"/>
              <w:right w:val="single" w:sz="18"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550" w:type="dxa"/>
            <w:gridSpan w:val="4"/>
            <w:tcBorders>
              <w:top w:val="single" w:sz="12" w:space="0" w:color="auto"/>
              <w:left w:val="nil"/>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Pr>
        <w:tc>
          <w:tcPr>
            <w:tcW w:w="3089" w:type="dxa"/>
            <w:vMerge/>
            <w:tcBorders>
              <w:top w:val="nil"/>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687" w:type="dxa"/>
            <w:tcBorders>
              <w:top w:val="single" w:sz="12" w:space="0" w:color="auto"/>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687" w:type="dxa"/>
            <w:tcBorders>
              <w:top w:val="single" w:sz="12" w:space="0" w:color="auto"/>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686" w:type="dxa"/>
            <w:tcBorders>
              <w:top w:val="single" w:sz="12" w:space="0" w:color="auto"/>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686" w:type="dxa"/>
            <w:tcBorders>
              <w:top w:val="single" w:sz="12" w:space="0" w:color="auto"/>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687" w:type="dxa"/>
            <w:tcBorders>
              <w:top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686" w:type="dxa"/>
            <w:tcBorders>
              <w:top w:val="single" w:sz="12" w:space="0" w:color="auto"/>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686" w:type="dxa"/>
            <w:tcBorders>
              <w:top w:val="single" w:sz="12" w:space="0" w:color="auto"/>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686" w:type="dxa"/>
            <w:tcBorders>
              <w:top w:val="single" w:sz="12" w:space="0" w:color="auto"/>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492" w:type="dxa"/>
            <w:tcBorders>
              <w:top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3089" w:type="dxa"/>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Kulturní diference</w:t>
            </w:r>
          </w:p>
          <w:p w:rsidR="00C232D1" w:rsidRPr="00C232D1" w:rsidRDefault="00C232D1" w:rsidP="00C232D1">
            <w:pPr>
              <w:spacing w:after="0" w:line="240" w:lineRule="auto"/>
              <w:rPr>
                <w:rFonts w:ascii="Arial" w:eastAsia="Times New Roman" w:hAnsi="Arial" w:cs="Arial"/>
                <w:sz w:val="20"/>
                <w:szCs w:val="20"/>
              </w:rPr>
            </w:pPr>
          </w:p>
        </w:tc>
        <w:tc>
          <w:tcPr>
            <w:tcW w:w="687"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7"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87"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86"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VV</w:t>
            </w:r>
          </w:p>
        </w:tc>
        <w:tc>
          <w:tcPr>
            <w:tcW w:w="686"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VV</w:t>
            </w:r>
          </w:p>
        </w:tc>
        <w:tc>
          <w:tcPr>
            <w:tcW w:w="686"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HV VV</w:t>
            </w:r>
          </w:p>
        </w:tc>
        <w:tc>
          <w:tcPr>
            <w:tcW w:w="492"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VV AJ</w:t>
            </w:r>
          </w:p>
        </w:tc>
      </w:tr>
      <w:tr w:rsidR="00C232D1" w:rsidRPr="00C232D1" w:rsidTr="003B7E87">
        <w:tc>
          <w:tcPr>
            <w:tcW w:w="3089"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Lidské vztahy</w:t>
            </w:r>
          </w:p>
          <w:p w:rsidR="00C232D1" w:rsidRPr="00C232D1" w:rsidRDefault="00C232D1" w:rsidP="00C232D1">
            <w:pPr>
              <w:spacing w:after="0" w:line="240" w:lineRule="auto"/>
              <w:rPr>
                <w:rFonts w:ascii="Arial" w:eastAsia="Times New Roman" w:hAnsi="Arial" w:cs="Arial"/>
                <w:sz w:val="20"/>
                <w:szCs w:val="20"/>
              </w:rPr>
            </w:pPr>
          </w:p>
        </w:tc>
        <w:tc>
          <w:tcPr>
            <w:tcW w:w="687"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7"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HV</w:t>
            </w:r>
          </w:p>
        </w:tc>
        <w:tc>
          <w:tcPr>
            <w:tcW w:w="686"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p>
        </w:tc>
        <w:tc>
          <w:tcPr>
            <w:tcW w:w="686" w:type="dxa"/>
          </w:tcPr>
          <w:p w:rsidR="001B4F6E" w:rsidRDefault="001B4F6E" w:rsidP="00C232D1">
            <w:pPr>
              <w:spacing w:after="0" w:line="240" w:lineRule="auto"/>
              <w:rPr>
                <w:rFonts w:ascii="Arial" w:eastAsia="Times New Roman" w:hAnsi="Arial" w:cs="Arial"/>
                <w:sz w:val="16"/>
                <w:szCs w:val="16"/>
              </w:rPr>
            </w:pPr>
          </w:p>
          <w:p w:rsidR="00C232D1" w:rsidRPr="001B4F6E" w:rsidRDefault="001B4F6E" w:rsidP="001B4F6E">
            <w:pPr>
              <w:rPr>
                <w:rFonts w:ascii="Arial" w:eastAsia="Times New Roman" w:hAnsi="Arial" w:cs="Arial"/>
                <w:sz w:val="16"/>
                <w:szCs w:val="16"/>
              </w:rPr>
            </w:pPr>
            <w:r>
              <w:rPr>
                <w:rFonts w:ascii="Arial" w:eastAsia="Times New Roman" w:hAnsi="Arial" w:cs="Arial"/>
                <w:sz w:val="16"/>
                <w:szCs w:val="16"/>
              </w:rPr>
              <w:t>OV</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w:t>
            </w:r>
            <w:r w:rsidR="006127C2">
              <w:rPr>
                <w:rFonts w:ascii="Arial" w:eastAsia="Times New Roman" w:hAnsi="Arial" w:cs="Arial"/>
                <w:sz w:val="16"/>
                <w:szCs w:val="16"/>
              </w:rPr>
              <w:t> </w:t>
            </w:r>
            <w:r w:rsidRPr="00C232D1">
              <w:rPr>
                <w:rFonts w:ascii="Arial" w:eastAsia="Times New Roman" w:hAnsi="Arial" w:cs="Arial"/>
                <w:sz w:val="16"/>
                <w:szCs w:val="16"/>
              </w:rPr>
              <w:t>VZ</w:t>
            </w:r>
          </w:p>
        </w:tc>
        <w:tc>
          <w:tcPr>
            <w:tcW w:w="492"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AJ</w:t>
            </w:r>
          </w:p>
        </w:tc>
      </w:tr>
      <w:tr w:rsidR="00C232D1" w:rsidRPr="00C232D1" w:rsidTr="003B7E87">
        <w:tc>
          <w:tcPr>
            <w:tcW w:w="3089"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Etnický původ</w:t>
            </w:r>
          </w:p>
          <w:p w:rsidR="00C232D1" w:rsidRPr="00C232D1" w:rsidRDefault="00C232D1" w:rsidP="00C232D1">
            <w:pPr>
              <w:spacing w:after="0" w:line="240" w:lineRule="auto"/>
              <w:rPr>
                <w:rFonts w:ascii="Arial" w:eastAsia="Times New Roman" w:hAnsi="Arial" w:cs="Arial"/>
                <w:sz w:val="20"/>
                <w:szCs w:val="20"/>
              </w:rPr>
            </w:pPr>
          </w:p>
        </w:tc>
        <w:tc>
          <w:tcPr>
            <w:tcW w:w="687"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7" w:type="dxa"/>
          </w:tcPr>
          <w:p w:rsidR="00C232D1" w:rsidRPr="00C232D1" w:rsidRDefault="00C232D1" w:rsidP="00C232D1">
            <w:pPr>
              <w:spacing w:after="0" w:line="240" w:lineRule="auto"/>
              <w:rPr>
                <w:rFonts w:ascii="Arial" w:eastAsia="Times New Roman" w:hAnsi="Arial" w:cs="Arial"/>
                <w:sz w:val="16"/>
                <w:szCs w:val="16"/>
              </w:rPr>
            </w:pPr>
          </w:p>
        </w:tc>
        <w:tc>
          <w:tcPr>
            <w:tcW w:w="686" w:type="dxa"/>
          </w:tcPr>
          <w:p w:rsidR="00C232D1" w:rsidRPr="00C232D1" w:rsidRDefault="00C232D1" w:rsidP="00C232D1">
            <w:pPr>
              <w:spacing w:after="0" w:line="240" w:lineRule="auto"/>
              <w:rPr>
                <w:rFonts w:ascii="Arial" w:eastAsia="Times New Roman" w:hAnsi="Arial" w:cs="Arial"/>
                <w:sz w:val="16"/>
                <w:szCs w:val="16"/>
              </w:rPr>
            </w:pPr>
          </w:p>
        </w:tc>
        <w:tc>
          <w:tcPr>
            <w:tcW w:w="686" w:type="dxa"/>
          </w:tcPr>
          <w:p w:rsidR="00C232D1" w:rsidRPr="00C232D1" w:rsidRDefault="00C232D1" w:rsidP="00C232D1">
            <w:pPr>
              <w:spacing w:after="0" w:line="240" w:lineRule="auto"/>
              <w:rPr>
                <w:rFonts w:ascii="Arial" w:eastAsia="Times New Roman" w:hAnsi="Arial" w:cs="Arial"/>
                <w:sz w:val="16"/>
                <w:szCs w:val="16"/>
              </w:rPr>
            </w:pPr>
          </w:p>
        </w:tc>
        <w:tc>
          <w:tcPr>
            <w:tcW w:w="6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AJ TV</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TV</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TV</w:t>
            </w:r>
          </w:p>
        </w:tc>
        <w:tc>
          <w:tcPr>
            <w:tcW w:w="492"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Z TV</w:t>
            </w:r>
          </w:p>
        </w:tc>
      </w:tr>
      <w:tr w:rsidR="00C232D1" w:rsidRPr="00C232D1" w:rsidTr="003B7E87">
        <w:tc>
          <w:tcPr>
            <w:tcW w:w="3089"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Multikulturalita</w:t>
            </w:r>
          </w:p>
          <w:p w:rsidR="00C232D1" w:rsidRPr="00C232D1" w:rsidRDefault="00C232D1" w:rsidP="00C232D1">
            <w:pPr>
              <w:spacing w:after="0" w:line="240" w:lineRule="auto"/>
              <w:rPr>
                <w:rFonts w:ascii="Arial" w:eastAsia="Times New Roman" w:hAnsi="Arial" w:cs="Arial"/>
                <w:sz w:val="20"/>
                <w:szCs w:val="20"/>
              </w:rPr>
            </w:pPr>
          </w:p>
        </w:tc>
        <w:tc>
          <w:tcPr>
            <w:tcW w:w="687"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7" w:type="dxa"/>
          </w:tcPr>
          <w:p w:rsidR="00C232D1" w:rsidRPr="00C232D1" w:rsidRDefault="00C232D1" w:rsidP="00C232D1">
            <w:pPr>
              <w:spacing w:after="0" w:line="240" w:lineRule="auto"/>
              <w:rPr>
                <w:rFonts w:ascii="Arial" w:eastAsia="Times New Roman" w:hAnsi="Arial" w:cs="Arial"/>
                <w:sz w:val="16"/>
                <w:szCs w:val="16"/>
              </w:rPr>
            </w:pPr>
          </w:p>
        </w:tc>
        <w:tc>
          <w:tcPr>
            <w:tcW w:w="686" w:type="dxa"/>
          </w:tcPr>
          <w:p w:rsidR="00C232D1" w:rsidRPr="00C232D1" w:rsidRDefault="00C232D1" w:rsidP="00C232D1">
            <w:pPr>
              <w:spacing w:after="0" w:line="240" w:lineRule="auto"/>
              <w:rPr>
                <w:rFonts w:ascii="Arial" w:eastAsia="Times New Roman" w:hAnsi="Arial" w:cs="Arial"/>
                <w:sz w:val="16"/>
                <w:szCs w:val="16"/>
              </w:rPr>
            </w:pP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AJ</w:t>
            </w:r>
          </w:p>
        </w:tc>
        <w:tc>
          <w:tcPr>
            <w:tcW w:w="6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AJ</w:t>
            </w:r>
          </w:p>
        </w:tc>
        <w:tc>
          <w:tcPr>
            <w:tcW w:w="686"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OV</w:t>
            </w:r>
          </w:p>
        </w:tc>
        <w:tc>
          <w:tcPr>
            <w:tcW w:w="686"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AJ</w:t>
            </w:r>
          </w:p>
        </w:tc>
        <w:tc>
          <w:tcPr>
            <w:tcW w:w="492"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w:t>
            </w:r>
          </w:p>
        </w:tc>
      </w:tr>
      <w:tr w:rsidR="00C232D1" w:rsidRPr="00C232D1" w:rsidTr="003B7E87">
        <w:tc>
          <w:tcPr>
            <w:tcW w:w="3089"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Princip sociálního smíru a solidarity</w:t>
            </w:r>
          </w:p>
        </w:tc>
        <w:tc>
          <w:tcPr>
            <w:tcW w:w="687"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7"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6"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VZ</w:t>
            </w:r>
          </w:p>
        </w:tc>
        <w:tc>
          <w:tcPr>
            <w:tcW w:w="492"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D Z</w:t>
            </w:r>
          </w:p>
        </w:tc>
      </w:tr>
    </w:tbl>
    <w:p w:rsidR="00C232D1" w:rsidRDefault="00C232D1" w:rsidP="0086695E">
      <w:pPr>
        <w:rPr>
          <w:sz w:val="24"/>
        </w:rPr>
      </w:pPr>
    </w:p>
    <w:p w:rsidR="005C3E02" w:rsidRDefault="005C3E02" w:rsidP="0086695E">
      <w:pPr>
        <w:rPr>
          <w:sz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62"/>
        <w:gridCol w:w="701"/>
        <w:gridCol w:w="701"/>
        <w:gridCol w:w="701"/>
        <w:gridCol w:w="700"/>
        <w:gridCol w:w="700"/>
        <w:gridCol w:w="701"/>
        <w:gridCol w:w="700"/>
        <w:gridCol w:w="700"/>
        <w:gridCol w:w="506"/>
      </w:tblGrid>
      <w:tr w:rsidR="00C232D1" w:rsidRPr="00C232D1" w:rsidTr="003B7E87">
        <w:tc>
          <w:tcPr>
            <w:tcW w:w="9072" w:type="dxa"/>
            <w:gridSpan w:val="10"/>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lastRenderedPageBreak/>
              <w:t>Environmentální výchova</w:t>
            </w:r>
          </w:p>
        </w:tc>
      </w:tr>
      <w:tr w:rsidR="00C232D1" w:rsidRPr="00C232D1" w:rsidTr="003B7E87">
        <w:trPr>
          <w:cantSplit/>
        </w:trPr>
        <w:tc>
          <w:tcPr>
            <w:tcW w:w="2962" w:type="dxa"/>
            <w:vMerge w:val="restart"/>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503" w:type="dxa"/>
            <w:gridSpan w:val="5"/>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607" w:type="dxa"/>
            <w:gridSpan w:val="4"/>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Pr>
        <w:tc>
          <w:tcPr>
            <w:tcW w:w="2962" w:type="dxa"/>
            <w:vMerge/>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701"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701"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701"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700"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701"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506"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2962" w:type="dxa"/>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Ekosystémy</w:t>
            </w:r>
          </w:p>
          <w:p w:rsidR="00C232D1" w:rsidRPr="00C232D1" w:rsidRDefault="00C232D1" w:rsidP="00C232D1">
            <w:pPr>
              <w:spacing w:after="0" w:line="240" w:lineRule="auto"/>
              <w:rPr>
                <w:rFonts w:ascii="Arial" w:eastAsia="Times New Roman" w:hAnsi="Arial" w:cs="Arial"/>
                <w:sz w:val="20"/>
                <w:szCs w:val="20"/>
              </w:rPr>
            </w:pPr>
          </w:p>
        </w:tc>
        <w:tc>
          <w:tcPr>
            <w:tcW w:w="701"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0"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w:t>
            </w:r>
          </w:p>
        </w:tc>
        <w:tc>
          <w:tcPr>
            <w:tcW w:w="70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w:t>
            </w:r>
          </w:p>
        </w:tc>
        <w:tc>
          <w:tcPr>
            <w:tcW w:w="70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w:t>
            </w:r>
          </w:p>
        </w:tc>
        <w:tc>
          <w:tcPr>
            <w:tcW w:w="506"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 xml:space="preserve">Př </w:t>
            </w:r>
          </w:p>
        </w:tc>
      </w:tr>
      <w:tr w:rsidR="00C232D1" w:rsidRPr="00C232D1" w:rsidTr="003B7E87">
        <w:tc>
          <w:tcPr>
            <w:tcW w:w="2962"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Základní podmínky života</w:t>
            </w:r>
          </w:p>
          <w:p w:rsidR="00C232D1" w:rsidRPr="00C232D1" w:rsidRDefault="00C232D1" w:rsidP="00C232D1">
            <w:pPr>
              <w:spacing w:after="0" w:line="240" w:lineRule="auto"/>
              <w:rPr>
                <w:rFonts w:ascii="Arial" w:eastAsia="Times New Roman" w:hAnsi="Arial" w:cs="Arial"/>
                <w:sz w:val="20"/>
                <w:szCs w:val="20"/>
              </w:rPr>
            </w:pPr>
          </w:p>
        </w:tc>
        <w:tc>
          <w:tcPr>
            <w:tcW w:w="701"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1"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 xml:space="preserve"> ČS PČ</w:t>
            </w:r>
          </w:p>
        </w:tc>
        <w:tc>
          <w:tcPr>
            <w:tcW w:w="701"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1"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 PČ</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PČ</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Ch PČ</w:t>
            </w:r>
          </w:p>
        </w:tc>
        <w:tc>
          <w:tcPr>
            <w:tcW w:w="50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PČ</w:t>
            </w:r>
          </w:p>
        </w:tc>
      </w:tr>
      <w:tr w:rsidR="00C232D1" w:rsidRPr="00C232D1" w:rsidTr="003B7E87">
        <w:tc>
          <w:tcPr>
            <w:tcW w:w="2962"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Lidské aktivity a životní prostředí</w:t>
            </w:r>
          </w:p>
        </w:tc>
        <w:tc>
          <w:tcPr>
            <w:tcW w:w="701"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 PČ</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Př Z PČ</w:t>
            </w:r>
          </w:p>
        </w:tc>
        <w:tc>
          <w:tcPr>
            <w:tcW w:w="70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F Ch Př Z</w:t>
            </w:r>
            <w:r w:rsidR="006127C2">
              <w:rPr>
                <w:rFonts w:ascii="Arial" w:eastAsia="Times New Roman" w:hAnsi="Arial" w:cs="Arial"/>
                <w:sz w:val="16"/>
                <w:szCs w:val="16"/>
              </w:rPr>
              <w:t> </w:t>
            </w:r>
            <w:r w:rsidRPr="00C232D1">
              <w:rPr>
                <w:rFonts w:ascii="Arial" w:eastAsia="Times New Roman" w:hAnsi="Arial" w:cs="Arial"/>
                <w:sz w:val="16"/>
                <w:szCs w:val="16"/>
              </w:rPr>
              <w:t>PČ</w:t>
            </w:r>
          </w:p>
        </w:tc>
        <w:tc>
          <w:tcPr>
            <w:tcW w:w="506"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Ch Př Z PČ</w:t>
            </w:r>
          </w:p>
        </w:tc>
      </w:tr>
      <w:tr w:rsidR="00C232D1" w:rsidRPr="00C232D1" w:rsidTr="003B7E87">
        <w:tc>
          <w:tcPr>
            <w:tcW w:w="2962"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Vztah člověka k prostředí</w:t>
            </w:r>
          </w:p>
          <w:p w:rsidR="00C232D1" w:rsidRPr="00C232D1" w:rsidRDefault="00C232D1" w:rsidP="00C232D1">
            <w:pPr>
              <w:spacing w:after="0" w:line="240" w:lineRule="auto"/>
              <w:rPr>
                <w:rFonts w:ascii="Arial" w:eastAsia="Times New Roman" w:hAnsi="Arial" w:cs="Arial"/>
                <w:sz w:val="20"/>
                <w:szCs w:val="20"/>
              </w:rPr>
            </w:pPr>
          </w:p>
        </w:tc>
        <w:tc>
          <w:tcPr>
            <w:tcW w:w="701"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1"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0"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PČ</w:t>
            </w:r>
          </w:p>
        </w:tc>
        <w:tc>
          <w:tcPr>
            <w:tcW w:w="701"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PČ</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Z PČ</w:t>
            </w:r>
          </w:p>
        </w:tc>
        <w:tc>
          <w:tcPr>
            <w:tcW w:w="70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F Ch Z</w:t>
            </w:r>
            <w:r w:rsidR="006127C2">
              <w:rPr>
                <w:rFonts w:ascii="Arial" w:eastAsia="Times New Roman" w:hAnsi="Arial" w:cs="Arial"/>
                <w:sz w:val="16"/>
                <w:szCs w:val="16"/>
              </w:rPr>
              <w:t> </w:t>
            </w:r>
            <w:r w:rsidRPr="00C232D1">
              <w:rPr>
                <w:rFonts w:ascii="Arial" w:eastAsia="Times New Roman" w:hAnsi="Arial" w:cs="Arial"/>
                <w:sz w:val="16"/>
                <w:szCs w:val="16"/>
              </w:rPr>
              <w:t>PČ</w:t>
            </w:r>
          </w:p>
        </w:tc>
        <w:tc>
          <w:tcPr>
            <w:tcW w:w="506"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Ch Př Z PČ</w:t>
            </w:r>
          </w:p>
        </w:tc>
      </w:tr>
    </w:tbl>
    <w:p w:rsidR="00C232D1" w:rsidRDefault="00C232D1" w:rsidP="0086695E">
      <w:pPr>
        <w:rPr>
          <w:sz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45"/>
        <w:gridCol w:w="680"/>
        <w:gridCol w:w="680"/>
        <w:gridCol w:w="680"/>
        <w:gridCol w:w="680"/>
        <w:gridCol w:w="680"/>
        <w:gridCol w:w="20"/>
        <w:gridCol w:w="660"/>
        <w:gridCol w:w="680"/>
        <w:gridCol w:w="680"/>
        <w:gridCol w:w="487"/>
      </w:tblGrid>
      <w:tr w:rsidR="00C232D1" w:rsidRPr="00C232D1" w:rsidTr="003B7E87">
        <w:tc>
          <w:tcPr>
            <w:tcW w:w="9072" w:type="dxa"/>
            <w:gridSpan w:val="11"/>
            <w:tcBorders>
              <w:top w:val="single" w:sz="12" w:space="0" w:color="auto"/>
              <w:left w:val="single" w:sz="12" w:space="0" w:color="auto"/>
              <w:bottom w:val="single" w:sz="12" w:space="0" w:color="auto"/>
              <w:right w:val="single" w:sz="12" w:space="0" w:color="auto"/>
            </w:tcBorders>
          </w:tcPr>
          <w:p w:rsidR="00C232D1" w:rsidRPr="00C232D1" w:rsidRDefault="00C232D1" w:rsidP="00C232D1">
            <w:pPr>
              <w:spacing w:after="0" w:line="240" w:lineRule="auto"/>
              <w:jc w:val="center"/>
              <w:rPr>
                <w:rFonts w:ascii="Arial" w:eastAsia="Times New Roman" w:hAnsi="Arial" w:cs="Arial"/>
                <w:sz w:val="28"/>
                <w:szCs w:val="20"/>
              </w:rPr>
            </w:pPr>
            <w:r w:rsidRPr="00C232D1">
              <w:rPr>
                <w:rFonts w:ascii="Arial" w:eastAsia="Times New Roman" w:hAnsi="Arial" w:cs="Arial"/>
                <w:sz w:val="28"/>
                <w:szCs w:val="20"/>
              </w:rPr>
              <w:t>Mediální výchova</w:t>
            </w:r>
          </w:p>
        </w:tc>
      </w:tr>
      <w:tr w:rsidR="00C232D1" w:rsidRPr="00C232D1" w:rsidTr="003B7E87">
        <w:trPr>
          <w:cantSplit/>
        </w:trPr>
        <w:tc>
          <w:tcPr>
            <w:tcW w:w="3145" w:type="dxa"/>
            <w:vMerge w:val="restart"/>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Tematický okruh</w:t>
            </w:r>
          </w:p>
        </w:tc>
        <w:tc>
          <w:tcPr>
            <w:tcW w:w="3420" w:type="dxa"/>
            <w:gridSpan w:val="6"/>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1. stupeň</w:t>
            </w:r>
          </w:p>
        </w:tc>
        <w:tc>
          <w:tcPr>
            <w:tcW w:w="2507" w:type="dxa"/>
            <w:gridSpan w:val="4"/>
            <w:tcBorders>
              <w:top w:val="single" w:sz="12" w:space="0" w:color="auto"/>
              <w:left w:val="nil"/>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2. stupeň</w:t>
            </w:r>
          </w:p>
        </w:tc>
      </w:tr>
      <w:tr w:rsidR="00C232D1" w:rsidRPr="00C232D1" w:rsidTr="003B7E87">
        <w:trPr>
          <w:cantSplit/>
        </w:trPr>
        <w:tc>
          <w:tcPr>
            <w:tcW w:w="3145" w:type="dxa"/>
            <w:vMerge/>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1. roč.</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2. roč.</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3. roč.</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4. roč.</w:t>
            </w:r>
          </w:p>
        </w:tc>
        <w:tc>
          <w:tcPr>
            <w:tcW w:w="680"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5. roč.</w:t>
            </w:r>
          </w:p>
        </w:tc>
        <w:tc>
          <w:tcPr>
            <w:tcW w:w="680" w:type="dxa"/>
            <w:gridSpan w:val="2"/>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6. roč.</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7. roč.</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8. roč,</w:t>
            </w:r>
          </w:p>
        </w:tc>
        <w:tc>
          <w:tcPr>
            <w:tcW w:w="48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9. roč.</w:t>
            </w:r>
          </w:p>
        </w:tc>
      </w:tr>
      <w:tr w:rsidR="00C232D1" w:rsidRPr="00C232D1" w:rsidTr="003B7E87">
        <w:tc>
          <w:tcPr>
            <w:tcW w:w="3145" w:type="dxa"/>
            <w:tcBorders>
              <w:top w:val="single" w:sz="12" w:space="0" w:color="auto"/>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Kritické čtení a vnímání mediálních sdělení</w:t>
            </w:r>
          </w:p>
        </w:tc>
        <w:tc>
          <w:tcPr>
            <w:tcW w:w="680" w:type="dxa"/>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gridSpan w:val="2"/>
            <w:tcBorders>
              <w:top w:val="single" w:sz="12" w:space="0" w:color="auto"/>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Př</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Př</w:t>
            </w:r>
          </w:p>
        </w:tc>
        <w:tc>
          <w:tcPr>
            <w:tcW w:w="680" w:type="dxa"/>
            <w:tcBorders>
              <w:top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Ch Př</w:t>
            </w:r>
          </w:p>
        </w:tc>
        <w:tc>
          <w:tcPr>
            <w:tcW w:w="487" w:type="dxa"/>
            <w:tcBorders>
              <w:top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Ch Př</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Interpretace vztahu mediálních sdělení a reality</w:t>
            </w: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VV</w:t>
            </w: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 VV</w:t>
            </w: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 OV HV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w:t>
            </w: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In HV</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Stavba mediálních sdělení</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Vnímání autora mediálních sdělení</w:t>
            </w: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VV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HV</w:t>
            </w: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HV VV</w:t>
            </w: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Fungování a vliv médií ve společnosti</w:t>
            </w: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ČS</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w:t>
            </w: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M</w:t>
            </w: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OV</w:t>
            </w: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r>
      <w:tr w:rsidR="00C232D1" w:rsidRPr="00C232D1" w:rsidTr="003B7E87">
        <w:tc>
          <w:tcPr>
            <w:tcW w:w="3145" w:type="dxa"/>
            <w:tcBorders>
              <w:left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Tvorba mediálních sdělení</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Pr>
          <w:p w:rsidR="00C232D1" w:rsidRPr="00C232D1" w:rsidRDefault="00C232D1" w:rsidP="00C232D1">
            <w:pPr>
              <w:spacing w:after="0" w:line="240" w:lineRule="auto"/>
              <w:rPr>
                <w:rFonts w:ascii="Arial" w:eastAsia="Times New Roman" w:hAnsi="Arial" w:cs="Arial"/>
                <w:sz w:val="16"/>
                <w:szCs w:val="16"/>
              </w:rPr>
            </w:pPr>
          </w:p>
        </w:tc>
        <w:tc>
          <w:tcPr>
            <w:tcW w:w="680"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gridSpan w:val="2"/>
            <w:tcBorders>
              <w:left w:val="nil"/>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TV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 OV HV TV</w:t>
            </w:r>
          </w:p>
        </w:tc>
        <w:tc>
          <w:tcPr>
            <w:tcW w:w="680" w:type="dxa"/>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HV VV TV</w:t>
            </w:r>
          </w:p>
        </w:tc>
        <w:tc>
          <w:tcPr>
            <w:tcW w:w="487" w:type="dxa"/>
            <w:tcBorders>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ČJ In HV VV TV</w:t>
            </w:r>
          </w:p>
        </w:tc>
      </w:tr>
      <w:tr w:rsidR="00C232D1" w:rsidRPr="00C232D1" w:rsidTr="003B7E87">
        <w:tc>
          <w:tcPr>
            <w:tcW w:w="3145" w:type="dxa"/>
            <w:tcBorders>
              <w:left w:val="single" w:sz="12" w:space="0" w:color="auto"/>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20"/>
                <w:szCs w:val="20"/>
              </w:rPr>
            </w:pPr>
          </w:p>
          <w:p w:rsidR="00C232D1" w:rsidRPr="00C232D1" w:rsidRDefault="00C232D1" w:rsidP="00C232D1">
            <w:pPr>
              <w:spacing w:after="0" w:line="240" w:lineRule="auto"/>
              <w:rPr>
                <w:rFonts w:ascii="Arial" w:eastAsia="Times New Roman" w:hAnsi="Arial" w:cs="Arial"/>
                <w:sz w:val="20"/>
                <w:szCs w:val="20"/>
              </w:rPr>
            </w:pPr>
            <w:r w:rsidRPr="00C232D1">
              <w:rPr>
                <w:rFonts w:ascii="Arial" w:eastAsia="Times New Roman" w:hAnsi="Arial" w:cs="Arial"/>
                <w:sz w:val="20"/>
                <w:szCs w:val="20"/>
              </w:rPr>
              <w:t>Práce v realizačním týmu</w:t>
            </w:r>
          </w:p>
          <w:p w:rsidR="00C232D1" w:rsidRPr="00C232D1" w:rsidRDefault="00C232D1" w:rsidP="00C232D1">
            <w:pPr>
              <w:spacing w:after="0" w:line="240" w:lineRule="auto"/>
              <w:rPr>
                <w:rFonts w:ascii="Arial" w:eastAsia="Times New Roman" w:hAnsi="Arial" w:cs="Arial"/>
                <w:sz w:val="20"/>
                <w:szCs w:val="20"/>
              </w:rPr>
            </w:pPr>
          </w:p>
        </w:tc>
        <w:tc>
          <w:tcPr>
            <w:tcW w:w="680" w:type="dxa"/>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gridSpan w:val="2"/>
            <w:tcBorders>
              <w:left w:val="nil"/>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w:t>
            </w:r>
          </w:p>
        </w:tc>
        <w:tc>
          <w:tcPr>
            <w:tcW w:w="680" w:type="dxa"/>
            <w:tcBorders>
              <w:bottom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tc>
        <w:tc>
          <w:tcPr>
            <w:tcW w:w="487" w:type="dxa"/>
            <w:tcBorders>
              <w:bottom w:val="single" w:sz="12" w:space="0" w:color="auto"/>
              <w:right w:val="single" w:sz="12" w:space="0" w:color="auto"/>
            </w:tcBorders>
          </w:tcPr>
          <w:p w:rsidR="00C232D1" w:rsidRPr="00C232D1" w:rsidRDefault="00C232D1" w:rsidP="00C232D1">
            <w:pPr>
              <w:spacing w:after="0" w:line="240" w:lineRule="auto"/>
              <w:rPr>
                <w:rFonts w:ascii="Arial" w:eastAsia="Times New Roman" w:hAnsi="Arial" w:cs="Arial"/>
                <w:sz w:val="16"/>
                <w:szCs w:val="16"/>
              </w:rPr>
            </w:pPr>
          </w:p>
          <w:p w:rsidR="00C232D1" w:rsidRPr="00C232D1" w:rsidRDefault="00C232D1" w:rsidP="00C232D1">
            <w:pPr>
              <w:spacing w:after="0" w:line="240" w:lineRule="auto"/>
              <w:rPr>
                <w:rFonts w:ascii="Arial" w:eastAsia="Times New Roman" w:hAnsi="Arial" w:cs="Arial"/>
                <w:sz w:val="16"/>
                <w:szCs w:val="16"/>
              </w:rPr>
            </w:pPr>
            <w:r w:rsidRPr="00C232D1">
              <w:rPr>
                <w:rFonts w:ascii="Arial" w:eastAsia="Times New Roman" w:hAnsi="Arial" w:cs="Arial"/>
                <w:sz w:val="16"/>
                <w:szCs w:val="16"/>
              </w:rPr>
              <w:t>In</w:t>
            </w:r>
          </w:p>
          <w:p w:rsidR="00C232D1" w:rsidRPr="00C232D1" w:rsidRDefault="00C232D1" w:rsidP="00C232D1">
            <w:pPr>
              <w:spacing w:after="0" w:line="240" w:lineRule="auto"/>
              <w:rPr>
                <w:rFonts w:ascii="Arial" w:eastAsia="Times New Roman" w:hAnsi="Arial" w:cs="Arial"/>
                <w:sz w:val="16"/>
                <w:szCs w:val="16"/>
              </w:rPr>
            </w:pPr>
          </w:p>
        </w:tc>
      </w:tr>
    </w:tbl>
    <w:p w:rsidR="00C232D1" w:rsidRDefault="00C232D1" w:rsidP="0086695E">
      <w:pPr>
        <w:rPr>
          <w:sz w:val="24"/>
        </w:rPr>
      </w:pPr>
    </w:p>
    <w:p w:rsidR="00C232D1" w:rsidRPr="00C232D1" w:rsidRDefault="00C232D1" w:rsidP="003B7E87">
      <w:pPr>
        <w:spacing w:after="0" w:line="276" w:lineRule="auto"/>
        <w:jc w:val="both"/>
        <w:rPr>
          <w:rFonts w:eastAsia="Times New Roman" w:cstheme="minorHAnsi"/>
          <w:sz w:val="24"/>
          <w:szCs w:val="24"/>
        </w:rPr>
      </w:pPr>
      <w:r w:rsidRPr="00C232D1">
        <w:rPr>
          <w:rFonts w:eastAsia="Times New Roman" w:cstheme="minorHAnsi"/>
          <w:sz w:val="24"/>
          <w:szCs w:val="24"/>
        </w:rPr>
        <w:t>V tabulkách jsou užity zkratky předmětů, do kterých jsou integrovány jednotlivé tematické okruhy průřezových témat. Průřezová témata reprezentují okruhy aktuálních problémů současného světa, jejich realizace může být dodatečně doplněna krátkodobými i dlouhodobými projekty (např. Den Evropy, Den Země, Den v přírodě apod.)</w:t>
      </w:r>
    </w:p>
    <w:p w:rsidR="00C232D1" w:rsidRPr="00C232D1" w:rsidRDefault="00C232D1" w:rsidP="003B7E87">
      <w:pPr>
        <w:spacing w:after="0" w:line="276" w:lineRule="auto"/>
        <w:jc w:val="both"/>
        <w:rPr>
          <w:rFonts w:eastAsia="Times New Roman" w:cstheme="minorHAnsi"/>
          <w:sz w:val="24"/>
          <w:szCs w:val="24"/>
        </w:rPr>
      </w:pPr>
      <w:r w:rsidRPr="00C232D1">
        <w:rPr>
          <w:rFonts w:eastAsia="Times New Roman" w:cstheme="minorHAnsi"/>
          <w:sz w:val="24"/>
          <w:szCs w:val="24"/>
        </w:rPr>
        <w:t>Použité zkratky:</w:t>
      </w:r>
    </w:p>
    <w:p w:rsidR="00C232D1" w:rsidRPr="00C232D1" w:rsidRDefault="00C232D1" w:rsidP="003B7E87">
      <w:pPr>
        <w:spacing w:after="0" w:line="276" w:lineRule="auto"/>
        <w:jc w:val="both"/>
        <w:rPr>
          <w:rFonts w:eastAsia="Times New Roman" w:cstheme="minorHAnsi"/>
          <w:sz w:val="24"/>
          <w:szCs w:val="24"/>
        </w:rPr>
      </w:pPr>
      <w:r w:rsidRPr="00C232D1">
        <w:rPr>
          <w:rFonts w:eastAsia="Times New Roman" w:cstheme="minorHAnsi"/>
          <w:sz w:val="24"/>
          <w:szCs w:val="24"/>
        </w:rPr>
        <w:t>ČJ – Český jazyk a literatura, AJ – Anglický jazyk, M – Matematika</w:t>
      </w:r>
      <w:r w:rsidR="001B4F6E">
        <w:rPr>
          <w:rFonts w:eastAsia="Times New Roman" w:cstheme="minorHAnsi"/>
          <w:sz w:val="24"/>
          <w:szCs w:val="24"/>
        </w:rPr>
        <w:t>, In – Informatika, ČS – Člověk</w:t>
      </w:r>
      <w:r w:rsidRPr="00C232D1">
        <w:rPr>
          <w:rFonts w:eastAsia="Times New Roman" w:cstheme="minorHAnsi"/>
          <w:sz w:val="24"/>
          <w:szCs w:val="24"/>
        </w:rPr>
        <w:t xml:space="preserve"> </w:t>
      </w:r>
      <w:r w:rsidR="00455BAC">
        <w:rPr>
          <w:rFonts w:eastAsia="Times New Roman" w:cstheme="minorHAnsi"/>
          <w:sz w:val="24"/>
          <w:szCs w:val="24"/>
        </w:rPr>
        <w:t xml:space="preserve">a </w:t>
      </w:r>
      <w:r w:rsidRPr="00C232D1">
        <w:rPr>
          <w:rFonts w:eastAsia="Times New Roman" w:cstheme="minorHAnsi"/>
          <w:sz w:val="24"/>
          <w:szCs w:val="24"/>
        </w:rPr>
        <w:t xml:space="preserve">jeho svět, D – Dějepis, OV – Občanská výchova, F – Fyzika, Ch – Chemie, Př – Přírodopis, </w:t>
      </w:r>
    </w:p>
    <w:p w:rsidR="00C232D1" w:rsidRDefault="00C232D1" w:rsidP="003B7E87">
      <w:pPr>
        <w:spacing w:line="276" w:lineRule="auto"/>
        <w:jc w:val="both"/>
        <w:rPr>
          <w:rFonts w:eastAsia="Times New Roman" w:cstheme="minorHAnsi"/>
          <w:sz w:val="24"/>
          <w:szCs w:val="24"/>
        </w:rPr>
      </w:pPr>
      <w:r w:rsidRPr="00C232D1">
        <w:rPr>
          <w:rFonts w:eastAsia="Times New Roman" w:cstheme="minorHAnsi"/>
          <w:sz w:val="24"/>
          <w:szCs w:val="24"/>
        </w:rPr>
        <w:lastRenderedPageBreak/>
        <w:t>Z – Zeměpis, HV – Hudební výchova, VV – Výtvarná výchova, VZ – Výchova ke zdraví, TV – Tělesná výchova, PČ – Pracovní činnosti</w:t>
      </w:r>
    </w:p>
    <w:p w:rsidR="00BD72D9" w:rsidRDefault="00BD72D9"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3B7E87" w:rsidRDefault="003B7E87" w:rsidP="00C232D1">
      <w:pPr>
        <w:rPr>
          <w:sz w:val="24"/>
          <w:szCs w:val="24"/>
        </w:rPr>
      </w:pPr>
    </w:p>
    <w:p w:rsidR="00EE4EEF" w:rsidRDefault="00EE4EEF" w:rsidP="00C232D1">
      <w:pPr>
        <w:rPr>
          <w:sz w:val="24"/>
          <w:szCs w:val="24"/>
        </w:rPr>
      </w:pPr>
    </w:p>
    <w:p w:rsidR="00EE4EEF" w:rsidRDefault="00EE4EEF" w:rsidP="00C232D1">
      <w:pPr>
        <w:rPr>
          <w:sz w:val="24"/>
          <w:szCs w:val="24"/>
        </w:rPr>
      </w:pPr>
    </w:p>
    <w:p w:rsidR="00EE4EEF" w:rsidRDefault="00EE4EEF" w:rsidP="00C232D1">
      <w:pPr>
        <w:rPr>
          <w:sz w:val="24"/>
          <w:szCs w:val="24"/>
        </w:rPr>
      </w:pPr>
    </w:p>
    <w:p w:rsidR="00EE4EEF" w:rsidRDefault="00EE4EEF" w:rsidP="00C232D1">
      <w:pPr>
        <w:rPr>
          <w:sz w:val="24"/>
          <w:szCs w:val="24"/>
        </w:rPr>
      </w:pPr>
    </w:p>
    <w:p w:rsidR="00EE4EEF" w:rsidRDefault="00EE4EEF" w:rsidP="00C232D1">
      <w:pPr>
        <w:rPr>
          <w:sz w:val="24"/>
          <w:szCs w:val="24"/>
        </w:rPr>
      </w:pPr>
    </w:p>
    <w:p w:rsidR="00C232D1" w:rsidRDefault="00BD72D9" w:rsidP="00BD72D9">
      <w:pPr>
        <w:jc w:val="center"/>
        <w:rPr>
          <w:b/>
          <w:sz w:val="40"/>
          <w:szCs w:val="24"/>
        </w:rPr>
      </w:pPr>
      <w:r w:rsidRPr="00BD72D9">
        <w:rPr>
          <w:b/>
          <w:sz w:val="40"/>
          <w:szCs w:val="24"/>
        </w:rPr>
        <w:lastRenderedPageBreak/>
        <w:t>3 U</w:t>
      </w:r>
      <w:r>
        <w:rPr>
          <w:b/>
          <w:sz w:val="40"/>
          <w:szCs w:val="24"/>
        </w:rPr>
        <w:t>čební plán</w:t>
      </w:r>
    </w:p>
    <w:p w:rsidR="00BD72D9" w:rsidRPr="003B7E87" w:rsidRDefault="00AC6E54" w:rsidP="00BD72D9">
      <w:pPr>
        <w:rPr>
          <w:b/>
          <w:sz w:val="24"/>
          <w:szCs w:val="24"/>
        </w:rPr>
      </w:pPr>
      <w:r w:rsidRPr="00AC6E54">
        <w:drawing>
          <wp:anchor distT="0" distB="0" distL="114300" distR="114300" simplePos="0" relativeHeight="251667456" behindDoc="0" locked="0" layoutInCell="1" allowOverlap="1">
            <wp:simplePos x="0" y="0"/>
            <wp:positionH relativeFrom="margin">
              <wp:align>left</wp:align>
            </wp:positionH>
            <wp:positionV relativeFrom="paragraph">
              <wp:posOffset>1496060</wp:posOffset>
            </wp:positionV>
            <wp:extent cx="8088630" cy="5686425"/>
            <wp:effectExtent l="952" t="0" r="8573" b="8572"/>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088630" cy="568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2D9" w:rsidRPr="003B7E87">
        <w:rPr>
          <w:b/>
          <w:sz w:val="24"/>
          <w:szCs w:val="24"/>
        </w:rPr>
        <w:t>3.1 Učební plán</w:t>
      </w:r>
    </w:p>
    <w:p w:rsidR="0096318C" w:rsidRDefault="0096318C" w:rsidP="00BD72D9">
      <w:pPr>
        <w:rPr>
          <w:rFonts w:cstheme="minorHAnsi"/>
          <w:sz w:val="24"/>
          <w:szCs w:val="24"/>
        </w:rPr>
      </w:pPr>
    </w:p>
    <w:p w:rsidR="009F6B5A" w:rsidRDefault="00AC6E54" w:rsidP="00BD72D9">
      <w:pPr>
        <w:rPr>
          <w:rFonts w:cstheme="minorHAnsi"/>
          <w:sz w:val="24"/>
          <w:szCs w:val="24"/>
        </w:rPr>
      </w:pPr>
      <w:r w:rsidRPr="00AC6E54">
        <w:drawing>
          <wp:inline distT="0" distB="0" distL="0" distR="0">
            <wp:extent cx="8083309" cy="5943611"/>
            <wp:effectExtent l="2858"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093552" cy="5951143"/>
                    </a:xfrm>
                    <a:prstGeom prst="rect">
                      <a:avLst/>
                    </a:prstGeom>
                    <a:noFill/>
                    <a:ln>
                      <a:noFill/>
                    </a:ln>
                  </pic:spPr>
                </pic:pic>
              </a:graphicData>
            </a:graphic>
          </wp:inline>
        </w:drawing>
      </w:r>
    </w:p>
    <w:p w:rsidR="009F6B5A" w:rsidRDefault="009F6B5A" w:rsidP="00BD72D9">
      <w:pPr>
        <w:rPr>
          <w:rFonts w:cstheme="minorHAnsi"/>
          <w:sz w:val="24"/>
          <w:szCs w:val="24"/>
        </w:rPr>
      </w:pPr>
    </w:p>
    <w:p w:rsidR="00A0537D" w:rsidRPr="00EE4EEF" w:rsidRDefault="00A0537D" w:rsidP="00A0537D">
      <w:pPr>
        <w:rPr>
          <w:rFonts w:cstheme="minorHAnsi"/>
          <w:b/>
          <w:sz w:val="24"/>
          <w:szCs w:val="24"/>
        </w:rPr>
      </w:pPr>
      <w:r w:rsidRPr="00EE4EEF">
        <w:rPr>
          <w:rFonts w:cstheme="minorHAnsi"/>
          <w:b/>
          <w:sz w:val="24"/>
          <w:szCs w:val="24"/>
        </w:rPr>
        <w:lastRenderedPageBreak/>
        <w:t>3.1.1      Poznámky k učebnímu plánu</w:t>
      </w:r>
    </w:p>
    <w:p w:rsidR="00A0537D" w:rsidRPr="00A0537D" w:rsidRDefault="00A0537D" w:rsidP="00EE4EEF">
      <w:pPr>
        <w:spacing w:line="276" w:lineRule="auto"/>
        <w:jc w:val="both"/>
        <w:rPr>
          <w:rFonts w:cstheme="minorHAnsi"/>
          <w:i/>
          <w:sz w:val="24"/>
          <w:szCs w:val="24"/>
        </w:rPr>
      </w:pPr>
      <w:r w:rsidRPr="00A0537D">
        <w:rPr>
          <w:rFonts w:cstheme="minorHAnsi"/>
          <w:i/>
          <w:sz w:val="24"/>
          <w:szCs w:val="24"/>
        </w:rPr>
        <w:t>Český jazyk a literatura</w:t>
      </w:r>
    </w:p>
    <w:p w:rsidR="00A0537D" w:rsidRPr="00A0537D" w:rsidRDefault="00A0537D" w:rsidP="00EE4EEF">
      <w:pPr>
        <w:spacing w:line="276" w:lineRule="auto"/>
        <w:jc w:val="both"/>
        <w:rPr>
          <w:rFonts w:cstheme="minorHAnsi"/>
          <w:sz w:val="24"/>
          <w:szCs w:val="24"/>
        </w:rPr>
      </w:pPr>
      <w:r>
        <w:rPr>
          <w:rFonts w:cstheme="minorHAnsi"/>
          <w:sz w:val="24"/>
          <w:szCs w:val="24"/>
        </w:rPr>
        <w:t>Na prvním stupni je český jazyk posílen od první do čtvrté třídy 2 disponibilními hodinami. Na druhém stupni pak v každém ročníku 1 hodinou.</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V 1. ročníku má předmět komplexní charakter, od 2. ročníku je členěn na tyto oblasti:</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komunikační a slohová výchova</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jazyková výchova</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literární výchova</w:t>
      </w:r>
    </w:p>
    <w:p w:rsidR="00A0537D" w:rsidRPr="00A0537D" w:rsidRDefault="00A0537D" w:rsidP="00EE4EEF">
      <w:pPr>
        <w:spacing w:line="276" w:lineRule="auto"/>
        <w:jc w:val="both"/>
        <w:rPr>
          <w:rFonts w:cstheme="minorHAnsi"/>
          <w:i/>
          <w:sz w:val="24"/>
          <w:szCs w:val="24"/>
        </w:rPr>
      </w:pPr>
      <w:r w:rsidRPr="00A0537D">
        <w:rPr>
          <w:rFonts w:cstheme="minorHAnsi"/>
          <w:i/>
          <w:sz w:val="24"/>
          <w:szCs w:val="24"/>
        </w:rPr>
        <w:t>Matematika</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 xml:space="preserve">Ve většině ročníků je předmět matematika posílen o 1 hodinu z disponibilní časové dotace, v některých třídách </w:t>
      </w:r>
      <w:r>
        <w:rPr>
          <w:rFonts w:cstheme="minorHAnsi"/>
          <w:sz w:val="24"/>
          <w:szCs w:val="24"/>
        </w:rPr>
        <w:t xml:space="preserve">druhého </w:t>
      </w:r>
      <w:r w:rsidRPr="00A0537D">
        <w:rPr>
          <w:rFonts w:cstheme="minorHAnsi"/>
          <w:sz w:val="24"/>
          <w:szCs w:val="24"/>
        </w:rPr>
        <w:t xml:space="preserve">stupně se některé hodiny matematiky dle potřeby půlí. </w:t>
      </w:r>
    </w:p>
    <w:p w:rsidR="00EE4EEF" w:rsidRDefault="00A0537D" w:rsidP="00EE4EEF">
      <w:pPr>
        <w:spacing w:line="276" w:lineRule="auto"/>
        <w:jc w:val="both"/>
        <w:rPr>
          <w:rFonts w:cstheme="minorHAnsi"/>
          <w:i/>
          <w:sz w:val="24"/>
          <w:szCs w:val="24"/>
        </w:rPr>
      </w:pPr>
      <w:r w:rsidRPr="00A0537D">
        <w:rPr>
          <w:rFonts w:cstheme="minorHAnsi"/>
          <w:i/>
          <w:sz w:val="24"/>
          <w:szCs w:val="24"/>
        </w:rPr>
        <w:t>Tělesná výchova</w:t>
      </w:r>
    </w:p>
    <w:p w:rsidR="00A0537D" w:rsidRPr="00EE4EEF" w:rsidRDefault="00A0537D" w:rsidP="00EE4EEF">
      <w:pPr>
        <w:spacing w:line="276" w:lineRule="auto"/>
        <w:jc w:val="both"/>
        <w:rPr>
          <w:rFonts w:cstheme="minorHAnsi"/>
          <w:i/>
          <w:sz w:val="24"/>
          <w:szCs w:val="24"/>
        </w:rPr>
      </w:pPr>
      <w:r w:rsidRPr="00A0537D">
        <w:rPr>
          <w:rFonts w:cstheme="minorHAnsi"/>
          <w:sz w:val="24"/>
          <w:szCs w:val="24"/>
        </w:rPr>
        <w:t>Škola realizuje plavecký výcvik v rozsahu 40 hodin (dle potřeb školy a nabídky plaveckého bazénu</w:t>
      </w:r>
      <w:r>
        <w:rPr>
          <w:rFonts w:cstheme="minorHAnsi"/>
          <w:sz w:val="24"/>
          <w:szCs w:val="24"/>
        </w:rPr>
        <w:t>, prioritně však pro 2. a 4. ročníky</w:t>
      </w:r>
      <w:r w:rsidRPr="00A0537D">
        <w:rPr>
          <w:rFonts w:cstheme="minorHAnsi"/>
          <w:sz w:val="24"/>
          <w:szCs w:val="24"/>
        </w:rPr>
        <w:t>) v průběhu 1. stupně a nabízí lyžař</w:t>
      </w:r>
      <w:r>
        <w:rPr>
          <w:rFonts w:cstheme="minorHAnsi"/>
          <w:sz w:val="24"/>
          <w:szCs w:val="24"/>
        </w:rPr>
        <w:t>ský výcvik v průběhu 2. stupně (každoročně společně 7., 8. a 9. ročník).</w:t>
      </w:r>
    </w:p>
    <w:p w:rsidR="00A0537D" w:rsidRPr="00A0537D" w:rsidRDefault="00A0537D" w:rsidP="00EE4EEF">
      <w:pPr>
        <w:spacing w:line="276" w:lineRule="auto"/>
        <w:jc w:val="both"/>
        <w:rPr>
          <w:rFonts w:cstheme="minorHAnsi"/>
          <w:i/>
          <w:sz w:val="24"/>
          <w:szCs w:val="24"/>
        </w:rPr>
      </w:pPr>
      <w:r w:rsidRPr="00A0537D">
        <w:rPr>
          <w:rFonts w:cstheme="minorHAnsi"/>
          <w:i/>
          <w:sz w:val="24"/>
          <w:szCs w:val="24"/>
        </w:rPr>
        <w:t>Speciálně pedagogická péče</w:t>
      </w:r>
    </w:p>
    <w:p w:rsidR="00A0537D" w:rsidRPr="00A0537D" w:rsidRDefault="00A0537D" w:rsidP="00EE4EEF">
      <w:pPr>
        <w:spacing w:line="276" w:lineRule="auto"/>
        <w:jc w:val="both"/>
        <w:rPr>
          <w:rFonts w:cstheme="minorHAnsi"/>
          <w:sz w:val="24"/>
          <w:szCs w:val="24"/>
        </w:rPr>
      </w:pPr>
      <w:r w:rsidRPr="00A0537D">
        <w:rPr>
          <w:rFonts w:cstheme="minorHAnsi"/>
          <w:sz w:val="24"/>
          <w:szCs w:val="24"/>
        </w:rPr>
        <w:t>Předmět je zařazován vždy s ohledem na platná doporučení poradenských zařízení a na individuální potřeby konkrétních žáků. Dle potřeb může být realizován individuálně nebo skupinově.</w:t>
      </w:r>
    </w:p>
    <w:p w:rsidR="00A0537D" w:rsidRPr="00A0537D" w:rsidRDefault="00A0537D" w:rsidP="00EE4EEF">
      <w:pPr>
        <w:spacing w:line="276" w:lineRule="auto"/>
        <w:jc w:val="both"/>
        <w:rPr>
          <w:rFonts w:cstheme="minorHAnsi"/>
          <w:i/>
          <w:sz w:val="24"/>
          <w:szCs w:val="24"/>
        </w:rPr>
      </w:pPr>
      <w:r w:rsidRPr="00A0537D">
        <w:rPr>
          <w:rFonts w:cstheme="minorHAnsi"/>
          <w:i/>
          <w:sz w:val="24"/>
          <w:szCs w:val="24"/>
        </w:rPr>
        <w:t>Škola v přírodě</w:t>
      </w:r>
    </w:p>
    <w:p w:rsidR="00A0537D" w:rsidRDefault="00A0537D" w:rsidP="00EE4EEF">
      <w:pPr>
        <w:spacing w:line="276" w:lineRule="auto"/>
        <w:jc w:val="both"/>
        <w:rPr>
          <w:rFonts w:cstheme="minorHAnsi"/>
          <w:sz w:val="24"/>
          <w:szCs w:val="24"/>
        </w:rPr>
      </w:pPr>
      <w:r>
        <w:rPr>
          <w:rFonts w:cstheme="minorHAnsi"/>
          <w:sz w:val="24"/>
          <w:szCs w:val="24"/>
        </w:rPr>
        <w:t xml:space="preserve">Škola nabízí </w:t>
      </w:r>
      <w:r w:rsidRPr="00A0537D">
        <w:rPr>
          <w:rFonts w:cstheme="minorHAnsi"/>
          <w:sz w:val="24"/>
          <w:szCs w:val="24"/>
        </w:rPr>
        <w:t>možnost zúčastnit se ŠKOLY V PŘÍRODĚ, průběh a realizace z</w:t>
      </w:r>
      <w:r w:rsidR="00EE4EEF">
        <w:rPr>
          <w:rFonts w:cstheme="minorHAnsi"/>
          <w:sz w:val="24"/>
          <w:szCs w:val="24"/>
        </w:rPr>
        <w:t xml:space="preserve">ávisí na </w:t>
      </w:r>
      <w:r w:rsidRPr="00A0537D">
        <w:rPr>
          <w:rFonts w:cstheme="minorHAnsi"/>
          <w:sz w:val="24"/>
          <w:szCs w:val="24"/>
        </w:rPr>
        <w:t>individuálních potřebách školy.</w:t>
      </w:r>
    </w:p>
    <w:p w:rsidR="00455BAC" w:rsidRDefault="00455BAC" w:rsidP="00A0537D">
      <w:pPr>
        <w:rPr>
          <w:rFonts w:cstheme="minorHAnsi"/>
          <w:sz w:val="24"/>
          <w:szCs w:val="24"/>
        </w:rPr>
      </w:pPr>
    </w:p>
    <w:p w:rsidR="00455BAC" w:rsidRPr="00EE4EEF" w:rsidRDefault="00111FC2" w:rsidP="00EE4EEF">
      <w:pPr>
        <w:spacing w:line="276" w:lineRule="auto"/>
        <w:jc w:val="both"/>
        <w:rPr>
          <w:rFonts w:cstheme="minorHAnsi"/>
          <w:b/>
          <w:sz w:val="24"/>
          <w:szCs w:val="24"/>
        </w:rPr>
      </w:pPr>
      <w:r w:rsidRPr="00EE4EEF">
        <w:rPr>
          <w:rFonts w:cstheme="minorHAnsi"/>
          <w:b/>
          <w:sz w:val="24"/>
          <w:szCs w:val="24"/>
        </w:rPr>
        <w:t xml:space="preserve">3.1.2 </w:t>
      </w:r>
      <w:r w:rsidR="00455BAC" w:rsidRPr="00EE4EEF">
        <w:rPr>
          <w:rFonts w:cstheme="minorHAnsi"/>
          <w:b/>
          <w:sz w:val="24"/>
          <w:szCs w:val="24"/>
        </w:rPr>
        <w:t>Pravidla pro zařazování a přeřazování žáků do jednotlivých tříd a skupin</w:t>
      </w:r>
    </w:p>
    <w:p w:rsidR="00455BAC" w:rsidRPr="00455BAC" w:rsidRDefault="00111FC2" w:rsidP="00EE4EEF">
      <w:pPr>
        <w:spacing w:line="276" w:lineRule="auto"/>
        <w:jc w:val="both"/>
        <w:rPr>
          <w:rFonts w:cstheme="minorHAnsi"/>
          <w:sz w:val="24"/>
          <w:szCs w:val="24"/>
        </w:rPr>
      </w:pPr>
      <w:r>
        <w:rPr>
          <w:rFonts w:cstheme="minorHAnsi"/>
          <w:sz w:val="24"/>
          <w:szCs w:val="24"/>
        </w:rPr>
        <w:t xml:space="preserve">a) </w:t>
      </w:r>
      <w:r w:rsidR="00455BAC" w:rsidRPr="00455BAC">
        <w:rPr>
          <w:rFonts w:cstheme="minorHAnsi"/>
          <w:sz w:val="24"/>
          <w:szCs w:val="24"/>
        </w:rPr>
        <w:t>Ředitel školy rozhodne o zařazení, případně přeřazení žáka do třídy, či skupiny s přihlédnutím k následujícím skutečnostem:</w:t>
      </w:r>
    </w:p>
    <w:p w:rsidR="00455BAC" w:rsidRPr="00455BAC" w:rsidRDefault="00111FC2" w:rsidP="00EE4EEF">
      <w:pPr>
        <w:spacing w:line="276" w:lineRule="auto"/>
        <w:jc w:val="both"/>
        <w:rPr>
          <w:rFonts w:cstheme="minorHAnsi"/>
          <w:sz w:val="24"/>
          <w:szCs w:val="24"/>
        </w:rPr>
      </w:pPr>
      <w:r>
        <w:rPr>
          <w:sz w:val="24"/>
        </w:rPr>
        <w:t xml:space="preserve">• </w:t>
      </w:r>
      <w:r w:rsidR="00455BAC" w:rsidRPr="00455BAC">
        <w:rPr>
          <w:rFonts w:cstheme="minorHAnsi"/>
          <w:sz w:val="24"/>
          <w:szCs w:val="24"/>
        </w:rPr>
        <w:t>naplněnost třídy,</w:t>
      </w:r>
    </w:p>
    <w:p w:rsidR="00455BAC" w:rsidRPr="00455BAC" w:rsidRDefault="00111FC2" w:rsidP="00EE4EEF">
      <w:pPr>
        <w:spacing w:line="276" w:lineRule="auto"/>
        <w:jc w:val="both"/>
        <w:rPr>
          <w:rFonts w:cstheme="minorHAnsi"/>
          <w:sz w:val="24"/>
          <w:szCs w:val="24"/>
        </w:rPr>
      </w:pPr>
      <w:r>
        <w:rPr>
          <w:sz w:val="24"/>
        </w:rPr>
        <w:t xml:space="preserve">• </w:t>
      </w:r>
      <w:r w:rsidR="00455BAC" w:rsidRPr="00455BAC">
        <w:rPr>
          <w:rFonts w:cstheme="minorHAnsi"/>
          <w:sz w:val="24"/>
          <w:szCs w:val="24"/>
        </w:rPr>
        <w:t>skladba třídního kolektivu (poměr chlapců a dívek, počet žáků se speciálními vzdělávacími potřebami, skladba žáků s kázeňskými problémy),</w:t>
      </w:r>
    </w:p>
    <w:p w:rsidR="00455BAC" w:rsidRPr="00455BAC" w:rsidRDefault="00111FC2" w:rsidP="00EE4EEF">
      <w:pPr>
        <w:spacing w:line="276" w:lineRule="auto"/>
        <w:jc w:val="both"/>
        <w:rPr>
          <w:rFonts w:cstheme="minorHAnsi"/>
          <w:sz w:val="24"/>
          <w:szCs w:val="24"/>
        </w:rPr>
      </w:pPr>
      <w:r>
        <w:rPr>
          <w:sz w:val="24"/>
        </w:rPr>
        <w:t xml:space="preserve">• </w:t>
      </w:r>
      <w:r w:rsidR="00455BAC" w:rsidRPr="00455BAC">
        <w:rPr>
          <w:rFonts w:cstheme="minorHAnsi"/>
          <w:sz w:val="24"/>
          <w:szCs w:val="24"/>
        </w:rPr>
        <w:t>důvodům uvedeným v žádosti zákonného zástupce žáka,</w:t>
      </w:r>
    </w:p>
    <w:p w:rsidR="00455BAC" w:rsidRPr="00455BAC" w:rsidRDefault="00111FC2" w:rsidP="00EE4EEF">
      <w:pPr>
        <w:spacing w:line="276" w:lineRule="auto"/>
        <w:jc w:val="both"/>
        <w:rPr>
          <w:rFonts w:cstheme="minorHAnsi"/>
          <w:sz w:val="24"/>
          <w:szCs w:val="24"/>
        </w:rPr>
      </w:pPr>
      <w:r>
        <w:rPr>
          <w:sz w:val="24"/>
        </w:rPr>
        <w:t xml:space="preserve">• </w:t>
      </w:r>
      <w:r w:rsidR="00455BAC" w:rsidRPr="00455BAC">
        <w:rPr>
          <w:rFonts w:cstheme="minorHAnsi"/>
          <w:sz w:val="24"/>
          <w:szCs w:val="24"/>
        </w:rPr>
        <w:t>vyjádření školského poradenského zařízení,</w:t>
      </w:r>
    </w:p>
    <w:p w:rsidR="00455BAC" w:rsidRPr="00455BAC" w:rsidRDefault="00111FC2" w:rsidP="00EE4EEF">
      <w:pPr>
        <w:spacing w:line="276" w:lineRule="auto"/>
        <w:jc w:val="both"/>
        <w:rPr>
          <w:rFonts w:cstheme="minorHAnsi"/>
          <w:sz w:val="24"/>
          <w:szCs w:val="24"/>
        </w:rPr>
      </w:pPr>
      <w:r>
        <w:rPr>
          <w:sz w:val="24"/>
        </w:rPr>
        <w:lastRenderedPageBreak/>
        <w:t xml:space="preserve">• </w:t>
      </w:r>
      <w:r w:rsidR="00455BAC" w:rsidRPr="00455BAC">
        <w:rPr>
          <w:rFonts w:cstheme="minorHAnsi"/>
          <w:sz w:val="24"/>
          <w:szCs w:val="24"/>
        </w:rPr>
        <w:t>vyjádření třídních učitelů a výchovné komise.</w:t>
      </w:r>
    </w:p>
    <w:p w:rsidR="00455BAC" w:rsidRPr="00455BAC" w:rsidRDefault="005A2BE6" w:rsidP="00EE4EEF">
      <w:pPr>
        <w:spacing w:line="276" w:lineRule="auto"/>
        <w:jc w:val="both"/>
        <w:rPr>
          <w:rFonts w:cstheme="minorHAnsi"/>
          <w:sz w:val="24"/>
          <w:szCs w:val="24"/>
        </w:rPr>
      </w:pPr>
      <w:r>
        <w:rPr>
          <w:rFonts w:cstheme="minorHAnsi"/>
          <w:sz w:val="24"/>
          <w:szCs w:val="24"/>
        </w:rPr>
        <w:t xml:space="preserve">b) </w:t>
      </w:r>
      <w:r w:rsidR="00455BAC" w:rsidRPr="00455BAC">
        <w:rPr>
          <w:rFonts w:cstheme="minorHAnsi"/>
          <w:sz w:val="24"/>
          <w:szCs w:val="24"/>
        </w:rPr>
        <w:t>V souladu se školním vzdělávacím programem lze na výuku některých předmětů dělit třídy na skupiny, vytvářet skupiny žáků ze stejných nebo různých ročníků nebo spojovat třídy.</w:t>
      </w:r>
    </w:p>
    <w:p w:rsidR="00455BAC" w:rsidRPr="00455BAC" w:rsidRDefault="005A2BE6" w:rsidP="00EE4EEF">
      <w:pPr>
        <w:spacing w:line="276" w:lineRule="auto"/>
        <w:jc w:val="both"/>
        <w:rPr>
          <w:rFonts w:cstheme="minorHAnsi"/>
          <w:sz w:val="24"/>
          <w:szCs w:val="24"/>
        </w:rPr>
      </w:pPr>
      <w:r>
        <w:rPr>
          <w:rFonts w:cstheme="minorHAnsi"/>
          <w:sz w:val="24"/>
          <w:szCs w:val="24"/>
        </w:rPr>
        <w:t xml:space="preserve">c) </w:t>
      </w:r>
      <w:r w:rsidR="00455BAC" w:rsidRPr="00455BAC">
        <w:rPr>
          <w:rFonts w:cstheme="minorHAnsi"/>
          <w:sz w:val="24"/>
          <w:szCs w:val="24"/>
        </w:rPr>
        <w:t>Škola může vyučovat volitelný předmět nebo nepovinný předmět, pokud se k němu přihlásí alespoň 7 žáků ve školním roce.</w:t>
      </w:r>
    </w:p>
    <w:p w:rsidR="00455BAC" w:rsidRPr="00455BAC" w:rsidRDefault="005A2BE6" w:rsidP="00EE4EEF">
      <w:pPr>
        <w:spacing w:line="276" w:lineRule="auto"/>
        <w:jc w:val="both"/>
        <w:rPr>
          <w:rFonts w:cstheme="minorHAnsi"/>
          <w:sz w:val="24"/>
          <w:szCs w:val="24"/>
        </w:rPr>
      </w:pPr>
      <w:r>
        <w:rPr>
          <w:rFonts w:cstheme="minorHAnsi"/>
          <w:sz w:val="24"/>
          <w:szCs w:val="24"/>
        </w:rPr>
        <w:t xml:space="preserve">d) </w:t>
      </w:r>
      <w:r w:rsidR="00455BAC" w:rsidRPr="00455BAC">
        <w:rPr>
          <w:rFonts w:cstheme="minorHAnsi"/>
          <w:sz w:val="24"/>
          <w:szCs w:val="24"/>
        </w:rPr>
        <w:t>Počet skupin a počet žáků ve skupině se určí zejména podle prostorových, personálních a finančních podmínek školy, podle charakteru činnosti žáků, v souladu s požadavky na               jejich bezpečnost a ochranu zdraví a s ohledem na didaktickou a metodickou náročnost předmětu.</w:t>
      </w:r>
    </w:p>
    <w:p w:rsidR="00455BAC" w:rsidRPr="00455BAC" w:rsidRDefault="005A2BE6" w:rsidP="00EE4EEF">
      <w:pPr>
        <w:spacing w:line="276" w:lineRule="auto"/>
        <w:jc w:val="both"/>
        <w:rPr>
          <w:rFonts w:cstheme="minorHAnsi"/>
          <w:sz w:val="24"/>
          <w:szCs w:val="24"/>
        </w:rPr>
      </w:pPr>
      <w:r>
        <w:rPr>
          <w:rFonts w:cstheme="minorHAnsi"/>
          <w:sz w:val="24"/>
          <w:szCs w:val="24"/>
        </w:rPr>
        <w:t xml:space="preserve">e) </w:t>
      </w:r>
      <w:r w:rsidR="00455BAC" w:rsidRPr="00455BAC">
        <w:rPr>
          <w:rFonts w:cstheme="minorHAnsi"/>
          <w:sz w:val="24"/>
          <w:szCs w:val="24"/>
        </w:rPr>
        <w:t>Nejvyšší počet žáků ve skupině je 30. Při výuce cizích jazyků je nejvyšší počet žáků ve skupině 24.</w:t>
      </w:r>
    </w:p>
    <w:p w:rsidR="00455BAC" w:rsidRPr="00455BAC" w:rsidRDefault="005A2BE6" w:rsidP="00EE4EEF">
      <w:pPr>
        <w:spacing w:line="276" w:lineRule="auto"/>
        <w:jc w:val="both"/>
        <w:rPr>
          <w:rFonts w:cstheme="minorHAnsi"/>
          <w:sz w:val="24"/>
          <w:szCs w:val="24"/>
        </w:rPr>
      </w:pPr>
      <w:r>
        <w:rPr>
          <w:rFonts w:cstheme="minorHAnsi"/>
          <w:sz w:val="24"/>
          <w:szCs w:val="24"/>
        </w:rPr>
        <w:t xml:space="preserve">f) </w:t>
      </w:r>
      <w:r w:rsidR="00455BAC" w:rsidRPr="00455BAC">
        <w:rPr>
          <w:rFonts w:cstheme="minorHAnsi"/>
          <w:sz w:val="24"/>
          <w:szCs w:val="24"/>
        </w:rPr>
        <w:t>Zařazování žáků a docházka do školní družiny</w:t>
      </w:r>
      <w:r w:rsidR="00EE4EEF">
        <w:rPr>
          <w:rFonts w:cstheme="minorHAnsi"/>
          <w:sz w:val="24"/>
          <w:szCs w:val="24"/>
        </w:rPr>
        <w:t>:</w:t>
      </w:r>
    </w:p>
    <w:p w:rsidR="00455BAC" w:rsidRPr="00455BAC" w:rsidRDefault="00455BAC" w:rsidP="00EE4EEF">
      <w:pPr>
        <w:spacing w:line="276" w:lineRule="auto"/>
        <w:jc w:val="both"/>
        <w:rPr>
          <w:rFonts w:cstheme="minorHAnsi"/>
          <w:sz w:val="24"/>
          <w:szCs w:val="24"/>
        </w:rPr>
      </w:pPr>
      <w:r w:rsidRPr="00455BAC">
        <w:rPr>
          <w:rFonts w:cstheme="minorHAnsi"/>
          <w:sz w:val="24"/>
          <w:szCs w:val="24"/>
        </w:rPr>
        <w:t>O zařazování žáků do ŠD rozhoduje ředitel školy. Do školní družiny jsou přednostně zařazováni žáci 1. - 3. ročníku 1. stupně. V odůvodněných případech může být do ŠD zařazen i žák z vyšších ročníků. Při zařazování do ŠD mají přednost žáci:</w:t>
      </w:r>
    </w:p>
    <w:p w:rsidR="00455BAC" w:rsidRPr="00EE4EEF" w:rsidRDefault="00455BAC" w:rsidP="00B515ED">
      <w:pPr>
        <w:pStyle w:val="Odstavecseseznamem"/>
        <w:numPr>
          <w:ilvl w:val="0"/>
          <w:numId w:val="86"/>
        </w:numPr>
        <w:spacing w:line="276" w:lineRule="auto"/>
        <w:jc w:val="both"/>
        <w:rPr>
          <w:rFonts w:cstheme="minorHAnsi"/>
          <w:sz w:val="24"/>
          <w:szCs w:val="24"/>
        </w:rPr>
      </w:pPr>
      <w:r w:rsidRPr="00EE4EEF">
        <w:rPr>
          <w:rFonts w:cstheme="minorHAnsi"/>
          <w:sz w:val="24"/>
          <w:szCs w:val="24"/>
        </w:rPr>
        <w:t>nižších ročníků</w:t>
      </w:r>
    </w:p>
    <w:p w:rsidR="00455BAC" w:rsidRPr="00EE4EEF" w:rsidRDefault="00455BAC" w:rsidP="00B515ED">
      <w:pPr>
        <w:pStyle w:val="Odstavecseseznamem"/>
        <w:numPr>
          <w:ilvl w:val="0"/>
          <w:numId w:val="86"/>
        </w:numPr>
        <w:spacing w:line="276" w:lineRule="auto"/>
        <w:jc w:val="both"/>
        <w:rPr>
          <w:rFonts w:cstheme="minorHAnsi"/>
          <w:sz w:val="24"/>
          <w:szCs w:val="24"/>
        </w:rPr>
      </w:pPr>
      <w:r w:rsidRPr="00EE4EEF">
        <w:rPr>
          <w:rFonts w:cstheme="minorHAnsi"/>
          <w:sz w:val="24"/>
          <w:szCs w:val="24"/>
        </w:rPr>
        <w:t>dojíždějící</w:t>
      </w:r>
    </w:p>
    <w:p w:rsidR="00455BAC" w:rsidRPr="00EE4EEF" w:rsidRDefault="00455BAC" w:rsidP="00B515ED">
      <w:pPr>
        <w:pStyle w:val="Odstavecseseznamem"/>
        <w:numPr>
          <w:ilvl w:val="0"/>
          <w:numId w:val="86"/>
        </w:numPr>
        <w:spacing w:line="276" w:lineRule="auto"/>
        <w:jc w:val="both"/>
        <w:rPr>
          <w:rFonts w:cstheme="minorHAnsi"/>
          <w:sz w:val="24"/>
          <w:szCs w:val="24"/>
        </w:rPr>
      </w:pPr>
      <w:r w:rsidRPr="00EE4EEF">
        <w:rPr>
          <w:rFonts w:cstheme="minorHAnsi"/>
          <w:sz w:val="24"/>
          <w:szCs w:val="24"/>
        </w:rPr>
        <w:t>zaměstnaných rodičů</w:t>
      </w:r>
    </w:p>
    <w:p w:rsidR="005A2BE6" w:rsidRDefault="005A2BE6" w:rsidP="005A2BE6">
      <w:pPr>
        <w:rPr>
          <w:rFonts w:cstheme="minorHAnsi"/>
          <w:sz w:val="24"/>
          <w:szCs w:val="24"/>
        </w:rPr>
      </w:pPr>
    </w:p>
    <w:p w:rsidR="005A2BE6" w:rsidRPr="00EE4EEF" w:rsidRDefault="005A2BE6" w:rsidP="005A2BE6">
      <w:pPr>
        <w:rPr>
          <w:rFonts w:cstheme="minorHAnsi"/>
          <w:b/>
          <w:sz w:val="24"/>
          <w:szCs w:val="24"/>
        </w:rPr>
      </w:pPr>
      <w:r w:rsidRPr="00EE4EEF">
        <w:rPr>
          <w:rFonts w:cstheme="minorHAnsi"/>
          <w:b/>
          <w:sz w:val="24"/>
          <w:szCs w:val="24"/>
        </w:rPr>
        <w:t>3.1.3 Přestup žáka ZŠ do jiné ZŠ</w:t>
      </w:r>
    </w:p>
    <w:p w:rsidR="005A2BE6" w:rsidRPr="005A2BE6" w:rsidRDefault="005A2BE6" w:rsidP="00EE4EEF">
      <w:pPr>
        <w:spacing w:line="276" w:lineRule="auto"/>
        <w:jc w:val="both"/>
        <w:rPr>
          <w:rFonts w:cstheme="minorHAnsi"/>
          <w:sz w:val="24"/>
          <w:szCs w:val="24"/>
        </w:rPr>
      </w:pPr>
      <w:r>
        <w:rPr>
          <w:sz w:val="24"/>
        </w:rPr>
        <w:t xml:space="preserve">• </w:t>
      </w:r>
      <w:r w:rsidRPr="005A2BE6">
        <w:rPr>
          <w:rFonts w:cstheme="minorHAnsi"/>
          <w:sz w:val="24"/>
          <w:szCs w:val="24"/>
        </w:rPr>
        <w:t>zákonný zástupce žáka podá žádost řediteli školy, do které se hlásí</w:t>
      </w:r>
    </w:p>
    <w:p w:rsidR="005A2BE6" w:rsidRPr="005A2BE6" w:rsidRDefault="005A2BE6" w:rsidP="00EE4EEF">
      <w:pPr>
        <w:spacing w:line="276" w:lineRule="auto"/>
        <w:jc w:val="both"/>
        <w:rPr>
          <w:rFonts w:cstheme="minorHAnsi"/>
          <w:sz w:val="24"/>
          <w:szCs w:val="24"/>
        </w:rPr>
      </w:pPr>
      <w:r>
        <w:rPr>
          <w:sz w:val="24"/>
        </w:rPr>
        <w:t xml:space="preserve">• </w:t>
      </w:r>
      <w:r w:rsidRPr="005A2BE6">
        <w:rPr>
          <w:rFonts w:cstheme="minorHAnsi"/>
          <w:sz w:val="24"/>
          <w:szCs w:val="24"/>
        </w:rPr>
        <w:t>pokud ředitel školy rozhodne, že žádosti o přestup vyhoví, informuje o této skutečnosti ředitele školy, z níž žák přestupuje</w:t>
      </w:r>
    </w:p>
    <w:p w:rsidR="005A2BE6" w:rsidRPr="005A2BE6" w:rsidRDefault="005A2BE6" w:rsidP="00EE4EEF">
      <w:pPr>
        <w:spacing w:line="276" w:lineRule="auto"/>
        <w:jc w:val="both"/>
        <w:rPr>
          <w:rFonts w:cstheme="minorHAnsi"/>
          <w:sz w:val="24"/>
          <w:szCs w:val="24"/>
        </w:rPr>
      </w:pPr>
      <w:r>
        <w:rPr>
          <w:sz w:val="24"/>
        </w:rPr>
        <w:t xml:space="preserve">• </w:t>
      </w:r>
      <w:r w:rsidRPr="005A2BE6">
        <w:rPr>
          <w:rFonts w:cstheme="minorHAnsi"/>
          <w:sz w:val="24"/>
          <w:szCs w:val="24"/>
        </w:rPr>
        <w:t>ředitel školy, z níž žák přestupuje, zašle do pěti pracovních dnů poté, co se dozvěděl přijetí žáka na jinou školu, řediteli této školy kopi</w:t>
      </w:r>
      <w:r>
        <w:rPr>
          <w:rFonts w:cstheme="minorHAnsi"/>
          <w:sz w:val="24"/>
          <w:szCs w:val="24"/>
        </w:rPr>
        <w:t>i dokumentace ze školní matriky.</w:t>
      </w:r>
    </w:p>
    <w:p w:rsidR="005A2BE6" w:rsidRDefault="005A2BE6" w:rsidP="00455BAC">
      <w:pPr>
        <w:rPr>
          <w:rFonts w:cstheme="minorHAnsi"/>
          <w:sz w:val="24"/>
          <w:szCs w:val="24"/>
        </w:rPr>
      </w:pPr>
    </w:p>
    <w:p w:rsidR="00EE4EEF" w:rsidRDefault="00EE4EEF" w:rsidP="005A2BE6">
      <w:pPr>
        <w:jc w:val="center"/>
        <w:rPr>
          <w:rFonts w:cstheme="minorHAnsi"/>
          <w:b/>
          <w:sz w:val="40"/>
          <w:szCs w:val="40"/>
        </w:rPr>
      </w:pPr>
    </w:p>
    <w:p w:rsidR="00EE4EEF" w:rsidRDefault="00EE4EEF" w:rsidP="005A2BE6">
      <w:pPr>
        <w:jc w:val="center"/>
        <w:rPr>
          <w:rFonts w:cstheme="minorHAnsi"/>
          <w:b/>
          <w:sz w:val="40"/>
          <w:szCs w:val="40"/>
        </w:rPr>
      </w:pPr>
    </w:p>
    <w:p w:rsidR="00EE4EEF" w:rsidRDefault="00EE4EEF" w:rsidP="005A2BE6">
      <w:pPr>
        <w:jc w:val="center"/>
        <w:rPr>
          <w:rFonts w:cstheme="minorHAnsi"/>
          <w:b/>
          <w:sz w:val="40"/>
          <w:szCs w:val="40"/>
        </w:rPr>
      </w:pPr>
    </w:p>
    <w:p w:rsidR="00EE4EEF" w:rsidRDefault="00EE4EEF" w:rsidP="007F0649">
      <w:pPr>
        <w:rPr>
          <w:rFonts w:cstheme="minorHAnsi"/>
          <w:b/>
          <w:sz w:val="40"/>
          <w:szCs w:val="40"/>
        </w:rPr>
      </w:pPr>
    </w:p>
    <w:p w:rsidR="005A2BE6" w:rsidRDefault="005A2BE6" w:rsidP="005A2BE6">
      <w:pPr>
        <w:jc w:val="center"/>
        <w:rPr>
          <w:rFonts w:cstheme="minorHAnsi"/>
          <w:b/>
          <w:sz w:val="40"/>
          <w:szCs w:val="40"/>
        </w:rPr>
      </w:pPr>
      <w:r w:rsidRPr="005A2BE6">
        <w:rPr>
          <w:rFonts w:cstheme="minorHAnsi"/>
          <w:b/>
          <w:sz w:val="40"/>
          <w:szCs w:val="40"/>
        </w:rPr>
        <w:lastRenderedPageBreak/>
        <w:t>4 Učební osnovy</w:t>
      </w:r>
    </w:p>
    <w:p w:rsidR="005A2BE6" w:rsidRDefault="005A2BE6" w:rsidP="005A2BE6">
      <w:pPr>
        <w:rPr>
          <w:rFonts w:cstheme="minorHAnsi"/>
          <w:sz w:val="24"/>
          <w:szCs w:val="24"/>
        </w:rPr>
      </w:pPr>
      <w:r>
        <w:rPr>
          <w:rFonts w:cstheme="minorHAnsi"/>
          <w:sz w:val="24"/>
          <w:szCs w:val="24"/>
        </w:rPr>
        <w:t>4.1 Jazyk a jazyková komunikace</w:t>
      </w:r>
    </w:p>
    <w:p w:rsidR="005A2BE6" w:rsidRDefault="005A2BE6" w:rsidP="005A2BE6">
      <w:pPr>
        <w:rPr>
          <w:rFonts w:cstheme="minorHAnsi"/>
          <w:sz w:val="24"/>
          <w:szCs w:val="24"/>
        </w:rPr>
      </w:pPr>
      <w:r>
        <w:rPr>
          <w:rFonts w:cstheme="minorHAnsi"/>
          <w:sz w:val="24"/>
          <w:szCs w:val="24"/>
        </w:rPr>
        <w:t>4.1.1 Český jazyk a literatura</w:t>
      </w:r>
    </w:p>
    <w:p w:rsidR="005A2BE6" w:rsidRDefault="001914EB" w:rsidP="005A2BE6">
      <w:pPr>
        <w:rPr>
          <w:rFonts w:cstheme="minorHAnsi"/>
          <w:sz w:val="24"/>
          <w:szCs w:val="24"/>
        </w:rPr>
      </w:pPr>
      <w:r w:rsidRPr="001914EB">
        <w:rPr>
          <w:noProof/>
          <w:lang w:eastAsia="cs-CZ"/>
        </w:rPr>
        <w:drawing>
          <wp:inline distT="0" distB="0" distL="0" distR="0">
            <wp:extent cx="5760720" cy="783918"/>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2C5022" w:rsidRPr="00EE4EEF" w:rsidRDefault="002C5022" w:rsidP="00EE4EEF">
      <w:pPr>
        <w:spacing w:line="276" w:lineRule="auto"/>
        <w:jc w:val="both"/>
        <w:rPr>
          <w:rFonts w:cstheme="minorHAnsi"/>
          <w:b/>
          <w:i/>
          <w:sz w:val="24"/>
          <w:szCs w:val="24"/>
        </w:rPr>
      </w:pPr>
      <w:r w:rsidRPr="00EE4EEF">
        <w:rPr>
          <w:rFonts w:cstheme="minorHAnsi"/>
          <w:b/>
          <w:i/>
          <w:sz w:val="24"/>
          <w:szCs w:val="24"/>
        </w:rPr>
        <w:t>Charakteristika vyučovacího předmětu</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Obsahem předmětu je naplňování očekávaných výstupů vzdělávacího oboru Jazyk a jazyková komunikace a souvisejících tematických okruhů průřezových témat RVP ZV.</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 xml:space="preserve">Vyučovací předmět český jazyk a literatura je vyučován ve všech ročnících 1. i  2. stupně. </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Cílem tohoto předmětu je vhodné užívání češtiny jako mateřského jazyka v jeho mluvené i písemné podobě. Získané dovednosti umožňují žákům získávat poznatky ve všech dalších oborech.</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Na prvním stupni je hlavním cílem naučit žáky číst a psát a dále tyto dovednosti rozvíjet. Zvláštní pozornost je třeba věnovat obohacování slovní zásoby, čtení s porozuměním a rozvoji komunikačních dovedností. Český jazyk v prvním ročníku může být dle zvážení učitele a po schválení ředitelem školy vyučován genetickou nebo analyticko-syntetickou metodou. Žáci se učí používat vázané (spojité) písmo.</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Na druhém stupni je prvořadým cílem vést žáky k přesnému a logickému myšlení pomocí jasného, přehledného a srozumitelného vyjadřování. Prostřednictvím četby a literárního učiva nabídnout žákům takové poznatky a prožitky, které mohou pozitivně ovlivnit jejich postoje, hodnotovou orientaci a obohatit jejich duchovní život. Literární učivo se stává nástrojem tvořivé interpreta</w:t>
      </w:r>
      <w:r w:rsidR="00EE4EEF">
        <w:rPr>
          <w:rFonts w:cstheme="minorHAnsi"/>
          <w:sz w:val="24"/>
          <w:szCs w:val="24"/>
        </w:rPr>
        <w:t>ce.</w:t>
      </w:r>
    </w:p>
    <w:p w:rsidR="002C5022" w:rsidRDefault="002C5022" w:rsidP="00EE4EEF">
      <w:pPr>
        <w:spacing w:line="276" w:lineRule="auto"/>
        <w:jc w:val="both"/>
        <w:rPr>
          <w:rFonts w:cstheme="minorHAnsi"/>
          <w:sz w:val="24"/>
          <w:szCs w:val="24"/>
        </w:rPr>
      </w:pPr>
      <w:r w:rsidRPr="002C5022">
        <w:rPr>
          <w:rFonts w:cstheme="minorHAnsi"/>
          <w:sz w:val="24"/>
          <w:szCs w:val="24"/>
        </w:rPr>
        <w:t>Disponibilní hodiny ČJ mohou být u žáků se speciálními vzdělávacími potřebami využity pro začlenění dalších podpůrných opatření (předměty speciálně pedagogické péče).</w:t>
      </w:r>
    </w:p>
    <w:p w:rsidR="002C5022" w:rsidRDefault="002C5022" w:rsidP="00EE4EEF">
      <w:pPr>
        <w:spacing w:line="276" w:lineRule="auto"/>
        <w:jc w:val="both"/>
        <w:rPr>
          <w:rFonts w:cstheme="minorHAnsi"/>
          <w:sz w:val="24"/>
          <w:szCs w:val="24"/>
        </w:rPr>
      </w:pPr>
    </w:p>
    <w:p w:rsidR="002C5022" w:rsidRPr="002C5022" w:rsidRDefault="002C5022" w:rsidP="00EE4EEF">
      <w:pPr>
        <w:spacing w:line="276" w:lineRule="auto"/>
        <w:jc w:val="both"/>
        <w:rPr>
          <w:rFonts w:cstheme="minorHAnsi"/>
          <w:sz w:val="24"/>
          <w:szCs w:val="24"/>
        </w:rPr>
      </w:pPr>
      <w:r w:rsidRPr="002C5022">
        <w:rPr>
          <w:rFonts w:cstheme="minorHAnsi"/>
          <w:b/>
          <w:sz w:val="24"/>
          <w:szCs w:val="24"/>
        </w:rPr>
        <w:t>Do výuky jsou zařazena tato průřezová témata:</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OSV -</w:t>
      </w:r>
      <w:r w:rsidRPr="002C5022">
        <w:rPr>
          <w:rFonts w:cstheme="minorHAnsi"/>
          <w:sz w:val="24"/>
          <w:szCs w:val="24"/>
        </w:rPr>
        <w:tab/>
        <w:t>Rozvoj schopností poznávání, Komunikace, Kooperace a kompetice, Kreativita</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MeV -</w:t>
      </w:r>
      <w:r w:rsidRPr="002C5022">
        <w:rPr>
          <w:rFonts w:cstheme="minorHAnsi"/>
          <w:sz w:val="24"/>
          <w:szCs w:val="24"/>
        </w:rPr>
        <w:tab/>
        <w:t>Kritické čtení a vnímání mediálních sdělení, Vnímání autora mediálních sdělení, Stavba mediálních sdělení, Interpretace vztahu mediálních sdělení a reality, Tvorba mediálního sdělení, Fungování a vliv médií ve společnosti</w:t>
      </w:r>
    </w:p>
    <w:p w:rsidR="002C5022" w:rsidRPr="002C5022" w:rsidRDefault="002C5022" w:rsidP="00EE4EEF">
      <w:pPr>
        <w:spacing w:line="276" w:lineRule="auto"/>
        <w:jc w:val="both"/>
        <w:rPr>
          <w:rFonts w:cstheme="minorHAnsi"/>
          <w:sz w:val="24"/>
          <w:szCs w:val="24"/>
        </w:rPr>
      </w:pPr>
      <w:r w:rsidRPr="002C5022">
        <w:rPr>
          <w:rFonts w:cstheme="minorHAnsi"/>
          <w:sz w:val="24"/>
          <w:szCs w:val="24"/>
        </w:rPr>
        <w:t xml:space="preserve">VMEGS -  Evropa a svět nás zajímají </w:t>
      </w:r>
    </w:p>
    <w:p w:rsidR="002C5022" w:rsidRPr="00EE4EEF" w:rsidRDefault="00EE4EEF" w:rsidP="00EE4EEF">
      <w:pPr>
        <w:spacing w:line="276" w:lineRule="auto"/>
        <w:jc w:val="both"/>
        <w:rPr>
          <w:rFonts w:cstheme="minorHAnsi"/>
          <w:sz w:val="24"/>
          <w:szCs w:val="24"/>
        </w:rPr>
      </w:pPr>
      <w:r>
        <w:rPr>
          <w:rFonts w:cstheme="minorHAnsi"/>
          <w:sz w:val="24"/>
          <w:szCs w:val="24"/>
        </w:rPr>
        <w:lastRenderedPageBreak/>
        <w:t xml:space="preserve">MuV – Multikulturalita </w:t>
      </w:r>
    </w:p>
    <w:p w:rsidR="002C5022" w:rsidRPr="002C5022" w:rsidRDefault="002C5022" w:rsidP="00EE4EEF">
      <w:pPr>
        <w:spacing w:line="276" w:lineRule="auto"/>
        <w:jc w:val="both"/>
        <w:rPr>
          <w:rFonts w:cstheme="minorHAnsi"/>
          <w:b/>
          <w:sz w:val="24"/>
          <w:szCs w:val="24"/>
        </w:rPr>
      </w:pPr>
      <w:r w:rsidRPr="002C5022">
        <w:rPr>
          <w:rFonts w:cstheme="minorHAnsi"/>
          <w:b/>
          <w:sz w:val="24"/>
          <w:szCs w:val="24"/>
        </w:rPr>
        <w:t xml:space="preserve">Výuka se realizuje formou vyučovací hodiny a krátkodobých projektů. </w:t>
      </w:r>
    </w:p>
    <w:p w:rsidR="002C5022" w:rsidRPr="002C5022" w:rsidRDefault="002C5022" w:rsidP="00EE4EEF">
      <w:pPr>
        <w:spacing w:line="276" w:lineRule="auto"/>
        <w:jc w:val="both"/>
        <w:rPr>
          <w:rFonts w:cstheme="minorHAnsi"/>
          <w:b/>
          <w:sz w:val="24"/>
          <w:szCs w:val="24"/>
        </w:rPr>
      </w:pPr>
      <w:r w:rsidRPr="002C5022">
        <w:rPr>
          <w:rFonts w:cstheme="minorHAnsi"/>
          <w:b/>
          <w:sz w:val="24"/>
          <w:szCs w:val="24"/>
        </w:rPr>
        <w:t>K výuce jsou využity kmenové třídy, počítačová učebna, školní knihovna, prostor školního pozemku.</w:t>
      </w:r>
    </w:p>
    <w:p w:rsidR="00EE4EEF" w:rsidRDefault="00EE4EEF" w:rsidP="00EE4EEF">
      <w:pPr>
        <w:spacing w:line="276" w:lineRule="auto"/>
        <w:jc w:val="both"/>
        <w:rPr>
          <w:rFonts w:cstheme="minorHAnsi"/>
          <w:b/>
          <w:sz w:val="24"/>
          <w:szCs w:val="24"/>
        </w:rPr>
      </w:pPr>
    </w:p>
    <w:p w:rsidR="002C5022" w:rsidRPr="002C5022" w:rsidRDefault="002C5022" w:rsidP="00EE4EEF">
      <w:pPr>
        <w:spacing w:line="276" w:lineRule="auto"/>
        <w:jc w:val="both"/>
        <w:rPr>
          <w:rFonts w:cstheme="minorHAnsi"/>
          <w:b/>
          <w:sz w:val="24"/>
          <w:szCs w:val="24"/>
        </w:rPr>
      </w:pPr>
      <w:r w:rsidRPr="002C5022">
        <w:rPr>
          <w:rFonts w:cstheme="minorHAnsi"/>
          <w:b/>
          <w:sz w:val="24"/>
          <w:szCs w:val="24"/>
        </w:rPr>
        <w:t>Budou použity tyto výchovné a vzdělávací strategie vedoucí k utváření a rozvíjení klíčových kompetencí žáků:</w:t>
      </w:r>
    </w:p>
    <w:p w:rsidR="002C5022" w:rsidRPr="002C5022" w:rsidRDefault="002C5022" w:rsidP="00EE4EEF">
      <w:pPr>
        <w:spacing w:line="276" w:lineRule="auto"/>
        <w:jc w:val="both"/>
        <w:rPr>
          <w:rFonts w:cstheme="minorHAnsi"/>
          <w:b/>
          <w:i/>
          <w:sz w:val="24"/>
          <w:szCs w:val="24"/>
        </w:rPr>
      </w:pPr>
      <w:bookmarkStart w:id="2" w:name="_Toc107720510"/>
      <w:r w:rsidRPr="002C5022">
        <w:rPr>
          <w:rFonts w:cstheme="minorHAnsi"/>
          <w:b/>
          <w:i/>
          <w:sz w:val="24"/>
          <w:szCs w:val="24"/>
        </w:rPr>
        <w:t>kompetence k učení</w:t>
      </w:r>
      <w:bookmarkEnd w:id="2"/>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rozvíjet u žáků dovednosti potřebné k osvojování učiva</w:t>
      </w:r>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předkládat žákům možnosti používání osvojených dov</w:t>
      </w:r>
      <w:r w:rsidR="00EE4EEF" w:rsidRPr="005C3E02">
        <w:rPr>
          <w:rFonts w:cstheme="minorHAnsi"/>
          <w:sz w:val="24"/>
          <w:szCs w:val="24"/>
        </w:rPr>
        <w:t xml:space="preserve">edností z jazykového vzdělávání </w:t>
      </w:r>
      <w:r w:rsidRPr="005C3E02">
        <w:rPr>
          <w:rFonts w:cstheme="minorHAnsi"/>
          <w:sz w:val="24"/>
          <w:szCs w:val="24"/>
        </w:rPr>
        <w:t>v jiných oblastech</w:t>
      </w:r>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vést žáky k systematickému vedení a ukládání informací</w:t>
      </w:r>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vést žáky k aplikaci naučených pravidel pravopisu a jejich vzájemnému propojování</w:t>
      </w:r>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seznamovat žáky s mluvnickými a literárními termíny souvisejícími s probíraným učivem</w:t>
      </w:r>
    </w:p>
    <w:p w:rsidR="002C5022" w:rsidRPr="005C3E02" w:rsidRDefault="002C5022" w:rsidP="00B515ED">
      <w:pPr>
        <w:pStyle w:val="Odstavecseseznamem"/>
        <w:numPr>
          <w:ilvl w:val="0"/>
          <w:numId w:val="89"/>
        </w:numPr>
        <w:spacing w:line="276" w:lineRule="auto"/>
        <w:jc w:val="both"/>
        <w:rPr>
          <w:rFonts w:cstheme="minorHAnsi"/>
          <w:sz w:val="24"/>
          <w:szCs w:val="24"/>
        </w:rPr>
      </w:pPr>
      <w:r w:rsidRPr="005C3E02">
        <w:rPr>
          <w:rFonts w:cstheme="minorHAnsi"/>
          <w:sz w:val="24"/>
          <w:szCs w:val="24"/>
        </w:rPr>
        <w:t>vést žáky ke kritickému myšlení</w:t>
      </w:r>
      <w:bookmarkStart w:id="3" w:name="_Toc107720511"/>
    </w:p>
    <w:p w:rsidR="002C5022" w:rsidRPr="002C5022" w:rsidRDefault="002C5022" w:rsidP="00EE4EEF">
      <w:pPr>
        <w:spacing w:line="276" w:lineRule="auto"/>
        <w:jc w:val="both"/>
        <w:rPr>
          <w:rFonts w:cstheme="minorHAnsi"/>
          <w:b/>
          <w:i/>
          <w:sz w:val="24"/>
          <w:szCs w:val="24"/>
        </w:rPr>
      </w:pPr>
      <w:r w:rsidRPr="002C5022">
        <w:rPr>
          <w:rFonts w:cstheme="minorHAnsi"/>
          <w:b/>
          <w:i/>
          <w:sz w:val="24"/>
          <w:szCs w:val="24"/>
        </w:rPr>
        <w:t>kompetence k řešení problémů</w:t>
      </w:r>
      <w:bookmarkEnd w:id="3"/>
    </w:p>
    <w:p w:rsidR="002C5022" w:rsidRPr="005C3E02" w:rsidRDefault="002C5022" w:rsidP="00B515ED">
      <w:pPr>
        <w:pStyle w:val="Odstavecseseznamem"/>
        <w:numPr>
          <w:ilvl w:val="0"/>
          <w:numId w:val="90"/>
        </w:numPr>
        <w:spacing w:line="276" w:lineRule="auto"/>
        <w:jc w:val="both"/>
        <w:rPr>
          <w:rFonts w:cstheme="minorHAnsi"/>
          <w:sz w:val="24"/>
          <w:szCs w:val="24"/>
        </w:rPr>
      </w:pPr>
      <w:r w:rsidRPr="005C3E02">
        <w:rPr>
          <w:rFonts w:cstheme="minorHAnsi"/>
          <w:sz w:val="24"/>
          <w:szCs w:val="24"/>
        </w:rPr>
        <w:t>vést žáky k tomu, aby samostatně nalézali pravidla, kter</w:t>
      </w:r>
      <w:r w:rsidR="00EE4EEF" w:rsidRPr="005C3E02">
        <w:rPr>
          <w:rFonts w:cstheme="minorHAnsi"/>
          <w:sz w:val="24"/>
          <w:szCs w:val="24"/>
        </w:rPr>
        <w:t xml:space="preserve">ými se řídí probírané mluvnické </w:t>
      </w:r>
      <w:r w:rsidRPr="005C3E02">
        <w:rPr>
          <w:rFonts w:cstheme="minorHAnsi"/>
          <w:sz w:val="24"/>
          <w:szCs w:val="24"/>
        </w:rPr>
        <w:t>jevy</w:t>
      </w:r>
    </w:p>
    <w:p w:rsidR="002C5022" w:rsidRPr="005C3E02" w:rsidRDefault="002C5022" w:rsidP="00B515ED">
      <w:pPr>
        <w:pStyle w:val="Odstavecseseznamem"/>
        <w:numPr>
          <w:ilvl w:val="0"/>
          <w:numId w:val="90"/>
        </w:numPr>
        <w:spacing w:line="276" w:lineRule="auto"/>
        <w:jc w:val="both"/>
        <w:rPr>
          <w:rFonts w:cstheme="minorHAnsi"/>
          <w:sz w:val="24"/>
          <w:szCs w:val="24"/>
        </w:rPr>
      </w:pPr>
      <w:r w:rsidRPr="005C3E02">
        <w:rPr>
          <w:rFonts w:cstheme="minorHAnsi"/>
          <w:sz w:val="24"/>
          <w:szCs w:val="24"/>
        </w:rPr>
        <w:t>vést žáky k tomu, aby uměli nalézat chyby v textu a odůvodnit správné řešení</w:t>
      </w:r>
    </w:p>
    <w:p w:rsidR="002C5022" w:rsidRPr="002C5022" w:rsidRDefault="002C5022" w:rsidP="00EE4EEF">
      <w:pPr>
        <w:spacing w:line="276" w:lineRule="auto"/>
        <w:jc w:val="both"/>
        <w:rPr>
          <w:rFonts w:cstheme="minorHAnsi"/>
          <w:b/>
          <w:i/>
          <w:sz w:val="24"/>
          <w:szCs w:val="24"/>
        </w:rPr>
      </w:pPr>
      <w:bookmarkStart w:id="4" w:name="_Toc107720512"/>
      <w:r w:rsidRPr="002C5022">
        <w:rPr>
          <w:rFonts w:cstheme="minorHAnsi"/>
          <w:b/>
          <w:i/>
          <w:sz w:val="24"/>
          <w:szCs w:val="24"/>
        </w:rPr>
        <w:t>kompetence komunikativní</w:t>
      </w:r>
      <w:bookmarkEnd w:id="4"/>
    </w:p>
    <w:p w:rsidR="002C5022" w:rsidRPr="005C3E02" w:rsidRDefault="002C5022" w:rsidP="00B515ED">
      <w:pPr>
        <w:pStyle w:val="Odstavecseseznamem"/>
        <w:numPr>
          <w:ilvl w:val="0"/>
          <w:numId w:val="91"/>
        </w:numPr>
        <w:spacing w:line="276" w:lineRule="auto"/>
        <w:jc w:val="both"/>
        <w:rPr>
          <w:rFonts w:cstheme="minorHAnsi"/>
          <w:sz w:val="24"/>
          <w:szCs w:val="24"/>
        </w:rPr>
      </w:pPr>
      <w:r w:rsidRPr="005C3E02">
        <w:rPr>
          <w:rFonts w:cstheme="minorHAnsi"/>
          <w:sz w:val="24"/>
          <w:szCs w:val="24"/>
        </w:rPr>
        <w:t>vést žáky ke správné formulaci obsahu sdělení v rámci probíraných žánrů</w:t>
      </w:r>
    </w:p>
    <w:p w:rsidR="002C5022" w:rsidRPr="005C3E02" w:rsidRDefault="002C5022" w:rsidP="00B515ED">
      <w:pPr>
        <w:pStyle w:val="Odstavecseseznamem"/>
        <w:numPr>
          <w:ilvl w:val="0"/>
          <w:numId w:val="91"/>
        </w:numPr>
        <w:spacing w:line="276" w:lineRule="auto"/>
        <w:jc w:val="both"/>
        <w:rPr>
          <w:rFonts w:cstheme="minorHAnsi"/>
          <w:sz w:val="24"/>
          <w:szCs w:val="24"/>
        </w:rPr>
      </w:pPr>
      <w:r w:rsidRPr="005C3E02">
        <w:rPr>
          <w:rFonts w:cstheme="minorHAnsi"/>
          <w:sz w:val="24"/>
          <w:szCs w:val="24"/>
        </w:rPr>
        <w:t>nabízet žákům dostatek příležitostí k porozumění probíraných literárních textů</w:t>
      </w:r>
    </w:p>
    <w:p w:rsidR="002C5022" w:rsidRPr="005C3E02" w:rsidRDefault="002C5022" w:rsidP="00B515ED">
      <w:pPr>
        <w:pStyle w:val="Odstavecseseznamem"/>
        <w:numPr>
          <w:ilvl w:val="0"/>
          <w:numId w:val="91"/>
        </w:numPr>
        <w:spacing w:line="276" w:lineRule="auto"/>
        <w:jc w:val="both"/>
        <w:rPr>
          <w:rFonts w:cstheme="minorHAnsi"/>
          <w:sz w:val="24"/>
          <w:szCs w:val="24"/>
        </w:rPr>
      </w:pPr>
      <w:r w:rsidRPr="005C3E02">
        <w:rPr>
          <w:rFonts w:cstheme="minorHAnsi"/>
          <w:sz w:val="24"/>
          <w:szCs w:val="24"/>
        </w:rPr>
        <w:t>pomocí literárního i gramatického učiva rozšiřovat slovní zásobu žáků</w:t>
      </w:r>
    </w:p>
    <w:p w:rsidR="002C5022" w:rsidRPr="005C3E02" w:rsidRDefault="002C5022" w:rsidP="00B515ED">
      <w:pPr>
        <w:pStyle w:val="Odstavecseseznamem"/>
        <w:numPr>
          <w:ilvl w:val="0"/>
          <w:numId w:val="91"/>
        </w:numPr>
        <w:spacing w:line="276" w:lineRule="auto"/>
        <w:jc w:val="both"/>
        <w:rPr>
          <w:rFonts w:cstheme="minorHAnsi"/>
          <w:sz w:val="24"/>
          <w:szCs w:val="24"/>
        </w:rPr>
      </w:pPr>
      <w:r w:rsidRPr="005C3E02">
        <w:rPr>
          <w:rFonts w:cstheme="minorHAnsi"/>
          <w:sz w:val="24"/>
          <w:szCs w:val="24"/>
        </w:rPr>
        <w:t>vést žáky ke správné, srozumitelné stavbě větných celků, k vyprávění</w:t>
      </w:r>
      <w:bookmarkStart w:id="5" w:name="_Toc107720513"/>
    </w:p>
    <w:p w:rsidR="002C5022" w:rsidRPr="002C5022" w:rsidRDefault="002C5022" w:rsidP="00EE4EEF">
      <w:pPr>
        <w:spacing w:line="276" w:lineRule="auto"/>
        <w:jc w:val="both"/>
        <w:rPr>
          <w:rFonts w:cstheme="minorHAnsi"/>
          <w:b/>
          <w:i/>
          <w:sz w:val="24"/>
          <w:szCs w:val="24"/>
        </w:rPr>
      </w:pPr>
      <w:r w:rsidRPr="002C5022">
        <w:rPr>
          <w:rFonts w:cstheme="minorHAnsi"/>
          <w:b/>
          <w:i/>
          <w:sz w:val="24"/>
          <w:szCs w:val="24"/>
        </w:rPr>
        <w:t>kompetence sociální a personální</w:t>
      </w:r>
      <w:bookmarkEnd w:id="5"/>
    </w:p>
    <w:p w:rsidR="002C5022" w:rsidRPr="005C3E02" w:rsidRDefault="002C5022" w:rsidP="00B515ED">
      <w:pPr>
        <w:pStyle w:val="Odstavecseseznamem"/>
        <w:numPr>
          <w:ilvl w:val="0"/>
          <w:numId w:val="92"/>
        </w:numPr>
        <w:spacing w:line="276" w:lineRule="auto"/>
        <w:jc w:val="both"/>
        <w:rPr>
          <w:rFonts w:cstheme="minorHAnsi"/>
          <w:sz w:val="24"/>
          <w:szCs w:val="24"/>
        </w:rPr>
      </w:pPr>
      <w:r w:rsidRPr="005C3E02">
        <w:rPr>
          <w:rFonts w:cstheme="minorHAnsi"/>
          <w:sz w:val="24"/>
          <w:szCs w:val="24"/>
        </w:rPr>
        <w:t>vytvářet příležitosti k tomu, aby žáci mohli diskutovat v </w:t>
      </w:r>
      <w:r w:rsidR="00EE4EEF" w:rsidRPr="005C3E02">
        <w:rPr>
          <w:rFonts w:cstheme="minorHAnsi"/>
          <w:sz w:val="24"/>
          <w:szCs w:val="24"/>
        </w:rPr>
        <w:t xml:space="preserve">malých skupinách i v rámci celé </w:t>
      </w:r>
      <w:r w:rsidRPr="005C3E02">
        <w:rPr>
          <w:rFonts w:cstheme="minorHAnsi"/>
          <w:sz w:val="24"/>
          <w:szCs w:val="24"/>
        </w:rPr>
        <w:t>třídy</w:t>
      </w:r>
    </w:p>
    <w:p w:rsidR="002C5022" w:rsidRPr="005C3E02" w:rsidRDefault="002C5022" w:rsidP="00B515ED">
      <w:pPr>
        <w:pStyle w:val="Odstavecseseznamem"/>
        <w:numPr>
          <w:ilvl w:val="0"/>
          <w:numId w:val="92"/>
        </w:numPr>
        <w:spacing w:line="276" w:lineRule="auto"/>
        <w:jc w:val="both"/>
        <w:rPr>
          <w:rFonts w:cstheme="minorHAnsi"/>
          <w:sz w:val="24"/>
          <w:szCs w:val="24"/>
        </w:rPr>
      </w:pPr>
      <w:r w:rsidRPr="005C3E02">
        <w:rPr>
          <w:rFonts w:cstheme="minorHAnsi"/>
          <w:sz w:val="24"/>
          <w:szCs w:val="24"/>
        </w:rPr>
        <w:t>vést žáky k tomu, aby dokázali požádat o pomoc</w:t>
      </w:r>
    </w:p>
    <w:p w:rsidR="002C5022" w:rsidRPr="002C5022" w:rsidRDefault="002C5022" w:rsidP="00EE4EEF">
      <w:pPr>
        <w:spacing w:line="276" w:lineRule="auto"/>
        <w:jc w:val="both"/>
        <w:rPr>
          <w:rFonts w:cstheme="minorHAnsi"/>
          <w:b/>
          <w:i/>
          <w:sz w:val="24"/>
          <w:szCs w:val="24"/>
        </w:rPr>
      </w:pPr>
      <w:bookmarkStart w:id="6" w:name="_Toc107720514"/>
      <w:r w:rsidRPr="002C5022">
        <w:rPr>
          <w:rFonts w:cstheme="minorHAnsi"/>
          <w:b/>
          <w:i/>
          <w:sz w:val="24"/>
          <w:szCs w:val="24"/>
        </w:rPr>
        <w:t>kompetence občanské</w:t>
      </w:r>
      <w:bookmarkEnd w:id="6"/>
    </w:p>
    <w:p w:rsidR="002C5022" w:rsidRPr="005C3E02" w:rsidRDefault="002C5022" w:rsidP="00B515ED">
      <w:pPr>
        <w:pStyle w:val="Odstavecseseznamem"/>
        <w:numPr>
          <w:ilvl w:val="0"/>
          <w:numId w:val="93"/>
        </w:numPr>
        <w:spacing w:line="276" w:lineRule="auto"/>
        <w:jc w:val="both"/>
        <w:rPr>
          <w:rFonts w:cstheme="minorHAnsi"/>
          <w:sz w:val="24"/>
          <w:szCs w:val="24"/>
        </w:rPr>
      </w:pPr>
      <w:r w:rsidRPr="005C3E02">
        <w:rPr>
          <w:rFonts w:cstheme="minorHAnsi"/>
          <w:sz w:val="24"/>
          <w:szCs w:val="24"/>
        </w:rPr>
        <w:t>seznámit žáky s naším slovesným dědictvím a vysvětlovat jim jeho význam</w:t>
      </w:r>
    </w:p>
    <w:p w:rsidR="002C5022" w:rsidRPr="005C3E02" w:rsidRDefault="002C5022" w:rsidP="00B515ED">
      <w:pPr>
        <w:pStyle w:val="Odstavecseseznamem"/>
        <w:numPr>
          <w:ilvl w:val="0"/>
          <w:numId w:val="93"/>
        </w:numPr>
        <w:spacing w:line="276" w:lineRule="auto"/>
        <w:jc w:val="both"/>
        <w:rPr>
          <w:rFonts w:cstheme="minorHAnsi"/>
          <w:sz w:val="24"/>
          <w:szCs w:val="24"/>
        </w:rPr>
      </w:pPr>
      <w:r w:rsidRPr="005C3E02">
        <w:rPr>
          <w:rFonts w:cstheme="minorHAnsi"/>
          <w:sz w:val="24"/>
          <w:szCs w:val="24"/>
        </w:rPr>
        <w:t>podporovat v žácích potřebu literárního projevu, recitace, četby</w:t>
      </w:r>
    </w:p>
    <w:p w:rsidR="005C3E02" w:rsidRDefault="005C3E02" w:rsidP="00EE4EEF">
      <w:pPr>
        <w:spacing w:line="276" w:lineRule="auto"/>
        <w:jc w:val="both"/>
        <w:rPr>
          <w:rFonts w:cstheme="minorHAnsi"/>
          <w:b/>
          <w:i/>
          <w:sz w:val="24"/>
          <w:szCs w:val="24"/>
        </w:rPr>
      </w:pPr>
      <w:bookmarkStart w:id="7" w:name="_Toc107720515"/>
    </w:p>
    <w:p w:rsidR="002C5022" w:rsidRPr="002C5022" w:rsidRDefault="002C5022" w:rsidP="00EE4EEF">
      <w:pPr>
        <w:spacing w:line="276" w:lineRule="auto"/>
        <w:jc w:val="both"/>
        <w:rPr>
          <w:rFonts w:cstheme="minorHAnsi"/>
          <w:b/>
          <w:i/>
          <w:sz w:val="24"/>
          <w:szCs w:val="24"/>
        </w:rPr>
      </w:pPr>
      <w:r w:rsidRPr="002C5022">
        <w:rPr>
          <w:rFonts w:cstheme="minorHAnsi"/>
          <w:b/>
          <w:i/>
          <w:sz w:val="24"/>
          <w:szCs w:val="24"/>
        </w:rPr>
        <w:lastRenderedPageBreak/>
        <w:t>kompetence pracovní</w:t>
      </w:r>
      <w:bookmarkEnd w:id="7"/>
    </w:p>
    <w:p w:rsidR="002C5022" w:rsidRPr="005C3E02" w:rsidRDefault="002C5022" w:rsidP="00B515ED">
      <w:pPr>
        <w:pStyle w:val="Odstavecseseznamem"/>
        <w:numPr>
          <w:ilvl w:val="0"/>
          <w:numId w:val="94"/>
        </w:numPr>
        <w:spacing w:line="276" w:lineRule="auto"/>
        <w:jc w:val="both"/>
        <w:rPr>
          <w:rFonts w:cstheme="minorHAnsi"/>
          <w:sz w:val="24"/>
          <w:szCs w:val="24"/>
        </w:rPr>
      </w:pPr>
      <w:r w:rsidRPr="005C3E02">
        <w:rPr>
          <w:rFonts w:cstheme="minorHAnsi"/>
          <w:sz w:val="24"/>
          <w:szCs w:val="24"/>
        </w:rPr>
        <w:t>vést žáky k dodržování hygienických pravidel pro čtení a psaní</w:t>
      </w:r>
    </w:p>
    <w:p w:rsidR="002C5022" w:rsidRPr="005C3E02" w:rsidRDefault="002C5022" w:rsidP="00B515ED">
      <w:pPr>
        <w:pStyle w:val="Odstavecseseznamem"/>
        <w:numPr>
          <w:ilvl w:val="0"/>
          <w:numId w:val="94"/>
        </w:numPr>
        <w:spacing w:line="276" w:lineRule="auto"/>
        <w:jc w:val="both"/>
        <w:rPr>
          <w:rFonts w:cstheme="minorHAnsi"/>
          <w:sz w:val="24"/>
          <w:szCs w:val="24"/>
        </w:rPr>
      </w:pPr>
      <w:r w:rsidRPr="005C3E02">
        <w:rPr>
          <w:rFonts w:cstheme="minorHAnsi"/>
          <w:sz w:val="24"/>
          <w:szCs w:val="24"/>
        </w:rPr>
        <w:t>vést žáky k přípravě a udržování jejich učebního prostoru</w:t>
      </w:r>
    </w:p>
    <w:p w:rsidR="002C5022" w:rsidRPr="002C5022" w:rsidRDefault="002C5022" w:rsidP="00EE4EEF">
      <w:pPr>
        <w:spacing w:line="276" w:lineRule="auto"/>
        <w:jc w:val="both"/>
        <w:rPr>
          <w:rFonts w:cstheme="minorHAnsi"/>
          <w:b/>
          <w:i/>
          <w:sz w:val="24"/>
          <w:szCs w:val="24"/>
        </w:rPr>
      </w:pPr>
      <w:r w:rsidRPr="002C5022">
        <w:rPr>
          <w:rFonts w:cstheme="minorHAnsi"/>
          <w:b/>
          <w:i/>
          <w:sz w:val="24"/>
          <w:szCs w:val="24"/>
        </w:rPr>
        <w:t>kompetence digitální</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vést žáky k využití běžných digitálních zařízení, aplikací a služeb</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podporovat samostatné rozhodování, které technologie použít</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vytvářet příležitosti pro získávání, vyhledávání, kritické posu</w:t>
      </w:r>
      <w:r w:rsidR="00EE4EEF" w:rsidRPr="005C3E02">
        <w:rPr>
          <w:rFonts w:cstheme="minorHAnsi"/>
          <w:sz w:val="24"/>
          <w:szCs w:val="24"/>
        </w:rPr>
        <w:t xml:space="preserve">zování a sdílení dat, informací </w:t>
      </w:r>
      <w:r w:rsidRPr="005C3E02">
        <w:rPr>
          <w:rFonts w:cstheme="minorHAnsi"/>
          <w:sz w:val="24"/>
          <w:szCs w:val="24"/>
        </w:rPr>
        <w:t>a digitálního obsahu</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seznámit žáky s postupy, způsoby a prostředky využití digitálních technologií</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vést žáky k vytváření a úpravě digitálního obsahu</w:t>
      </w:r>
      <w:r w:rsidR="00EE4EEF" w:rsidRPr="005C3E02">
        <w:rPr>
          <w:rFonts w:cstheme="minorHAnsi"/>
          <w:sz w:val="24"/>
          <w:szCs w:val="24"/>
        </w:rPr>
        <w:t xml:space="preserve">, kombinování různých formátů a </w:t>
      </w:r>
      <w:r w:rsidRPr="005C3E02">
        <w:rPr>
          <w:rFonts w:cstheme="minorHAnsi"/>
          <w:sz w:val="24"/>
          <w:szCs w:val="24"/>
        </w:rPr>
        <w:t>vyjadřování za pomoci digitálních prostředků</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vést žáky k vyžívání digitálních technologií</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seznámit žáky s významem digitálních technologií pro lidskou společnost</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seznamovat žáky s novými technologiemi</w:t>
      </w:r>
    </w:p>
    <w:p w:rsidR="002C5022" w:rsidRPr="005C3E02" w:rsidRDefault="002C5022" w:rsidP="00B515ED">
      <w:pPr>
        <w:pStyle w:val="Odstavecseseznamem"/>
        <w:numPr>
          <w:ilvl w:val="0"/>
          <w:numId w:val="95"/>
        </w:numPr>
        <w:spacing w:line="276" w:lineRule="auto"/>
        <w:jc w:val="both"/>
        <w:rPr>
          <w:rFonts w:cstheme="minorHAnsi"/>
          <w:sz w:val="24"/>
          <w:szCs w:val="24"/>
        </w:rPr>
      </w:pPr>
      <w:r w:rsidRPr="005C3E02">
        <w:rPr>
          <w:rFonts w:cstheme="minorHAnsi"/>
          <w:sz w:val="24"/>
          <w:szCs w:val="24"/>
        </w:rPr>
        <w:t>podporovat u žáků komunikaci a sdílení informací v di</w:t>
      </w:r>
      <w:r w:rsidR="00EE4EEF" w:rsidRPr="005C3E02">
        <w:rPr>
          <w:rFonts w:cstheme="minorHAnsi"/>
          <w:sz w:val="24"/>
          <w:szCs w:val="24"/>
        </w:rPr>
        <w:t xml:space="preserve">gitálním prostředí s důrazem na </w:t>
      </w:r>
      <w:r w:rsidRPr="005C3E02">
        <w:rPr>
          <w:rFonts w:cstheme="minorHAnsi"/>
          <w:sz w:val="24"/>
          <w:szCs w:val="24"/>
        </w:rPr>
        <w:t>etické jednání</w:t>
      </w:r>
    </w:p>
    <w:p w:rsidR="00EE4EEF" w:rsidRPr="002C5022" w:rsidRDefault="00EE4EEF" w:rsidP="00EE4EEF">
      <w:pPr>
        <w:spacing w:line="276" w:lineRule="auto"/>
        <w:jc w:val="both"/>
        <w:rPr>
          <w:rFonts w:cstheme="minorHAnsi"/>
          <w:sz w:val="24"/>
          <w:szCs w:val="24"/>
        </w:rPr>
      </w:pP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4"/>
        <w:gridCol w:w="3231"/>
        <w:gridCol w:w="966"/>
        <w:gridCol w:w="1621"/>
      </w:tblGrid>
      <w:tr w:rsidR="002C5022" w:rsidRPr="00BC5C02" w:rsidTr="005D03A1">
        <w:trPr>
          <w:cantSplit/>
          <w:trHeight w:val="567"/>
        </w:trPr>
        <w:tc>
          <w:tcPr>
            <w:tcW w:w="3254" w:type="dxa"/>
            <w:tcBorders>
              <w:top w:val="double" w:sz="6" w:space="0" w:color="auto"/>
              <w:left w:val="double" w:sz="6" w:space="0" w:color="auto"/>
              <w:bottom w:val="nil"/>
            </w:tcBorders>
            <w:vAlign w:val="center"/>
          </w:tcPr>
          <w:p w:rsidR="002C5022" w:rsidRPr="00BC5C02" w:rsidRDefault="002C5022" w:rsidP="002C5022">
            <w:pPr>
              <w:rPr>
                <w:b/>
              </w:rPr>
            </w:pPr>
            <w:r w:rsidRPr="00BC5C02">
              <w:t>Oblast:</w:t>
            </w:r>
          </w:p>
          <w:p w:rsidR="002C5022" w:rsidRPr="00BC5C02" w:rsidRDefault="002C5022" w:rsidP="002C5022">
            <w:pPr>
              <w:pStyle w:val="Tabnad1"/>
            </w:pPr>
            <w:r w:rsidRPr="00BC5C02">
              <w:t xml:space="preserve">Jazyk a jazyková komunikace </w:t>
            </w:r>
          </w:p>
        </w:tc>
        <w:tc>
          <w:tcPr>
            <w:tcW w:w="3231" w:type="dxa"/>
            <w:tcBorders>
              <w:top w:val="double" w:sz="6" w:space="0" w:color="auto"/>
              <w:bottom w:val="nil"/>
            </w:tcBorders>
            <w:vAlign w:val="center"/>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2587" w:type="dxa"/>
            <w:gridSpan w:val="2"/>
            <w:tcBorders>
              <w:top w:val="double" w:sz="6" w:space="0" w:color="auto"/>
              <w:bottom w:val="nil"/>
              <w:right w:val="double" w:sz="6" w:space="0" w:color="auto"/>
            </w:tcBorders>
            <w:vAlign w:val="center"/>
          </w:tcPr>
          <w:p w:rsidR="002C5022" w:rsidRPr="00BC5C02" w:rsidRDefault="002C5022" w:rsidP="002C5022">
            <w:pPr>
              <w:rPr>
                <w:b/>
              </w:rPr>
            </w:pPr>
            <w:r w:rsidRPr="00BC5C02">
              <w:t>Období:</w:t>
            </w:r>
          </w:p>
          <w:p w:rsidR="002C5022" w:rsidRPr="00BC5C02" w:rsidRDefault="002C5022" w:rsidP="002C5022">
            <w:pPr>
              <w:pStyle w:val="Tabnad1"/>
            </w:pPr>
            <w:r w:rsidRPr="00BC5C02">
              <w:t>1. - 3.</w:t>
            </w:r>
          </w:p>
        </w:tc>
      </w:tr>
      <w:tr w:rsidR="002C5022" w:rsidRPr="00BC5C02" w:rsidTr="005D03A1">
        <w:trPr>
          <w:trHeight w:val="567"/>
        </w:trPr>
        <w:tc>
          <w:tcPr>
            <w:tcW w:w="3254" w:type="dxa"/>
            <w:tcBorders>
              <w:left w:val="double" w:sz="6" w:space="0" w:color="auto"/>
              <w:bottom w:val="single" w:sz="12" w:space="0" w:color="auto"/>
            </w:tcBorders>
            <w:vAlign w:val="center"/>
          </w:tcPr>
          <w:p w:rsidR="002C5022" w:rsidRPr="00BC5C02" w:rsidRDefault="002C5022" w:rsidP="002C5022">
            <w:pPr>
              <w:pStyle w:val="Tabnad2"/>
            </w:pPr>
            <w:r w:rsidRPr="00BC5C02">
              <w:t>Očekávané výstupy</w:t>
            </w:r>
          </w:p>
          <w:p w:rsidR="002C5022" w:rsidRPr="00BC5C02" w:rsidRDefault="002C5022" w:rsidP="002C5022">
            <w:pPr>
              <w:rPr>
                <w:b/>
              </w:rPr>
            </w:pPr>
            <w:r w:rsidRPr="00BC5C02">
              <w:t>Žák:</w:t>
            </w:r>
          </w:p>
        </w:tc>
        <w:tc>
          <w:tcPr>
            <w:tcW w:w="3231" w:type="dxa"/>
            <w:tcBorders>
              <w:bottom w:val="single" w:sz="12" w:space="0" w:color="auto"/>
            </w:tcBorders>
            <w:vAlign w:val="center"/>
          </w:tcPr>
          <w:p w:rsidR="002C5022" w:rsidRPr="00BC5C02" w:rsidRDefault="002C5022" w:rsidP="002C5022">
            <w:pPr>
              <w:pStyle w:val="Tabnad2"/>
            </w:pPr>
            <w:r w:rsidRPr="00BC5C02">
              <w:t>Učivo</w:t>
            </w:r>
          </w:p>
          <w:p w:rsidR="002C5022" w:rsidRPr="00BC5C02" w:rsidRDefault="002C5022" w:rsidP="002C5022">
            <w:pPr>
              <w:rPr>
                <w:b/>
              </w:rPr>
            </w:pPr>
            <w:r w:rsidRPr="00BC5C02">
              <w:t>Téma: Komunikační a slohová výchova</w:t>
            </w:r>
          </w:p>
        </w:tc>
        <w:tc>
          <w:tcPr>
            <w:tcW w:w="966" w:type="dxa"/>
            <w:tcBorders>
              <w:bottom w:val="single" w:sz="12" w:space="0" w:color="auto"/>
            </w:tcBorders>
            <w:vAlign w:val="center"/>
          </w:tcPr>
          <w:p w:rsidR="002C5022" w:rsidRPr="00BC5C02" w:rsidRDefault="002C5022" w:rsidP="002C5022">
            <w:pPr>
              <w:pStyle w:val="Tabnad2"/>
            </w:pPr>
            <w:r w:rsidRPr="00BC5C02">
              <w:t>Ročník</w:t>
            </w:r>
          </w:p>
        </w:tc>
        <w:tc>
          <w:tcPr>
            <w:tcW w:w="1621" w:type="dxa"/>
            <w:tcBorders>
              <w:bottom w:val="single" w:sz="12" w:space="0" w:color="auto"/>
              <w:right w:val="double" w:sz="6" w:space="0" w:color="auto"/>
            </w:tcBorders>
            <w:vAlign w:val="center"/>
          </w:tcPr>
          <w:p w:rsidR="002C5022" w:rsidRPr="00BC5C02" w:rsidRDefault="002C5022" w:rsidP="002C5022">
            <w:pPr>
              <w:pStyle w:val="Tabnad2"/>
            </w:pPr>
            <w:r w:rsidRPr="00BC5C02">
              <w:t>Průřezová témata</w:t>
            </w:r>
          </w:p>
        </w:tc>
      </w:tr>
      <w:tr w:rsidR="002C5022" w:rsidRPr="00BC5C02" w:rsidTr="005D03A1">
        <w:trPr>
          <w:cantSplit/>
          <w:trHeight w:val="567"/>
        </w:trPr>
        <w:tc>
          <w:tcPr>
            <w:tcW w:w="3254" w:type="dxa"/>
            <w:tcBorders>
              <w:top w:val="nil"/>
              <w:left w:val="double" w:sz="6" w:space="0" w:color="auto"/>
            </w:tcBorders>
            <w:vAlign w:val="center"/>
          </w:tcPr>
          <w:p w:rsidR="002C5022" w:rsidRPr="00BC5C02" w:rsidRDefault="002C5022" w:rsidP="002C5022">
            <w:pPr>
              <w:pStyle w:val="Odrazky"/>
              <w:rPr>
                <w:b w:val="0"/>
              </w:rPr>
            </w:pPr>
            <w:r w:rsidRPr="00BC5C02">
              <w:rPr>
                <w:b w:val="0"/>
              </w:rPr>
              <w:t>plynule čte s porozuměním texty přiměřeného rozsahu a náročnosti</w:t>
            </w:r>
          </w:p>
        </w:tc>
        <w:tc>
          <w:tcPr>
            <w:tcW w:w="3231" w:type="dxa"/>
            <w:tcBorders>
              <w:top w:val="nil"/>
            </w:tcBorders>
            <w:vAlign w:val="center"/>
          </w:tcPr>
          <w:p w:rsidR="002C5022" w:rsidRPr="00BC5C02" w:rsidRDefault="002C5022" w:rsidP="002C5022">
            <w:pPr>
              <w:pStyle w:val="Odrazky"/>
              <w:rPr>
                <w:b w:val="0"/>
              </w:rPr>
            </w:pPr>
            <w:r w:rsidRPr="00BC5C02">
              <w:rPr>
                <w:b w:val="0"/>
              </w:rPr>
              <w:t xml:space="preserve">četba uměleckých, populárních a naukových textů s důrazem na upevňování čtenářských dovedností a návyků </w:t>
            </w:r>
          </w:p>
          <w:p w:rsidR="002C5022" w:rsidRPr="00BC5C02" w:rsidRDefault="002C5022" w:rsidP="002C5022">
            <w:pPr>
              <w:pStyle w:val="Odrazky"/>
              <w:rPr>
                <w:b w:val="0"/>
              </w:rPr>
            </w:pPr>
            <w:r w:rsidRPr="00BC5C02">
              <w:rPr>
                <w:b w:val="0"/>
              </w:rPr>
              <w:t>čtení s porozuměním</w:t>
            </w:r>
          </w:p>
          <w:p w:rsidR="002C5022" w:rsidRPr="00BC5C02" w:rsidRDefault="002C5022" w:rsidP="002C5022">
            <w:pPr>
              <w:pStyle w:val="Odrazky"/>
              <w:rPr>
                <w:b w:val="0"/>
              </w:rPr>
            </w:pPr>
            <w:r w:rsidRPr="00BC5C02">
              <w:rPr>
                <w:b w:val="0"/>
              </w:rPr>
              <w:t>intonace</w:t>
            </w:r>
          </w:p>
          <w:p w:rsidR="002C5022" w:rsidRPr="00BC5C02" w:rsidRDefault="002C5022" w:rsidP="002C5022">
            <w:pPr>
              <w:pStyle w:val="Odrazky"/>
              <w:rPr>
                <w:b w:val="0"/>
              </w:rPr>
            </w:pPr>
            <w:r w:rsidRPr="00BC5C02">
              <w:rPr>
                <w:b w:val="0"/>
              </w:rPr>
              <w:t xml:space="preserve">práce s jednoduchým naučným textem </w:t>
            </w:r>
          </w:p>
        </w:tc>
        <w:tc>
          <w:tcPr>
            <w:tcW w:w="966" w:type="dxa"/>
            <w:vMerge w:val="restart"/>
            <w:tcBorders>
              <w:top w:val="nil"/>
            </w:tcBorders>
            <w:vAlign w:val="center"/>
          </w:tcPr>
          <w:p w:rsidR="002C5022" w:rsidRPr="00BC5C02" w:rsidRDefault="002C5022" w:rsidP="002C5022">
            <w:pPr>
              <w:rPr>
                <w:b/>
              </w:rPr>
            </w:pPr>
            <w:r w:rsidRPr="00BC5C02">
              <w:t>1. – 3.</w:t>
            </w:r>
          </w:p>
          <w:p w:rsidR="002C5022" w:rsidRPr="00BC5C02" w:rsidRDefault="002C5022" w:rsidP="002C5022">
            <w:pPr>
              <w:rPr>
                <w:b/>
              </w:rPr>
            </w:pPr>
            <w:r w:rsidRPr="00BC5C02">
              <w:t xml:space="preserve"> </w:t>
            </w:r>
          </w:p>
        </w:tc>
        <w:tc>
          <w:tcPr>
            <w:tcW w:w="1621" w:type="dxa"/>
            <w:vMerge w:val="restart"/>
            <w:tcBorders>
              <w:top w:val="nil"/>
              <w:right w:val="double" w:sz="6" w:space="0" w:color="auto"/>
            </w:tcBorders>
            <w:vAlign w:val="center"/>
          </w:tcPr>
          <w:p w:rsidR="002C5022" w:rsidRPr="00BC5C02" w:rsidRDefault="002C5022" w:rsidP="002C5022">
            <w:pPr>
              <w:rPr>
                <w:b/>
              </w:rPr>
            </w:pPr>
            <w:r w:rsidRPr="00BC5C02">
              <w:t>OSV –</w:t>
            </w:r>
          </w:p>
          <w:p w:rsidR="002C5022" w:rsidRPr="00BC5C02" w:rsidRDefault="002C5022" w:rsidP="002C5022">
            <w:pPr>
              <w:rPr>
                <w:b/>
              </w:rPr>
            </w:pPr>
            <w:r w:rsidRPr="00BC5C02">
              <w:t xml:space="preserve"> rozvoj schopnosti poznávání </w:t>
            </w: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porozumí písemným nebo mluveným pokynům přiměřené složitosti</w:t>
            </w:r>
          </w:p>
        </w:tc>
        <w:tc>
          <w:tcPr>
            <w:tcW w:w="3231" w:type="dxa"/>
            <w:vAlign w:val="center"/>
          </w:tcPr>
          <w:p w:rsidR="002C5022" w:rsidRPr="00BC5C02" w:rsidRDefault="002C5022" w:rsidP="002C5022">
            <w:pPr>
              <w:pStyle w:val="Odrazky"/>
              <w:rPr>
                <w:b w:val="0"/>
              </w:rPr>
            </w:pPr>
            <w:r w:rsidRPr="00BC5C02">
              <w:rPr>
                <w:b w:val="0"/>
              </w:rPr>
              <w:t>komunikační situace:</w:t>
            </w:r>
          </w:p>
          <w:p w:rsidR="002C5022" w:rsidRPr="00BC5C02" w:rsidRDefault="002C5022" w:rsidP="002C5022">
            <w:pPr>
              <w:rPr>
                <w:b/>
              </w:rPr>
            </w:pPr>
            <w:r w:rsidRPr="00BC5C02">
              <w:t xml:space="preserve">   žádost,</w:t>
            </w:r>
            <w:r>
              <w:t xml:space="preserve"> </w:t>
            </w:r>
            <w:r w:rsidRPr="00BC5C02">
              <w:t>vzkaz, zpráva,</w:t>
            </w:r>
          </w:p>
          <w:p w:rsidR="002C5022" w:rsidRPr="00BC5C02" w:rsidRDefault="002C5022" w:rsidP="002C5022">
            <w:pPr>
              <w:rPr>
                <w:b/>
              </w:rPr>
            </w:pPr>
            <w:r w:rsidRPr="00BC5C02">
              <w:t xml:space="preserve">   dialog, mluvčí a posluchač</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respektuje základní komunikační pravidla v rozhovoru</w:t>
            </w:r>
          </w:p>
        </w:tc>
        <w:tc>
          <w:tcPr>
            <w:tcW w:w="3231" w:type="dxa"/>
            <w:vAlign w:val="center"/>
          </w:tcPr>
          <w:p w:rsidR="002C5022" w:rsidRPr="00BC5C02" w:rsidRDefault="002C5022" w:rsidP="002C5022">
            <w:pPr>
              <w:pStyle w:val="Odrazky"/>
              <w:rPr>
                <w:b w:val="0"/>
              </w:rPr>
            </w:pPr>
            <w:r w:rsidRPr="00BC5C02">
              <w:rPr>
                <w:b w:val="0"/>
              </w:rPr>
              <w:t>komunikační situace, zdvořilostní fráze: pozdrav, poděkování, omluva, žádost</w:t>
            </w:r>
          </w:p>
        </w:tc>
        <w:tc>
          <w:tcPr>
            <w:tcW w:w="966" w:type="dxa"/>
            <w:vMerge/>
            <w:vAlign w:val="center"/>
          </w:tcPr>
          <w:p w:rsidR="002C5022" w:rsidRPr="00BC5C02" w:rsidRDefault="002C5022" w:rsidP="002C5022">
            <w:pPr>
              <w:rPr>
                <w:b/>
              </w:rPr>
            </w:pPr>
          </w:p>
        </w:tc>
        <w:tc>
          <w:tcPr>
            <w:tcW w:w="1621" w:type="dxa"/>
            <w:vMerge w:val="restart"/>
            <w:tcBorders>
              <w:right w:val="double" w:sz="6" w:space="0" w:color="auto"/>
            </w:tcBorders>
            <w:vAlign w:val="center"/>
          </w:tcPr>
          <w:p w:rsidR="002C5022" w:rsidRPr="00BC5C02" w:rsidRDefault="002C5022" w:rsidP="002C5022">
            <w:pPr>
              <w:rPr>
                <w:b/>
              </w:rPr>
            </w:pPr>
            <w:r w:rsidRPr="00BC5C02">
              <w:t>OSV – kooperace a kompetice, komunikace</w:t>
            </w: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pečlivě vyslovuje, opravuje svou nesprávnou nebo nedbalou výslovnost</w:t>
            </w:r>
          </w:p>
        </w:tc>
        <w:tc>
          <w:tcPr>
            <w:tcW w:w="3231" w:type="dxa"/>
            <w:vAlign w:val="center"/>
          </w:tcPr>
          <w:p w:rsidR="002C5022" w:rsidRPr="00BC5C02" w:rsidRDefault="002C5022" w:rsidP="002C5022">
            <w:pPr>
              <w:pStyle w:val="Odrazky"/>
              <w:rPr>
                <w:b w:val="0"/>
              </w:rPr>
            </w:pPr>
            <w:r w:rsidRPr="00BC5C02">
              <w:rPr>
                <w:b w:val="0"/>
              </w:rPr>
              <w:t>základy techniky mluveného projevu:</w:t>
            </w:r>
          </w:p>
          <w:p w:rsidR="002C5022" w:rsidRPr="00BC5C02" w:rsidRDefault="002C5022" w:rsidP="002C5022">
            <w:pPr>
              <w:pStyle w:val="Odrazky"/>
              <w:rPr>
                <w:b w:val="0"/>
              </w:rPr>
            </w:pPr>
            <w:r w:rsidRPr="00BC5C02">
              <w:rPr>
                <w:b w:val="0"/>
              </w:rPr>
              <w:t>rozvíjení správné artikulace, intonace, přízvuku</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lastRenderedPageBreak/>
              <w:t>v krátkých mluvených projevech správně dýchá a volí vhodné tempo řeči</w:t>
            </w:r>
          </w:p>
        </w:tc>
        <w:tc>
          <w:tcPr>
            <w:tcW w:w="3231" w:type="dxa"/>
            <w:vAlign w:val="center"/>
          </w:tcPr>
          <w:p w:rsidR="002C5022" w:rsidRPr="00BC5C02" w:rsidRDefault="002C5022" w:rsidP="002C5022">
            <w:pPr>
              <w:pStyle w:val="Odrazky"/>
              <w:rPr>
                <w:b w:val="0"/>
              </w:rPr>
            </w:pPr>
            <w:r w:rsidRPr="00BC5C02">
              <w:rPr>
                <w:b w:val="0"/>
              </w:rPr>
              <w:t>hlasová hygiena</w:t>
            </w:r>
          </w:p>
          <w:p w:rsidR="002C5022" w:rsidRPr="00BC5C02" w:rsidRDefault="002C5022" w:rsidP="002C5022">
            <w:pPr>
              <w:pStyle w:val="Odrazky"/>
              <w:rPr>
                <w:b w:val="0"/>
              </w:rPr>
            </w:pPr>
            <w:r w:rsidRPr="00BC5C02">
              <w:rPr>
                <w:b w:val="0"/>
              </w:rPr>
              <w:t xml:space="preserve">mluvní a dechová cvičení </w:t>
            </w:r>
          </w:p>
          <w:p w:rsidR="002C5022" w:rsidRPr="00BC5C02" w:rsidRDefault="002C5022" w:rsidP="002C5022">
            <w:pPr>
              <w:pStyle w:val="Odrazky"/>
              <w:rPr>
                <w:b w:val="0"/>
              </w:rPr>
            </w:pPr>
            <w:r w:rsidRPr="00BC5C02">
              <w:rPr>
                <w:b w:val="0"/>
              </w:rPr>
              <w:t>tempo řeči</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volí vhodné verbální i nonverbální prostředky řeči v běžných školních i mimoškolních situacích</w:t>
            </w:r>
          </w:p>
        </w:tc>
        <w:tc>
          <w:tcPr>
            <w:tcW w:w="3231" w:type="dxa"/>
            <w:vAlign w:val="center"/>
          </w:tcPr>
          <w:p w:rsidR="002C5022" w:rsidRPr="00BC5C02" w:rsidRDefault="002C5022" w:rsidP="002C5022">
            <w:pPr>
              <w:pStyle w:val="Odrazky"/>
              <w:rPr>
                <w:b w:val="0"/>
              </w:rPr>
            </w:pPr>
            <w:r w:rsidRPr="00BC5C02">
              <w:rPr>
                <w:b w:val="0"/>
              </w:rPr>
              <w:t>kultura mluveného projevu (gramatická správnost, spisovné vyjadřování)</w:t>
            </w:r>
          </w:p>
          <w:p w:rsidR="002C5022" w:rsidRPr="00BC5C02" w:rsidRDefault="002C5022" w:rsidP="002C5022">
            <w:pPr>
              <w:pStyle w:val="Odrazky"/>
              <w:rPr>
                <w:b w:val="0"/>
              </w:rPr>
            </w:pPr>
            <w:r w:rsidRPr="00BC5C02">
              <w:rPr>
                <w:b w:val="0"/>
              </w:rPr>
              <w:t>nonverbální projev</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na základě vlastních zážitků tvoří krátký mluvený projev</w:t>
            </w:r>
          </w:p>
        </w:tc>
        <w:tc>
          <w:tcPr>
            <w:tcW w:w="3231" w:type="dxa"/>
            <w:vAlign w:val="center"/>
          </w:tcPr>
          <w:p w:rsidR="002C5022" w:rsidRPr="00BC5C02" w:rsidRDefault="002C5022" w:rsidP="002C5022">
            <w:pPr>
              <w:pStyle w:val="Odrazky"/>
              <w:rPr>
                <w:b w:val="0"/>
              </w:rPr>
            </w:pPr>
            <w:r w:rsidRPr="00BC5C02">
              <w:rPr>
                <w:b w:val="0"/>
              </w:rPr>
              <w:t>mluvený projev – vyjadřování závislé na komunikační situaci</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zvládá základní hygienické návyky spojené s psaním</w:t>
            </w:r>
          </w:p>
        </w:tc>
        <w:tc>
          <w:tcPr>
            <w:tcW w:w="3231" w:type="dxa"/>
            <w:vAlign w:val="center"/>
          </w:tcPr>
          <w:p w:rsidR="002C5022" w:rsidRPr="00BC5C02" w:rsidRDefault="002C5022" w:rsidP="002C5022">
            <w:pPr>
              <w:pStyle w:val="Odrazky"/>
              <w:rPr>
                <w:b w:val="0"/>
              </w:rPr>
            </w:pPr>
            <w:r w:rsidRPr="00BC5C02">
              <w:rPr>
                <w:b w:val="0"/>
              </w:rPr>
              <w:t>správné sezení a umístění sešitu (papíru)</w:t>
            </w:r>
          </w:p>
          <w:p w:rsidR="002C5022" w:rsidRPr="00BC5C02" w:rsidRDefault="002C5022" w:rsidP="002C5022">
            <w:pPr>
              <w:pStyle w:val="Odrazky"/>
              <w:rPr>
                <w:b w:val="0"/>
              </w:rPr>
            </w:pPr>
            <w:r w:rsidRPr="00BC5C02">
              <w:rPr>
                <w:b w:val="0"/>
              </w:rPr>
              <w:t>správné držení pera</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píše správné tvary písmen a číslic, správně spojuje písmena a slabiky; kontroluje vlastní písemný projev</w:t>
            </w:r>
          </w:p>
        </w:tc>
        <w:tc>
          <w:tcPr>
            <w:tcW w:w="3231" w:type="dxa"/>
            <w:vAlign w:val="center"/>
          </w:tcPr>
          <w:p w:rsidR="002C5022" w:rsidRPr="00BC5C02" w:rsidRDefault="002C5022" w:rsidP="002C5022">
            <w:pPr>
              <w:pStyle w:val="Odrazky"/>
              <w:rPr>
                <w:b w:val="0"/>
              </w:rPr>
            </w:pPr>
            <w:r w:rsidRPr="00BC5C02">
              <w:rPr>
                <w:b w:val="0"/>
              </w:rPr>
              <w:t>technika psaní</w:t>
            </w:r>
          </w:p>
          <w:p w:rsidR="002C5022" w:rsidRPr="00BC5C02" w:rsidRDefault="002C5022" w:rsidP="002C5022">
            <w:pPr>
              <w:pStyle w:val="Odrazky"/>
              <w:rPr>
                <w:b w:val="0"/>
              </w:rPr>
            </w:pPr>
            <w:r w:rsidRPr="00BC5C02">
              <w:rPr>
                <w:b w:val="0"/>
              </w:rPr>
              <w:t>automatizace psacího pohybu</w:t>
            </w:r>
          </w:p>
          <w:p w:rsidR="002C5022" w:rsidRPr="00BC5C02" w:rsidRDefault="002C5022" w:rsidP="002C5022">
            <w:pPr>
              <w:pStyle w:val="Odrazky"/>
              <w:rPr>
                <w:b w:val="0"/>
              </w:rPr>
            </w:pPr>
            <w:r w:rsidRPr="00BC5C02">
              <w:rPr>
                <w:b w:val="0"/>
              </w:rPr>
              <w:t>odstraňování individuálních nedostatků písemného projevu</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píše věcně i formálně správně jednoduchá sdělení</w:t>
            </w:r>
          </w:p>
        </w:tc>
        <w:tc>
          <w:tcPr>
            <w:tcW w:w="3231" w:type="dxa"/>
            <w:vAlign w:val="center"/>
          </w:tcPr>
          <w:p w:rsidR="002C5022" w:rsidRPr="00BC5C02" w:rsidRDefault="002C5022" w:rsidP="002C5022">
            <w:pPr>
              <w:pStyle w:val="Odrazky"/>
              <w:rPr>
                <w:b w:val="0"/>
              </w:rPr>
            </w:pPr>
            <w:r w:rsidRPr="00BC5C02">
              <w:rPr>
                <w:b w:val="0"/>
              </w:rPr>
              <w:t>technika psaní</w:t>
            </w:r>
          </w:p>
          <w:p w:rsidR="002C5022" w:rsidRPr="00BC5C02" w:rsidRDefault="002C5022" w:rsidP="002C5022">
            <w:pPr>
              <w:pStyle w:val="Odrazky"/>
              <w:rPr>
                <w:b w:val="0"/>
              </w:rPr>
            </w:pPr>
            <w:r w:rsidRPr="00BC5C02">
              <w:rPr>
                <w:b w:val="0"/>
              </w:rPr>
              <w:t xml:space="preserve">formální správnost </w:t>
            </w:r>
          </w:p>
          <w:p w:rsidR="002C5022" w:rsidRPr="00BC5C02" w:rsidRDefault="002C5022" w:rsidP="002C5022">
            <w:pPr>
              <w:pStyle w:val="Odrazky"/>
              <w:rPr>
                <w:b w:val="0"/>
              </w:rPr>
            </w:pPr>
            <w:r w:rsidRPr="00BC5C02">
              <w:rPr>
                <w:b w:val="0"/>
              </w:rPr>
              <w:t>úprava textu a čitelnost</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rPr>
          <w:cantSplit/>
          <w:trHeight w:val="1598"/>
        </w:trPr>
        <w:tc>
          <w:tcPr>
            <w:tcW w:w="3254" w:type="dxa"/>
            <w:tcBorders>
              <w:left w:val="double" w:sz="6" w:space="0" w:color="auto"/>
            </w:tcBorders>
            <w:vAlign w:val="center"/>
          </w:tcPr>
          <w:p w:rsidR="002C5022" w:rsidRPr="00BC5C02" w:rsidRDefault="002C5022" w:rsidP="002C5022">
            <w:pPr>
              <w:pStyle w:val="Odrazky"/>
              <w:rPr>
                <w:b w:val="0"/>
              </w:rPr>
            </w:pPr>
            <w:r w:rsidRPr="00BC5C02">
              <w:rPr>
                <w:b w:val="0"/>
              </w:rPr>
              <w:t>seřadí ilustrace podle dějové posloupnosti a vypráví podle nich jednoduchý příběh</w:t>
            </w:r>
          </w:p>
        </w:tc>
        <w:tc>
          <w:tcPr>
            <w:tcW w:w="3231" w:type="dxa"/>
            <w:vAlign w:val="center"/>
          </w:tcPr>
          <w:p w:rsidR="002C5022" w:rsidRPr="00BC5C02" w:rsidRDefault="002C5022" w:rsidP="002C5022">
            <w:pPr>
              <w:pStyle w:val="Odrazky"/>
              <w:rPr>
                <w:b w:val="0"/>
              </w:rPr>
            </w:pPr>
            <w:r w:rsidRPr="00BC5C02">
              <w:rPr>
                <w:b w:val="0"/>
              </w:rPr>
              <w:t>obrázková osnova</w:t>
            </w:r>
          </w:p>
          <w:p w:rsidR="002C5022" w:rsidRPr="00BC5C02" w:rsidRDefault="002C5022" w:rsidP="002C5022">
            <w:pPr>
              <w:pStyle w:val="Odrazky"/>
              <w:rPr>
                <w:b w:val="0"/>
              </w:rPr>
            </w:pPr>
            <w:r w:rsidRPr="00BC5C02">
              <w:rPr>
                <w:b w:val="0"/>
              </w:rPr>
              <w:t>jednoduchá dějová osnova</w:t>
            </w:r>
          </w:p>
          <w:p w:rsidR="002C5022" w:rsidRPr="00BC5C02" w:rsidRDefault="002C5022" w:rsidP="002C5022">
            <w:pPr>
              <w:pStyle w:val="Odrazky"/>
              <w:rPr>
                <w:b w:val="0"/>
              </w:rPr>
            </w:pPr>
            <w:r w:rsidRPr="00BC5C02">
              <w:rPr>
                <w:b w:val="0"/>
              </w:rPr>
              <w:t>tvoření nadpisu</w:t>
            </w:r>
          </w:p>
          <w:p w:rsidR="002C5022" w:rsidRPr="00BC5C02" w:rsidRDefault="002C5022" w:rsidP="002C5022">
            <w:pPr>
              <w:pStyle w:val="Odrazky"/>
              <w:rPr>
                <w:b w:val="0"/>
              </w:rPr>
            </w:pPr>
            <w:r w:rsidRPr="00BC5C02">
              <w:rPr>
                <w:b w:val="0"/>
              </w:rPr>
              <w:t>vyprávění jednoduchého příběhu (pohádka, povídka, bajka)</w:t>
            </w:r>
          </w:p>
        </w:tc>
        <w:tc>
          <w:tcPr>
            <w:tcW w:w="966" w:type="dxa"/>
            <w:vMerge/>
            <w:vAlign w:val="center"/>
          </w:tcPr>
          <w:p w:rsidR="002C5022" w:rsidRPr="00BC5C02" w:rsidRDefault="002C5022" w:rsidP="002C5022">
            <w:pPr>
              <w:rPr>
                <w:b/>
              </w:rPr>
            </w:pPr>
          </w:p>
        </w:tc>
        <w:tc>
          <w:tcPr>
            <w:tcW w:w="1621" w:type="dxa"/>
            <w:tcBorders>
              <w:right w:val="double" w:sz="6" w:space="0" w:color="auto"/>
            </w:tcBorders>
            <w:vAlign w:val="center"/>
          </w:tcPr>
          <w:p w:rsidR="002C5022" w:rsidRPr="00BC5C02" w:rsidRDefault="002C5022" w:rsidP="002C5022">
            <w:pPr>
              <w:rPr>
                <w:b/>
              </w:rPr>
            </w:pPr>
            <w:r w:rsidRPr="00BC5C02">
              <w:t>OSV - kreativita</w:t>
            </w: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2C5022"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rPr>
                <w:b/>
              </w:rPr>
            </w:pPr>
            <w:r w:rsidRPr="00BC5C02">
              <w:t>Oblast:</w:t>
            </w:r>
          </w:p>
          <w:p w:rsidR="002C5022" w:rsidRPr="00BC5C02" w:rsidRDefault="002C5022" w:rsidP="002C5022">
            <w:pPr>
              <w:pStyle w:val="Tabnad1"/>
            </w:pPr>
            <w:r w:rsidRPr="00BC5C02">
              <w:t xml:space="preserve">Jazyk a jazyková komunikace </w:t>
            </w:r>
          </w:p>
        </w:tc>
        <w:tc>
          <w:tcPr>
            <w:tcW w:w="3231" w:type="dxa"/>
            <w:tcBorders>
              <w:top w:val="double" w:sz="6" w:space="0" w:color="auto"/>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966" w:type="dxa"/>
            <w:tcBorders>
              <w:top w:val="double" w:sz="6" w:space="0" w:color="auto"/>
              <w:bottom w:val="double" w:sz="4" w:space="0" w:color="auto"/>
            </w:tcBorders>
            <w:shd w:val="clear" w:color="auto" w:fill="FFFFFF"/>
          </w:tcPr>
          <w:p w:rsidR="002C5022" w:rsidRPr="00BC5C02" w:rsidRDefault="002C5022" w:rsidP="002C5022">
            <w:pPr>
              <w:pStyle w:val="Tabnad2"/>
            </w:pPr>
          </w:p>
        </w:tc>
        <w:tc>
          <w:tcPr>
            <w:tcW w:w="1621" w:type="dxa"/>
            <w:tcBorders>
              <w:top w:val="double" w:sz="6" w:space="0" w:color="auto"/>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jc w:val="left"/>
            </w:pPr>
            <w:r w:rsidRPr="00BC5C02">
              <w:t>1. - 3.</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pStyle w:val="Tabnad2"/>
            </w:pPr>
            <w:r w:rsidRPr="00BC5C02">
              <w:t>Očekávané výstupy</w:t>
            </w:r>
          </w:p>
          <w:p w:rsidR="002C5022" w:rsidRPr="00BC5C02" w:rsidRDefault="002C5022" w:rsidP="002C5022">
            <w:pPr>
              <w:rPr>
                <w:b/>
              </w:rPr>
            </w:pPr>
            <w:r w:rsidRPr="00BC5C02">
              <w:t>Žák:</w:t>
            </w:r>
          </w:p>
        </w:tc>
        <w:tc>
          <w:tcPr>
            <w:tcW w:w="3231"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Učivo</w:t>
            </w:r>
          </w:p>
          <w:p w:rsidR="002C5022" w:rsidRPr="00BC5C02" w:rsidRDefault="002C5022" w:rsidP="002C5022">
            <w:pPr>
              <w:rPr>
                <w:b/>
              </w:rPr>
            </w:pPr>
            <w:r w:rsidRPr="00BC5C02">
              <w:t>Téma: Jazyková výchova</w:t>
            </w:r>
          </w:p>
        </w:tc>
        <w:tc>
          <w:tcPr>
            <w:tcW w:w="966"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 xml:space="preserve">rozlišuje zvukovou a grafickou podobu slova, člení slova na hlásky, odlišuje krátké a dlouhé samohlásky </w:t>
            </w:r>
          </w:p>
        </w:tc>
        <w:tc>
          <w:tcPr>
            <w:tcW w:w="3231" w:type="dxa"/>
            <w:vAlign w:val="center"/>
          </w:tcPr>
          <w:p w:rsidR="002C5022" w:rsidRPr="00BC5C02" w:rsidRDefault="002C5022" w:rsidP="002C5022">
            <w:pPr>
              <w:pStyle w:val="Odrazky"/>
              <w:rPr>
                <w:b w:val="0"/>
              </w:rPr>
            </w:pPr>
            <w:r w:rsidRPr="00BC5C02">
              <w:rPr>
                <w:b w:val="0"/>
              </w:rPr>
              <w:t>hláskosloví, stavba slova</w:t>
            </w:r>
          </w:p>
        </w:tc>
        <w:tc>
          <w:tcPr>
            <w:tcW w:w="966" w:type="dxa"/>
            <w:vAlign w:val="center"/>
          </w:tcPr>
          <w:p w:rsidR="002C5022" w:rsidRPr="00BC5C02" w:rsidRDefault="002C5022" w:rsidP="002C5022">
            <w:pPr>
              <w:rPr>
                <w:b/>
              </w:rPr>
            </w:pPr>
            <w:r w:rsidRPr="00BC5C02">
              <w:t>1. – 3.</w:t>
            </w:r>
          </w:p>
        </w:tc>
        <w:tc>
          <w:tcPr>
            <w:tcW w:w="1621" w:type="dxa"/>
            <w:vMerge w:val="restart"/>
            <w:tcBorders>
              <w:right w:val="double" w:sz="6" w:space="0" w:color="auto"/>
            </w:tcBorders>
            <w:vAlign w:val="center"/>
          </w:tcPr>
          <w:p w:rsidR="002C5022" w:rsidRPr="00BC5C02" w:rsidRDefault="002C5022" w:rsidP="002C5022">
            <w:pPr>
              <w:pStyle w:val="Tabulkatext"/>
              <w:rPr>
                <w:b w:val="0"/>
              </w:rPr>
            </w:pPr>
            <w:r w:rsidRPr="00BC5C02">
              <w:rPr>
                <w:b w:val="0"/>
              </w:rPr>
              <w:t>OSV - rozvoj schopnosti poznávání</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porovnává významy slov (opačná, souřadná, podřazená, nadřazená), vyhledá v textu slova příbuzná</w:t>
            </w:r>
          </w:p>
        </w:tc>
        <w:tc>
          <w:tcPr>
            <w:tcW w:w="3231" w:type="dxa"/>
            <w:vAlign w:val="center"/>
          </w:tcPr>
          <w:p w:rsidR="002C5022" w:rsidRPr="00BC5C02" w:rsidRDefault="002C5022" w:rsidP="002C5022">
            <w:pPr>
              <w:pStyle w:val="Odrazky"/>
              <w:rPr>
                <w:b w:val="0"/>
              </w:rPr>
            </w:pPr>
            <w:r w:rsidRPr="00BC5C02">
              <w:rPr>
                <w:b w:val="0"/>
              </w:rPr>
              <w:t>slova nadřazená, podřazená, souřadná a slova opačného významu</w:t>
            </w:r>
          </w:p>
          <w:p w:rsidR="002C5022" w:rsidRPr="00BC5C02" w:rsidRDefault="002C5022" w:rsidP="002C5022">
            <w:pPr>
              <w:pStyle w:val="Odrazky"/>
              <w:rPr>
                <w:b w:val="0"/>
              </w:rPr>
            </w:pPr>
            <w:r w:rsidRPr="00BC5C02">
              <w:rPr>
                <w:b w:val="0"/>
              </w:rPr>
              <w:t>vyjmenovaná slova a slova k nim příbuzná</w:t>
            </w:r>
          </w:p>
        </w:tc>
        <w:tc>
          <w:tcPr>
            <w:tcW w:w="966" w:type="dxa"/>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porovnává a třídí slova podle zobecněného významu – děj, věc, okolnost, vlastnost</w:t>
            </w:r>
          </w:p>
        </w:tc>
        <w:tc>
          <w:tcPr>
            <w:tcW w:w="3231" w:type="dxa"/>
            <w:vAlign w:val="center"/>
          </w:tcPr>
          <w:p w:rsidR="002C5022" w:rsidRPr="00BC5C02" w:rsidRDefault="002C5022" w:rsidP="002C5022">
            <w:pPr>
              <w:pStyle w:val="Odrazky"/>
              <w:rPr>
                <w:b w:val="0"/>
              </w:rPr>
            </w:pPr>
            <w:r w:rsidRPr="00BC5C02">
              <w:rPr>
                <w:b w:val="0"/>
              </w:rPr>
              <w:t>třídění slov a seznamování se s některými slovními druhy</w:t>
            </w:r>
          </w:p>
        </w:tc>
        <w:tc>
          <w:tcPr>
            <w:tcW w:w="966" w:type="dxa"/>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slovní druhy v základním tvaru</w:t>
            </w:r>
          </w:p>
        </w:tc>
        <w:tc>
          <w:tcPr>
            <w:tcW w:w="3231" w:type="dxa"/>
            <w:vAlign w:val="center"/>
          </w:tcPr>
          <w:p w:rsidR="002C5022" w:rsidRPr="00BC5C02" w:rsidRDefault="002C5022" w:rsidP="002C5022">
            <w:pPr>
              <w:pStyle w:val="Odrazky"/>
              <w:rPr>
                <w:b w:val="0"/>
              </w:rPr>
            </w:pPr>
            <w:r w:rsidRPr="00BC5C02">
              <w:rPr>
                <w:b w:val="0"/>
              </w:rPr>
              <w:t>slovní druhy</w:t>
            </w:r>
          </w:p>
        </w:tc>
        <w:tc>
          <w:tcPr>
            <w:tcW w:w="966" w:type="dxa"/>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užívá v mluveném projevu správné gramatické tvary podstatných jmen, přídavných jmen a sloves</w:t>
            </w:r>
          </w:p>
        </w:tc>
        <w:tc>
          <w:tcPr>
            <w:tcW w:w="3231" w:type="dxa"/>
            <w:vAlign w:val="center"/>
          </w:tcPr>
          <w:p w:rsidR="002C5022" w:rsidRPr="00BC5C02" w:rsidRDefault="002C5022" w:rsidP="002C5022">
            <w:pPr>
              <w:pStyle w:val="Odrazky"/>
              <w:rPr>
                <w:b w:val="0"/>
              </w:rPr>
            </w:pPr>
            <w:r w:rsidRPr="00BC5C02">
              <w:rPr>
                <w:b w:val="0"/>
              </w:rPr>
              <w:t>souvislý mluvený projev</w:t>
            </w:r>
          </w:p>
        </w:tc>
        <w:tc>
          <w:tcPr>
            <w:tcW w:w="966" w:type="dxa"/>
            <w:vAlign w:val="center"/>
          </w:tcPr>
          <w:p w:rsidR="002C5022" w:rsidRPr="00BC5C02" w:rsidRDefault="002C5022" w:rsidP="002C5022">
            <w:pPr>
              <w:rPr>
                <w:b/>
              </w:rPr>
            </w:pPr>
            <w:r w:rsidRPr="00BC5C02">
              <w:t>1.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lastRenderedPageBreak/>
              <w:t>spojuje věty do jednodušších souvětí vhodnými spojkami a jinými spojovacími výrazy</w:t>
            </w:r>
          </w:p>
        </w:tc>
        <w:tc>
          <w:tcPr>
            <w:tcW w:w="3231" w:type="dxa"/>
            <w:vAlign w:val="center"/>
          </w:tcPr>
          <w:p w:rsidR="002C5022" w:rsidRPr="00BC5C02" w:rsidRDefault="002C5022" w:rsidP="002C5022">
            <w:pPr>
              <w:pStyle w:val="Odrazky"/>
              <w:rPr>
                <w:b w:val="0"/>
              </w:rPr>
            </w:pPr>
            <w:r w:rsidRPr="00BC5C02">
              <w:rPr>
                <w:b w:val="0"/>
              </w:rPr>
              <w:t>věta a souvětí, spojky a jejich funkce, spojovací výrazy</w:t>
            </w:r>
          </w:p>
        </w:tc>
        <w:tc>
          <w:tcPr>
            <w:tcW w:w="966" w:type="dxa"/>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v textu druhy vět podle postoje</w:t>
            </w:r>
            <w:r>
              <w:rPr>
                <w:b w:val="0"/>
              </w:rPr>
              <w:t xml:space="preserve"> mluvčího a k jejich vytvoření </w:t>
            </w:r>
            <w:r w:rsidRPr="00BC5C02">
              <w:rPr>
                <w:b w:val="0"/>
              </w:rPr>
              <w:t>volí vhodné jazykové i zvukové prostředky</w:t>
            </w:r>
          </w:p>
        </w:tc>
        <w:tc>
          <w:tcPr>
            <w:tcW w:w="3231" w:type="dxa"/>
            <w:vAlign w:val="center"/>
          </w:tcPr>
          <w:p w:rsidR="002C5022" w:rsidRPr="00BC5C02" w:rsidRDefault="002C5022" w:rsidP="002C5022">
            <w:pPr>
              <w:pStyle w:val="Odrazky"/>
              <w:rPr>
                <w:b w:val="0"/>
              </w:rPr>
            </w:pPr>
            <w:r w:rsidRPr="00BC5C02">
              <w:rPr>
                <w:b w:val="0"/>
              </w:rPr>
              <w:t>druhy vět podle postoje mluvčího, volba vhodných jazykových prostředků, správná intonace</w:t>
            </w:r>
          </w:p>
        </w:tc>
        <w:tc>
          <w:tcPr>
            <w:tcW w:w="966" w:type="dxa"/>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 xml:space="preserve">odůvodňuje a píše správně: i/y po tvrdých a měkkých souhláskách </w:t>
            </w:r>
          </w:p>
        </w:tc>
        <w:tc>
          <w:tcPr>
            <w:tcW w:w="3231" w:type="dxa"/>
            <w:vMerge w:val="restart"/>
            <w:vAlign w:val="center"/>
          </w:tcPr>
          <w:p w:rsidR="002C5022" w:rsidRPr="00BC5C02" w:rsidRDefault="002C5022" w:rsidP="002C5022">
            <w:pPr>
              <w:pStyle w:val="Odrazky"/>
              <w:rPr>
                <w:b w:val="0"/>
              </w:rPr>
            </w:pPr>
            <w:r>
              <w:rPr>
                <w:b w:val="0"/>
              </w:rPr>
              <w:t>znalost</w:t>
            </w:r>
            <w:r w:rsidRPr="00BC5C02">
              <w:rPr>
                <w:b w:val="0"/>
              </w:rPr>
              <w:t xml:space="preserve"> správného pravopisu dle očekávaného výstupu</w:t>
            </w:r>
          </w:p>
        </w:tc>
        <w:tc>
          <w:tcPr>
            <w:tcW w:w="966" w:type="dxa"/>
            <w:vMerge w:val="restart"/>
            <w:vAlign w:val="center"/>
          </w:tcPr>
          <w:p w:rsidR="002C5022" w:rsidRPr="00BC5C02" w:rsidRDefault="002C5022" w:rsidP="002C5022">
            <w:pPr>
              <w:rPr>
                <w:b/>
              </w:rPr>
            </w:pPr>
            <w:r w:rsidRPr="00BC5C02">
              <w:t>2. – 3.</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odůvodňuje a píše správně: i/y po obojetných souhláskách ve vyjmenovaných a příbuzných slovech</w:t>
            </w:r>
          </w:p>
        </w:tc>
        <w:tc>
          <w:tcPr>
            <w:tcW w:w="3231" w:type="dxa"/>
            <w:vMerge/>
            <w:vAlign w:val="center"/>
          </w:tcPr>
          <w:p w:rsidR="002C5022" w:rsidRPr="00BC5C02" w:rsidRDefault="002C5022" w:rsidP="002C5022">
            <w:pPr>
              <w:pStyle w:val="Odrazky"/>
              <w:rPr>
                <w:b w:val="0"/>
              </w:rPr>
            </w:pPr>
          </w:p>
        </w:tc>
        <w:tc>
          <w:tcPr>
            <w:tcW w:w="966" w:type="dxa"/>
            <w:vMerge/>
            <w:vAlign w:val="center"/>
          </w:tcPr>
          <w:p w:rsidR="002C5022" w:rsidRPr="00BC5C02" w:rsidRDefault="002C5022" w:rsidP="002C5022">
            <w:pPr>
              <w:pStyle w:val="Odrazky"/>
              <w:rPr>
                <w:b w:val="0"/>
              </w:rPr>
            </w:pPr>
          </w:p>
        </w:tc>
        <w:tc>
          <w:tcPr>
            <w:tcW w:w="1621" w:type="dxa"/>
            <w:vMerge/>
            <w:tcBorders>
              <w:right w:val="double" w:sz="6" w:space="0" w:color="auto"/>
            </w:tcBorders>
            <w:vAlign w:val="center"/>
          </w:tcPr>
          <w:p w:rsidR="002C5022" w:rsidRPr="00BC5C02" w:rsidRDefault="002C5022" w:rsidP="002C5022">
            <w:pPr>
              <w:pStyle w:val="Odrazky"/>
              <w:rPr>
                <w:b w:val="0"/>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odůvodňuje a píše správně: dě, tě, ně, ú/ů, bě, pě, vě, mě – mimo morfologický šev</w:t>
            </w:r>
          </w:p>
        </w:tc>
        <w:tc>
          <w:tcPr>
            <w:tcW w:w="3231" w:type="dxa"/>
            <w:vMerge/>
            <w:vAlign w:val="center"/>
          </w:tcPr>
          <w:p w:rsidR="002C5022" w:rsidRPr="00BC5C02" w:rsidRDefault="002C5022" w:rsidP="002C5022">
            <w:pPr>
              <w:pStyle w:val="Odrazky"/>
              <w:rPr>
                <w:b w:val="0"/>
              </w:rPr>
            </w:pPr>
          </w:p>
        </w:tc>
        <w:tc>
          <w:tcPr>
            <w:tcW w:w="966" w:type="dxa"/>
            <w:vMerge/>
            <w:vAlign w:val="center"/>
          </w:tcPr>
          <w:p w:rsidR="002C5022" w:rsidRPr="00BC5C02" w:rsidRDefault="002C5022" w:rsidP="002C5022">
            <w:pPr>
              <w:pStyle w:val="Odrazky"/>
              <w:rPr>
                <w:b w:val="0"/>
              </w:rPr>
            </w:pPr>
          </w:p>
        </w:tc>
        <w:tc>
          <w:tcPr>
            <w:tcW w:w="1621" w:type="dxa"/>
            <w:vMerge/>
            <w:tcBorders>
              <w:right w:val="double" w:sz="6" w:space="0" w:color="auto"/>
            </w:tcBorders>
            <w:vAlign w:val="center"/>
          </w:tcPr>
          <w:p w:rsidR="002C5022" w:rsidRPr="00BC5C02" w:rsidRDefault="002C5022" w:rsidP="002C5022">
            <w:pPr>
              <w:pStyle w:val="Odrazky"/>
              <w:rPr>
                <w:b w:val="0"/>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6"/>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odůvodňuje a píše správně: velká písmena na začátku věty a v typických případech vlastních jmen osob, zvířat, místních pojmenování</w:t>
            </w:r>
          </w:p>
        </w:tc>
        <w:tc>
          <w:tcPr>
            <w:tcW w:w="3231" w:type="dxa"/>
            <w:vMerge/>
            <w:vAlign w:val="center"/>
          </w:tcPr>
          <w:p w:rsidR="002C5022" w:rsidRPr="00BC5C02" w:rsidRDefault="002C5022" w:rsidP="002C5022">
            <w:pPr>
              <w:pStyle w:val="Odrazky"/>
              <w:rPr>
                <w:b w:val="0"/>
              </w:rPr>
            </w:pPr>
          </w:p>
        </w:tc>
        <w:tc>
          <w:tcPr>
            <w:tcW w:w="966" w:type="dxa"/>
            <w:vMerge/>
            <w:vAlign w:val="center"/>
          </w:tcPr>
          <w:p w:rsidR="002C5022" w:rsidRPr="00BC5C02" w:rsidRDefault="002C5022" w:rsidP="002C5022">
            <w:pPr>
              <w:pStyle w:val="Odrazky"/>
              <w:rPr>
                <w:b w:val="0"/>
              </w:rPr>
            </w:pPr>
          </w:p>
        </w:tc>
        <w:tc>
          <w:tcPr>
            <w:tcW w:w="1621" w:type="dxa"/>
            <w:vMerge/>
            <w:tcBorders>
              <w:right w:val="double" w:sz="6" w:space="0" w:color="auto"/>
            </w:tcBorders>
            <w:vAlign w:val="center"/>
          </w:tcPr>
          <w:p w:rsidR="002C5022" w:rsidRPr="00BC5C02" w:rsidRDefault="002C5022" w:rsidP="002C5022">
            <w:pPr>
              <w:pStyle w:val="Odrazky"/>
              <w:rPr>
                <w:b w:val="0"/>
              </w:rPr>
            </w:pP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2C5022" w:rsidRPr="00BC5C02" w:rsidTr="005D03A1">
        <w:trPr>
          <w:trHeight w:val="1171"/>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rPr>
                <w:b/>
              </w:rPr>
            </w:pPr>
          </w:p>
          <w:p w:rsidR="002C5022" w:rsidRPr="00BC5C02" w:rsidRDefault="002C5022" w:rsidP="002C5022">
            <w:pPr>
              <w:rPr>
                <w:b/>
              </w:rPr>
            </w:pPr>
            <w:r w:rsidRPr="00BC5C02">
              <w:t>Oblast:</w:t>
            </w:r>
          </w:p>
          <w:p w:rsidR="002C5022" w:rsidRPr="00BC5C02" w:rsidRDefault="002C5022" w:rsidP="002C5022">
            <w:pPr>
              <w:pStyle w:val="Tabnad1"/>
            </w:pPr>
            <w:r w:rsidRPr="00BC5C02">
              <w:t xml:space="preserve">Jazyk a jazyková komunikace </w:t>
            </w:r>
          </w:p>
        </w:tc>
        <w:tc>
          <w:tcPr>
            <w:tcW w:w="3231" w:type="dxa"/>
            <w:tcBorders>
              <w:top w:val="double" w:sz="6" w:space="0" w:color="auto"/>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966" w:type="dxa"/>
            <w:tcBorders>
              <w:top w:val="double" w:sz="6" w:space="0" w:color="auto"/>
              <w:bottom w:val="double" w:sz="4" w:space="0" w:color="auto"/>
            </w:tcBorders>
            <w:shd w:val="clear" w:color="auto" w:fill="FFFFFF"/>
          </w:tcPr>
          <w:p w:rsidR="002C5022" w:rsidRPr="00BC5C02" w:rsidRDefault="002C5022" w:rsidP="002C5022">
            <w:pPr>
              <w:rPr>
                <w:b/>
              </w:rPr>
            </w:pPr>
          </w:p>
        </w:tc>
        <w:tc>
          <w:tcPr>
            <w:tcW w:w="1621" w:type="dxa"/>
            <w:tcBorders>
              <w:top w:val="double" w:sz="6" w:space="0" w:color="auto"/>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jc w:val="left"/>
            </w:pPr>
            <w:r w:rsidRPr="00BC5C02">
              <w:t>1. - 3.</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pStyle w:val="Tabnad2"/>
            </w:pPr>
            <w:r w:rsidRPr="00BC5C02">
              <w:t>Očekávané výstupy</w:t>
            </w:r>
          </w:p>
          <w:p w:rsidR="002C5022" w:rsidRPr="00BC5C02" w:rsidRDefault="002C5022" w:rsidP="002C5022">
            <w:pPr>
              <w:rPr>
                <w:b/>
              </w:rPr>
            </w:pPr>
            <w:r w:rsidRPr="00BC5C02">
              <w:t>Žák:</w:t>
            </w:r>
          </w:p>
        </w:tc>
        <w:tc>
          <w:tcPr>
            <w:tcW w:w="3231"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Učivo</w:t>
            </w:r>
          </w:p>
          <w:p w:rsidR="002C5022" w:rsidRPr="00BC5C02" w:rsidRDefault="002C5022" w:rsidP="002C5022">
            <w:pPr>
              <w:rPr>
                <w:b/>
              </w:rPr>
            </w:pPr>
            <w:r w:rsidRPr="00BC5C02">
              <w:t>Téma: Literární výchova</w:t>
            </w:r>
          </w:p>
        </w:tc>
        <w:tc>
          <w:tcPr>
            <w:tcW w:w="966"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čte a přednáší zpaměti ve vhodném frázování a tempu literární texty přiměřené věku</w:t>
            </w:r>
          </w:p>
        </w:tc>
        <w:tc>
          <w:tcPr>
            <w:tcW w:w="3231" w:type="dxa"/>
            <w:vAlign w:val="center"/>
          </w:tcPr>
          <w:p w:rsidR="002C5022" w:rsidRPr="00BC5C02" w:rsidRDefault="002C5022" w:rsidP="002C5022">
            <w:pPr>
              <w:pStyle w:val="Odrazky"/>
              <w:rPr>
                <w:b w:val="0"/>
              </w:rPr>
            </w:pPr>
            <w:r w:rsidRPr="00BC5C02">
              <w:rPr>
                <w:b w:val="0"/>
              </w:rPr>
              <w:t>reprodukce textu, přednes básně nebo úryvku prózy</w:t>
            </w:r>
          </w:p>
        </w:tc>
        <w:tc>
          <w:tcPr>
            <w:tcW w:w="966" w:type="dxa"/>
            <w:vMerge w:val="restart"/>
            <w:vAlign w:val="center"/>
          </w:tcPr>
          <w:p w:rsidR="002C5022" w:rsidRPr="00BC5C02" w:rsidRDefault="002C5022" w:rsidP="002C5022">
            <w:pPr>
              <w:rPr>
                <w:b/>
              </w:rPr>
            </w:pPr>
            <w:r w:rsidRPr="00BC5C02">
              <w:t>1. – 3.</w:t>
            </w:r>
          </w:p>
          <w:p w:rsidR="002C5022" w:rsidRPr="00BC5C02" w:rsidRDefault="002C5022" w:rsidP="002C5022">
            <w:pPr>
              <w:rPr>
                <w:b/>
              </w:rPr>
            </w:pPr>
          </w:p>
        </w:tc>
        <w:tc>
          <w:tcPr>
            <w:tcW w:w="1621" w:type="dxa"/>
            <w:vMerge w:val="restart"/>
            <w:tcBorders>
              <w:right w:val="double" w:sz="6" w:space="0" w:color="auto"/>
            </w:tcBorders>
            <w:vAlign w:val="center"/>
          </w:tcPr>
          <w:p w:rsidR="002C5022" w:rsidRPr="00BC5C02" w:rsidRDefault="002C5022" w:rsidP="002C5022">
            <w:pPr>
              <w:rPr>
                <w:b/>
              </w:rPr>
            </w:pPr>
            <w:r w:rsidRPr="00BC5C02">
              <w:t xml:space="preserve">OSV - kreativita </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vyjadřuje své pocity z přečteného textu</w:t>
            </w:r>
          </w:p>
        </w:tc>
        <w:tc>
          <w:tcPr>
            <w:tcW w:w="3231" w:type="dxa"/>
            <w:vAlign w:val="center"/>
          </w:tcPr>
          <w:p w:rsidR="002C5022" w:rsidRPr="00BC5C02" w:rsidRDefault="002C5022" w:rsidP="002C5022">
            <w:pPr>
              <w:pStyle w:val="Odrazky"/>
              <w:rPr>
                <w:b w:val="0"/>
              </w:rPr>
            </w:pPr>
            <w:r w:rsidRPr="00BC5C02">
              <w:rPr>
                <w:b w:val="0"/>
              </w:rPr>
              <w:t>zážitkové čtení a naslouchání</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vyjadřování v próze a ve verších, odlišuje pohádku od ostatních literárních žánrů</w:t>
            </w:r>
          </w:p>
        </w:tc>
        <w:tc>
          <w:tcPr>
            <w:tcW w:w="3231" w:type="dxa"/>
            <w:vAlign w:val="center"/>
          </w:tcPr>
          <w:p w:rsidR="002C5022" w:rsidRPr="00BC5C02" w:rsidRDefault="002C5022" w:rsidP="002C5022">
            <w:pPr>
              <w:pStyle w:val="Odrazky"/>
              <w:rPr>
                <w:b w:val="0"/>
              </w:rPr>
            </w:pPr>
            <w:r>
              <w:rPr>
                <w:b w:val="0"/>
              </w:rPr>
              <w:t xml:space="preserve">literární žánry: próza (pohádka, bajka, povídka), </w:t>
            </w:r>
            <w:r w:rsidRPr="00BC5C02">
              <w:rPr>
                <w:b w:val="0"/>
              </w:rPr>
              <w:t xml:space="preserve">poezie (báseň, říkadlo, rozpočitadlo, hádanka, pojmy - rým, sloka), </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 xml:space="preserve">pracuje tvořivě s literárním textem </w:t>
            </w:r>
          </w:p>
        </w:tc>
        <w:tc>
          <w:tcPr>
            <w:tcW w:w="3231" w:type="dxa"/>
            <w:vAlign w:val="center"/>
          </w:tcPr>
          <w:p w:rsidR="002C5022" w:rsidRPr="00BC5C02" w:rsidRDefault="002C5022" w:rsidP="002C5022">
            <w:pPr>
              <w:pStyle w:val="Odrazky"/>
              <w:rPr>
                <w:b w:val="0"/>
              </w:rPr>
            </w:pPr>
            <w:r>
              <w:rPr>
                <w:b w:val="0"/>
              </w:rPr>
              <w:t>dokončení</w:t>
            </w:r>
            <w:r w:rsidRPr="00BC5C02">
              <w:rPr>
                <w:b w:val="0"/>
              </w:rPr>
              <w:t xml:space="preserve"> textu, dramatizace, ilustrace k textu, klíčová slova</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Pr>
                <w:b w:val="0"/>
              </w:rPr>
              <w:lastRenderedPageBreak/>
              <w:t>jednoduše vypráví</w:t>
            </w:r>
            <w:r w:rsidRPr="00BC5C02">
              <w:rPr>
                <w:b w:val="0"/>
              </w:rPr>
              <w:t xml:space="preserve"> o </w:t>
            </w:r>
            <w:r>
              <w:rPr>
                <w:b w:val="0"/>
              </w:rPr>
              <w:t>přečtené knize</w:t>
            </w:r>
            <w:r w:rsidRPr="00BC5C02">
              <w:rPr>
                <w:b w:val="0"/>
              </w:rPr>
              <w:t xml:space="preserve"> (název, autor, ilustrátor, stručný obsah)</w:t>
            </w:r>
          </w:p>
        </w:tc>
        <w:tc>
          <w:tcPr>
            <w:tcW w:w="3231" w:type="dxa"/>
            <w:vAlign w:val="center"/>
          </w:tcPr>
          <w:p w:rsidR="002C5022" w:rsidRPr="00BC5C02" w:rsidRDefault="002C5022" w:rsidP="002C5022">
            <w:pPr>
              <w:pStyle w:val="Odrazky"/>
              <w:rPr>
                <w:b w:val="0"/>
              </w:rPr>
            </w:pPr>
            <w:r w:rsidRPr="00BC5C02">
              <w:rPr>
                <w:b w:val="0"/>
              </w:rPr>
              <w:t>jednoduchý referát o přečtené knize, čtenářský deník</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2C5022"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pStyle w:val="Tabnad1"/>
            </w:pPr>
            <w:r w:rsidRPr="00BC5C02">
              <w:t>Oblast</w:t>
            </w:r>
          </w:p>
          <w:p w:rsidR="002C5022" w:rsidRPr="00BC5C02" w:rsidRDefault="002C5022" w:rsidP="002C5022">
            <w:pPr>
              <w:pStyle w:val="Tabnad1"/>
            </w:pPr>
            <w:r w:rsidRPr="00BC5C02">
              <w:t xml:space="preserve">Jazyk a jazyková komunikace </w:t>
            </w:r>
          </w:p>
        </w:tc>
        <w:tc>
          <w:tcPr>
            <w:tcW w:w="3231" w:type="dxa"/>
            <w:tcBorders>
              <w:top w:val="double" w:sz="6" w:space="0" w:color="auto"/>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966" w:type="dxa"/>
            <w:tcBorders>
              <w:top w:val="double" w:sz="6" w:space="0" w:color="auto"/>
              <w:bottom w:val="double" w:sz="4" w:space="0" w:color="auto"/>
            </w:tcBorders>
            <w:shd w:val="clear" w:color="auto" w:fill="FFFFFF"/>
          </w:tcPr>
          <w:p w:rsidR="002C5022" w:rsidRPr="00BC5C02" w:rsidRDefault="002C5022" w:rsidP="002C5022">
            <w:pPr>
              <w:pStyle w:val="Tabnad2"/>
            </w:pPr>
          </w:p>
        </w:tc>
        <w:tc>
          <w:tcPr>
            <w:tcW w:w="1621" w:type="dxa"/>
            <w:tcBorders>
              <w:top w:val="double" w:sz="6" w:space="0" w:color="auto"/>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pPr>
            <w:r w:rsidRPr="00BC5C02">
              <w:t>4. – 5.</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pStyle w:val="Tabnad2"/>
            </w:pPr>
            <w:r w:rsidRPr="00BC5C02">
              <w:t>Očekávané výstupy</w:t>
            </w:r>
          </w:p>
          <w:p w:rsidR="002C5022" w:rsidRPr="00BC5C02" w:rsidRDefault="002C5022" w:rsidP="002C5022">
            <w:pPr>
              <w:rPr>
                <w:b/>
              </w:rPr>
            </w:pPr>
            <w:r w:rsidRPr="00BC5C02">
              <w:t>Žák:</w:t>
            </w:r>
          </w:p>
        </w:tc>
        <w:tc>
          <w:tcPr>
            <w:tcW w:w="3231"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Učivo</w:t>
            </w:r>
          </w:p>
          <w:p w:rsidR="002C5022" w:rsidRPr="00BC5C02" w:rsidRDefault="002C5022" w:rsidP="002C5022">
            <w:pPr>
              <w:rPr>
                <w:b/>
              </w:rPr>
            </w:pPr>
            <w:r w:rsidRPr="00BC5C02">
              <w:t>Téma: Jazyková výchova</w:t>
            </w:r>
          </w:p>
        </w:tc>
        <w:tc>
          <w:tcPr>
            <w:tcW w:w="966" w:type="dxa"/>
            <w:tcBorders>
              <w:top w:val="double" w:sz="4" w:space="0" w:color="auto"/>
              <w:bottom w:val="single" w:sz="12" w:space="0" w:color="auto"/>
              <w:right w:val="single" w:sz="4" w:space="0" w:color="auto"/>
            </w:tcBorders>
          </w:tcPr>
          <w:p w:rsidR="002C5022" w:rsidRPr="00BC5C02" w:rsidRDefault="002C5022" w:rsidP="002C5022">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porovnává významy slov, zvláště slova stejného nebo podobného významu a slova vícevýznamová</w:t>
            </w:r>
          </w:p>
        </w:tc>
        <w:tc>
          <w:tcPr>
            <w:tcW w:w="3231" w:type="dxa"/>
            <w:vAlign w:val="center"/>
          </w:tcPr>
          <w:p w:rsidR="002C5022" w:rsidRPr="00BC5C02" w:rsidRDefault="002C5022" w:rsidP="002C5022">
            <w:pPr>
              <w:pStyle w:val="Odrazky"/>
              <w:rPr>
                <w:b w:val="0"/>
              </w:rPr>
            </w:pPr>
            <w:r w:rsidRPr="00BC5C02">
              <w:rPr>
                <w:b w:val="0"/>
              </w:rPr>
              <w:t>význam slov jednovýznamov</w:t>
            </w:r>
            <w:r>
              <w:rPr>
                <w:b w:val="0"/>
              </w:rPr>
              <w:t>ých</w:t>
            </w:r>
            <w:r w:rsidRPr="00BC5C02">
              <w:rPr>
                <w:b w:val="0"/>
              </w:rPr>
              <w:t xml:space="preserve"> a mnohovýznamov</w:t>
            </w:r>
            <w:r>
              <w:rPr>
                <w:b w:val="0"/>
              </w:rPr>
              <w:t>ých</w:t>
            </w:r>
            <w:r w:rsidRPr="00BC5C02">
              <w:rPr>
                <w:b w:val="0"/>
              </w:rPr>
              <w:t>, antonyma, synonyma, homonyma</w:t>
            </w:r>
          </w:p>
        </w:tc>
        <w:tc>
          <w:tcPr>
            <w:tcW w:w="966" w:type="dxa"/>
            <w:vMerge w:val="restart"/>
            <w:vAlign w:val="center"/>
          </w:tcPr>
          <w:p w:rsidR="002C5022" w:rsidRPr="00BC5C02" w:rsidRDefault="002C5022" w:rsidP="002C5022">
            <w:pPr>
              <w:rPr>
                <w:b/>
              </w:rPr>
            </w:pPr>
            <w:r w:rsidRPr="00BC5C02">
              <w:t>4. - 5.</w:t>
            </w:r>
          </w:p>
          <w:p w:rsidR="002C5022" w:rsidRPr="00BC5C02" w:rsidRDefault="002C5022" w:rsidP="002C5022">
            <w:pPr>
              <w:rPr>
                <w:b/>
              </w:rPr>
            </w:pPr>
          </w:p>
        </w:tc>
        <w:tc>
          <w:tcPr>
            <w:tcW w:w="1621" w:type="dxa"/>
            <w:vMerge w:val="restart"/>
            <w:tcBorders>
              <w:right w:val="double" w:sz="6" w:space="0" w:color="auto"/>
            </w:tcBorders>
            <w:vAlign w:val="center"/>
          </w:tcPr>
          <w:p w:rsidR="002C5022" w:rsidRPr="00BC5C02" w:rsidRDefault="002C5022" w:rsidP="002C5022">
            <w:pPr>
              <w:rPr>
                <w:b/>
              </w:rPr>
            </w:pPr>
            <w:r w:rsidRPr="00BC5C02">
              <w:t> OSV – rozvoj schopnosti poznávání</w:t>
            </w:r>
          </w:p>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ve slově kořen, část příponovou, předponovou a koncovku</w:t>
            </w:r>
          </w:p>
        </w:tc>
        <w:tc>
          <w:tcPr>
            <w:tcW w:w="3231" w:type="dxa"/>
            <w:vAlign w:val="center"/>
          </w:tcPr>
          <w:p w:rsidR="002C5022" w:rsidRPr="00BC5C02" w:rsidRDefault="002C5022" w:rsidP="002C5022">
            <w:pPr>
              <w:pStyle w:val="Odrazky"/>
              <w:rPr>
                <w:b w:val="0"/>
              </w:rPr>
            </w:pPr>
            <w:r w:rsidRPr="00BC5C02">
              <w:rPr>
                <w:b w:val="0"/>
              </w:rPr>
              <w:t>stavba slova</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8"/>
        </w:trPr>
        <w:tc>
          <w:tcPr>
            <w:tcW w:w="3231" w:type="dxa"/>
            <w:vMerge w:val="restart"/>
            <w:tcBorders>
              <w:left w:val="double" w:sz="6" w:space="0" w:color="auto"/>
            </w:tcBorders>
            <w:vAlign w:val="center"/>
          </w:tcPr>
          <w:p w:rsidR="002C5022" w:rsidRPr="00BC5C02" w:rsidRDefault="002C5022" w:rsidP="002C5022">
            <w:pPr>
              <w:pStyle w:val="Odrazky"/>
              <w:rPr>
                <w:b w:val="0"/>
              </w:rPr>
            </w:pPr>
            <w:r w:rsidRPr="00BC5C02">
              <w:rPr>
                <w:b w:val="0"/>
              </w:rPr>
              <w:t>určuje slovní druhy plnovýznamových slov a využívá je v gramaticky správných tvarech ve svém mluveném projevu</w:t>
            </w:r>
          </w:p>
        </w:tc>
        <w:tc>
          <w:tcPr>
            <w:tcW w:w="3231" w:type="dxa"/>
            <w:vAlign w:val="center"/>
          </w:tcPr>
          <w:p w:rsidR="002C5022" w:rsidRPr="00BC5C02" w:rsidRDefault="002C5022" w:rsidP="002C5022">
            <w:pPr>
              <w:pStyle w:val="Odrazky"/>
              <w:rPr>
                <w:b w:val="0"/>
              </w:rPr>
            </w:pPr>
            <w:r w:rsidRPr="00BC5C02">
              <w:rPr>
                <w:b w:val="0"/>
              </w:rPr>
              <w:t>slovní druhy, třídění slovních druhů, mluvnické kategorie podstatných jmen a sloves</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3231" w:type="dxa"/>
            <w:vMerge/>
            <w:tcBorders>
              <w:left w:val="double" w:sz="6" w:space="0" w:color="auto"/>
            </w:tcBorders>
            <w:vAlign w:val="center"/>
          </w:tcPr>
          <w:p w:rsidR="002C5022" w:rsidRPr="00BC5C02" w:rsidRDefault="002C5022" w:rsidP="002C5022">
            <w:pPr>
              <w:pStyle w:val="Odrazky"/>
              <w:rPr>
                <w:b w:val="0"/>
              </w:rPr>
            </w:pPr>
          </w:p>
        </w:tc>
        <w:tc>
          <w:tcPr>
            <w:tcW w:w="3231" w:type="dxa"/>
            <w:vAlign w:val="center"/>
          </w:tcPr>
          <w:p w:rsidR="002C5022" w:rsidRPr="00BC5C02" w:rsidRDefault="002C5022" w:rsidP="002C5022">
            <w:pPr>
              <w:pStyle w:val="Odrazky"/>
              <w:rPr>
                <w:b w:val="0"/>
              </w:rPr>
            </w:pPr>
            <w:r w:rsidRPr="00BC5C02">
              <w:rPr>
                <w:b w:val="0"/>
              </w:rPr>
              <w:t>koncovky přídavných jmen (tvrdých a měkkých)</w:t>
            </w:r>
          </w:p>
        </w:tc>
        <w:tc>
          <w:tcPr>
            <w:tcW w:w="966" w:type="dxa"/>
            <w:vAlign w:val="center"/>
          </w:tcPr>
          <w:p w:rsidR="002C5022" w:rsidRPr="00BC5C02" w:rsidRDefault="002C5022" w:rsidP="002C5022">
            <w:pPr>
              <w:rPr>
                <w:b/>
              </w:rPr>
            </w:pPr>
            <w:r w:rsidRPr="00BC5C02">
              <w:t>5.</w:t>
            </w: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slova spisovná a jejich nespisovné tvary</w:t>
            </w:r>
          </w:p>
        </w:tc>
        <w:tc>
          <w:tcPr>
            <w:tcW w:w="3231" w:type="dxa"/>
            <w:vAlign w:val="center"/>
          </w:tcPr>
          <w:p w:rsidR="002C5022" w:rsidRPr="00BC5C02" w:rsidRDefault="002C5022" w:rsidP="002C5022">
            <w:pPr>
              <w:pStyle w:val="Odrazky"/>
              <w:rPr>
                <w:b w:val="0"/>
              </w:rPr>
            </w:pPr>
            <w:r w:rsidRPr="00BC5C02">
              <w:rPr>
                <w:b w:val="0"/>
              </w:rPr>
              <w:t>nauka o slově – slova spisovná a nespisovná</w:t>
            </w:r>
          </w:p>
        </w:tc>
        <w:tc>
          <w:tcPr>
            <w:tcW w:w="966" w:type="dxa"/>
            <w:vMerge w:val="restart"/>
            <w:vAlign w:val="center"/>
          </w:tcPr>
          <w:p w:rsidR="002C5022" w:rsidRPr="00BC5C02" w:rsidRDefault="002C5022" w:rsidP="002C5022">
            <w:pPr>
              <w:rPr>
                <w:b/>
              </w:rPr>
            </w:pPr>
            <w:r w:rsidRPr="00BC5C02">
              <w:t>4. - 5.</w:t>
            </w:r>
          </w:p>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vyhledává základní skladební dvojici a v neúplné základní skladební dvojici označuje základ věty</w:t>
            </w:r>
          </w:p>
        </w:tc>
        <w:tc>
          <w:tcPr>
            <w:tcW w:w="3231" w:type="dxa"/>
            <w:vAlign w:val="center"/>
          </w:tcPr>
          <w:p w:rsidR="002C5022" w:rsidRPr="00BC5C02" w:rsidRDefault="002C5022" w:rsidP="002C5022">
            <w:pPr>
              <w:pStyle w:val="Odrazky"/>
              <w:rPr>
                <w:b w:val="0"/>
              </w:rPr>
            </w:pPr>
            <w:r w:rsidRPr="00BC5C02">
              <w:rPr>
                <w:b w:val="0"/>
              </w:rPr>
              <w:t>stavba věty jednoduché, základ věty</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odlišuje větu</w:t>
            </w:r>
            <w:r>
              <w:rPr>
                <w:b w:val="0"/>
              </w:rPr>
              <w:t xml:space="preserve"> jednoduchou a souvětí, vhodně </w:t>
            </w:r>
            <w:r w:rsidRPr="00BC5C02">
              <w:rPr>
                <w:b w:val="0"/>
              </w:rPr>
              <w:t>změní větu jednoduchou v souvětí</w:t>
            </w:r>
          </w:p>
        </w:tc>
        <w:tc>
          <w:tcPr>
            <w:tcW w:w="3231" w:type="dxa"/>
            <w:vMerge w:val="restart"/>
            <w:vAlign w:val="center"/>
          </w:tcPr>
          <w:p w:rsidR="002C5022" w:rsidRPr="00BC5C02" w:rsidRDefault="002C5022" w:rsidP="002C5022">
            <w:pPr>
              <w:pStyle w:val="Odrazky"/>
              <w:rPr>
                <w:b w:val="0"/>
              </w:rPr>
            </w:pPr>
            <w:r w:rsidRPr="00BC5C02">
              <w:rPr>
                <w:b w:val="0"/>
              </w:rPr>
              <w:t>věta jednoduchá a souvětí, základní větné členy, spojky, spojovací výrazy, spojování jednoduchých vět v souvětí</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užívá vhodných spojovacích výrazů, podle potřeby projevu je obměňuje</w:t>
            </w:r>
          </w:p>
        </w:tc>
        <w:tc>
          <w:tcPr>
            <w:tcW w:w="3231" w:type="dxa"/>
            <w:vMerge/>
            <w:vAlign w:val="center"/>
          </w:tcPr>
          <w:p w:rsidR="002C5022" w:rsidRPr="00BC5C02" w:rsidRDefault="002C5022" w:rsidP="002C5022">
            <w:pPr>
              <w:pStyle w:val="Odrazky"/>
              <w:rPr>
                <w:b w:val="0"/>
              </w:rPr>
            </w:pP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píše správně i/y ve slovech po obojetných souhláskách</w:t>
            </w:r>
          </w:p>
        </w:tc>
        <w:tc>
          <w:tcPr>
            <w:tcW w:w="3231" w:type="dxa"/>
            <w:vAlign w:val="center"/>
          </w:tcPr>
          <w:p w:rsidR="002C5022" w:rsidRPr="00BC5C02" w:rsidRDefault="002C5022" w:rsidP="002C5022">
            <w:pPr>
              <w:pStyle w:val="Odrazky"/>
              <w:rPr>
                <w:b w:val="0"/>
              </w:rPr>
            </w:pPr>
            <w:r w:rsidRPr="00BC5C02">
              <w:rPr>
                <w:b w:val="0"/>
              </w:rPr>
              <w:t>vyjmenovaná slova a slova příbuzná</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zvládá základní příklady syntaktického pravopisu</w:t>
            </w:r>
          </w:p>
        </w:tc>
        <w:tc>
          <w:tcPr>
            <w:tcW w:w="3231" w:type="dxa"/>
            <w:vAlign w:val="center"/>
          </w:tcPr>
          <w:p w:rsidR="002C5022" w:rsidRPr="00BC5C02" w:rsidRDefault="002C5022" w:rsidP="002C5022">
            <w:pPr>
              <w:pStyle w:val="Odrazky"/>
              <w:rPr>
                <w:b w:val="0"/>
              </w:rPr>
            </w:pPr>
            <w:r w:rsidRPr="00BC5C02">
              <w:rPr>
                <w:b w:val="0"/>
              </w:rPr>
              <w:t>shoda přísudku s holým podmětem</w:t>
            </w:r>
          </w:p>
        </w:tc>
        <w:tc>
          <w:tcPr>
            <w:tcW w:w="966" w:type="dxa"/>
            <w:vMerge/>
            <w:vAlign w:val="center"/>
          </w:tcPr>
          <w:p w:rsidR="002C5022" w:rsidRPr="00BC5C02" w:rsidRDefault="002C5022" w:rsidP="002C5022">
            <w:pPr>
              <w:rPr>
                <w:b/>
              </w:rPr>
            </w:pPr>
          </w:p>
        </w:tc>
        <w:tc>
          <w:tcPr>
            <w:tcW w:w="1621" w:type="dxa"/>
            <w:vMerge/>
            <w:tcBorders>
              <w:right w:val="double" w:sz="6" w:space="0" w:color="auto"/>
            </w:tcBorders>
            <w:vAlign w:val="center"/>
          </w:tcPr>
          <w:p w:rsidR="002C5022" w:rsidRPr="00BC5C02" w:rsidRDefault="002C5022" w:rsidP="002C5022">
            <w:pPr>
              <w:rPr>
                <w:b/>
              </w:rPr>
            </w:pP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2C5022"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pStyle w:val="Tabnad1"/>
            </w:pPr>
            <w:r w:rsidRPr="00BC5C02">
              <w:lastRenderedPageBreak/>
              <w:t>Oblast</w:t>
            </w:r>
          </w:p>
          <w:p w:rsidR="002C5022" w:rsidRPr="00BC5C02" w:rsidRDefault="002C5022" w:rsidP="002C5022">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966" w:type="dxa"/>
            <w:tcBorders>
              <w:top w:val="double" w:sz="6" w:space="0" w:color="auto"/>
              <w:left w:val="nil"/>
              <w:bottom w:val="double" w:sz="4" w:space="0" w:color="auto"/>
              <w:right w:val="nil"/>
            </w:tcBorders>
            <w:shd w:val="clear" w:color="auto" w:fill="FFFFFF"/>
          </w:tcPr>
          <w:p w:rsidR="002C5022" w:rsidRPr="00BC5C02" w:rsidRDefault="002C5022" w:rsidP="002C5022">
            <w:pPr>
              <w:pStyle w:val="Tabnad2"/>
            </w:pPr>
          </w:p>
        </w:tc>
        <w:tc>
          <w:tcPr>
            <w:tcW w:w="1621" w:type="dxa"/>
            <w:tcBorders>
              <w:top w:val="double" w:sz="6" w:space="0" w:color="auto"/>
              <w:left w:val="nil"/>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pPr>
            <w:r w:rsidRPr="00BC5C02">
              <w:t>4. – 5.</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rPr>
                <w:b/>
              </w:rPr>
            </w:pPr>
          </w:p>
          <w:p w:rsidR="002C5022" w:rsidRPr="00BC5C02" w:rsidRDefault="002C5022" w:rsidP="002C5022">
            <w:pPr>
              <w:rPr>
                <w:b/>
              </w:rPr>
            </w:pPr>
            <w:r w:rsidRPr="00BC5C02">
              <w:t>Očekávané výstupy</w:t>
            </w:r>
          </w:p>
          <w:p w:rsidR="002C5022" w:rsidRPr="00BC5C02" w:rsidRDefault="002C5022" w:rsidP="002C5022">
            <w:pPr>
              <w:rPr>
                <w:b/>
              </w:rPr>
            </w:pPr>
          </w:p>
        </w:tc>
        <w:tc>
          <w:tcPr>
            <w:tcW w:w="3231" w:type="dxa"/>
            <w:tcBorders>
              <w:top w:val="double" w:sz="4" w:space="0" w:color="auto"/>
              <w:left w:val="nil"/>
              <w:bottom w:val="single" w:sz="12" w:space="0" w:color="auto"/>
              <w:right w:val="single" w:sz="4" w:space="0" w:color="auto"/>
            </w:tcBorders>
          </w:tcPr>
          <w:p w:rsidR="002C5022" w:rsidRPr="00BC5C02" w:rsidRDefault="002C5022" w:rsidP="002C5022">
            <w:pPr>
              <w:pStyle w:val="Tabnad2"/>
            </w:pPr>
            <w:r w:rsidRPr="00BC5C02">
              <w:t>Učivo</w:t>
            </w:r>
          </w:p>
          <w:p w:rsidR="002C5022" w:rsidRPr="00BC5C02" w:rsidRDefault="002C5022" w:rsidP="002C5022">
            <w:pPr>
              <w:rPr>
                <w:b/>
              </w:rPr>
            </w:pPr>
            <w:r w:rsidRPr="00BC5C02">
              <w:t>Téma: Komunikační a slohová výchova</w:t>
            </w:r>
          </w:p>
        </w:tc>
        <w:tc>
          <w:tcPr>
            <w:tcW w:w="966" w:type="dxa"/>
            <w:tcBorders>
              <w:top w:val="double" w:sz="4" w:space="0" w:color="auto"/>
              <w:left w:val="nil"/>
              <w:bottom w:val="single" w:sz="12" w:space="0" w:color="auto"/>
              <w:right w:val="single" w:sz="4" w:space="0" w:color="auto"/>
            </w:tcBorders>
          </w:tcPr>
          <w:p w:rsidR="002C5022" w:rsidRPr="00BC5C02" w:rsidRDefault="002C5022" w:rsidP="002C5022">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čte s porozuměním přiměřeně náročné texty potichu i nahlas</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čtení přiměřeně náročných textů</w:t>
            </w:r>
          </w:p>
          <w:p w:rsidR="002C5022" w:rsidRPr="00BC5C02" w:rsidRDefault="002C5022" w:rsidP="002C5022">
            <w:pPr>
              <w:pStyle w:val="Odrazky"/>
              <w:rPr>
                <w:b w:val="0"/>
              </w:rPr>
            </w:pPr>
            <w:r w:rsidRPr="00BC5C02">
              <w:rPr>
                <w:b w:val="0"/>
              </w:rPr>
              <w:t>tiché čtení s porozuměním</w:t>
            </w:r>
          </w:p>
          <w:p w:rsidR="002C5022" w:rsidRPr="00BC5C02" w:rsidRDefault="002C5022" w:rsidP="002C5022">
            <w:pPr>
              <w:pStyle w:val="Odrazky"/>
              <w:rPr>
                <w:b w:val="0"/>
              </w:rPr>
            </w:pPr>
            <w:r w:rsidRPr="00BC5C02">
              <w:rPr>
                <w:b w:val="0"/>
              </w:rPr>
              <w:t>kritické čtení</w:t>
            </w:r>
          </w:p>
        </w:tc>
        <w:tc>
          <w:tcPr>
            <w:tcW w:w="966" w:type="dxa"/>
            <w:vMerge w:val="restart"/>
            <w:tcBorders>
              <w:top w:val="single" w:sz="4" w:space="0" w:color="auto"/>
              <w:left w:val="single" w:sz="4" w:space="0" w:color="auto"/>
              <w:bottom w:val="nil"/>
              <w:right w:val="single" w:sz="4" w:space="0" w:color="auto"/>
            </w:tcBorders>
            <w:vAlign w:val="center"/>
          </w:tcPr>
          <w:p w:rsidR="002C5022" w:rsidRPr="00BC5C02" w:rsidRDefault="002C5022" w:rsidP="002C5022">
            <w:pPr>
              <w:rPr>
                <w:b/>
              </w:rPr>
            </w:pPr>
            <w:r w:rsidRPr="00BC5C02">
              <w:t>4. - 5.</w:t>
            </w:r>
          </w:p>
          <w:p w:rsidR="002C5022" w:rsidRPr="00BC5C02" w:rsidRDefault="002C5022" w:rsidP="002C5022">
            <w:pPr>
              <w:rPr>
                <w:b/>
              </w:rPr>
            </w:pPr>
          </w:p>
        </w:tc>
        <w:tc>
          <w:tcPr>
            <w:tcW w:w="1621" w:type="dxa"/>
            <w:vMerge w:val="restart"/>
            <w:tcBorders>
              <w:top w:val="single" w:sz="4" w:space="0" w:color="auto"/>
              <w:left w:val="single" w:sz="4" w:space="0" w:color="auto"/>
              <w:right w:val="double" w:sz="6" w:space="0" w:color="auto"/>
            </w:tcBorders>
            <w:vAlign w:val="center"/>
          </w:tcPr>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rozlišuje podstatné a okrajové informace v textu vhodném pro daný věk, podstatné informace zaznamenává</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vyhledávání a zaznamenávání klíčových slov, pozorné vnímání podrobností a hledání jejich významů v textu</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posuzuje úplnost či neúplnost jednoduchého sdělení</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orientace v textu, dokončení a obměna textu</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reprodukuje obsah přiměřeně složitého sdělení a zapamatuje si z něj podstatná fakta</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klíčová slova, podstata sdělení, orientace v naučných textech</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vede správně dialog, telefonický rozhovor, zanechá vzkaz na záznamníku</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pravidla komunikace</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bottom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rozpoznává manipulativní komunikaci v reklamě</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reklama: „nekupujte zajíce v pytli“</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tcBorders>
              <w:top w:val="single" w:sz="4" w:space="0" w:color="auto"/>
              <w:left w:val="single" w:sz="4" w:space="0" w:color="auto"/>
              <w:bottom w:val="single" w:sz="4" w:space="0" w:color="auto"/>
              <w:right w:val="double" w:sz="6" w:space="0" w:color="auto"/>
            </w:tcBorders>
            <w:vAlign w:val="center"/>
          </w:tcPr>
          <w:p w:rsidR="002C5022" w:rsidRPr="00BC5C02" w:rsidRDefault="002C5022" w:rsidP="002C5022">
            <w:pPr>
              <w:rPr>
                <w:b/>
              </w:rPr>
            </w:pPr>
            <w:r w:rsidRPr="00BC5C02">
              <w:t>MeV – fungování a vliv médií ve společnosti</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volí náležitou intonaci, přízvuk, pauzy a tempo podle svého komunikačního záměru</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techniky mluveného projevu</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val="restart"/>
            <w:tcBorders>
              <w:top w:val="single" w:sz="4" w:space="0" w:color="auto"/>
              <w:left w:val="single" w:sz="4" w:space="0" w:color="auto"/>
              <w:right w:val="double" w:sz="6" w:space="0" w:color="auto"/>
            </w:tcBorders>
            <w:vAlign w:val="center"/>
          </w:tcPr>
          <w:p w:rsidR="002C5022" w:rsidRPr="00BC5C02" w:rsidRDefault="002C5022" w:rsidP="002C5022">
            <w:pPr>
              <w:rPr>
                <w:b/>
              </w:rPr>
            </w:pPr>
            <w:r w:rsidRPr="00BC5C02">
              <w:t> </w:t>
            </w:r>
          </w:p>
          <w:p w:rsidR="002C5022" w:rsidRPr="00BC5C02" w:rsidRDefault="002C5022" w:rsidP="002C5022">
            <w:pPr>
              <w:rPr>
                <w:b/>
              </w:rPr>
            </w:pPr>
            <w:r w:rsidRPr="00BC5C02">
              <w:t> </w:t>
            </w:r>
          </w:p>
          <w:p w:rsidR="002C5022" w:rsidRPr="00BC5C02" w:rsidRDefault="002C5022" w:rsidP="002C5022">
            <w:pPr>
              <w:rPr>
                <w:b/>
              </w:rPr>
            </w:pPr>
            <w:r w:rsidRPr="00BC5C02">
              <w:t> OSV – komunikace, kreativita</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rozlišuje spisovnou a nespisovnou výslovnost a vhodně ji užívá podle komunikační situace</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pravidla v komunikaci, výrazy spisovné, nespisovné</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píše správně po stránce obsahové i formální jednoduché komunikační žánry</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stavba tex</w:t>
            </w:r>
            <w:r>
              <w:rPr>
                <w:b w:val="0"/>
              </w:rPr>
              <w:t xml:space="preserve">tu (nadpis, odstavce), adresa, </w:t>
            </w:r>
            <w:r w:rsidRPr="00BC5C02">
              <w:rPr>
                <w:b w:val="0"/>
              </w:rPr>
              <w:t>blahopřání, zpráva, dopis, popis, vyprávění, jednoduchý tiskopis - složenka</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left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sestaví osnovu vyprávění a na jejím základě vytváří krátký mluvený nebo písemný projev s dodržením časové posloupnosti</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pravidla sestavování osnovy, členění příběhu</w:t>
            </w:r>
          </w:p>
        </w:tc>
        <w:tc>
          <w:tcPr>
            <w:tcW w:w="966" w:type="dxa"/>
            <w:vMerge/>
            <w:tcBorders>
              <w:top w:val="nil"/>
              <w:left w:val="single" w:sz="4" w:space="0" w:color="auto"/>
              <w:bottom w:val="single" w:sz="4" w:space="0" w:color="auto"/>
              <w:right w:val="single" w:sz="4" w:space="0" w:color="auto"/>
            </w:tcBorders>
            <w:vAlign w:val="center"/>
          </w:tcPr>
          <w:p w:rsidR="002C5022" w:rsidRPr="00BC5C02" w:rsidRDefault="002C5022" w:rsidP="002C5022">
            <w:pPr>
              <w:rPr>
                <w:b/>
              </w:rPr>
            </w:pPr>
          </w:p>
        </w:tc>
        <w:tc>
          <w:tcPr>
            <w:tcW w:w="1621" w:type="dxa"/>
            <w:vMerge/>
            <w:tcBorders>
              <w:left w:val="single" w:sz="4" w:space="0" w:color="auto"/>
              <w:bottom w:val="single" w:sz="4" w:space="0" w:color="auto"/>
              <w:right w:val="double" w:sz="6" w:space="0" w:color="auto"/>
            </w:tcBorders>
            <w:vAlign w:val="center"/>
          </w:tcPr>
          <w:p w:rsidR="002C5022" w:rsidRPr="00BC5C02" w:rsidRDefault="002C5022" w:rsidP="002C5022">
            <w:pPr>
              <w:rPr>
                <w:b/>
              </w:rPr>
            </w:pP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2C5022"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pStyle w:val="Tabnad1"/>
            </w:pPr>
            <w:r w:rsidRPr="00BC5C02">
              <w:lastRenderedPageBreak/>
              <w:t>Oblast</w:t>
            </w:r>
          </w:p>
          <w:p w:rsidR="002C5022" w:rsidRPr="00BC5C02" w:rsidRDefault="002C5022" w:rsidP="002C5022">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rPr>
                <w:sz w:val="32"/>
              </w:rPr>
            </w:pPr>
            <w:r w:rsidRPr="00BC5C02">
              <w:t>Český jazyk a literatura</w:t>
            </w:r>
          </w:p>
        </w:tc>
        <w:tc>
          <w:tcPr>
            <w:tcW w:w="966" w:type="dxa"/>
            <w:tcBorders>
              <w:top w:val="double" w:sz="6" w:space="0" w:color="auto"/>
              <w:left w:val="nil"/>
              <w:bottom w:val="double" w:sz="4" w:space="0" w:color="auto"/>
              <w:right w:val="nil"/>
            </w:tcBorders>
            <w:shd w:val="clear" w:color="auto" w:fill="FFFFFF"/>
          </w:tcPr>
          <w:p w:rsidR="002C5022" w:rsidRPr="00BC5C02" w:rsidRDefault="002C5022" w:rsidP="002C5022">
            <w:pPr>
              <w:pStyle w:val="Tabnad2"/>
            </w:pPr>
          </w:p>
        </w:tc>
        <w:tc>
          <w:tcPr>
            <w:tcW w:w="1621" w:type="dxa"/>
            <w:tcBorders>
              <w:top w:val="double" w:sz="6" w:space="0" w:color="auto"/>
              <w:left w:val="nil"/>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pPr>
            <w:r w:rsidRPr="00BC5C02">
              <w:t>4. – 5.</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rPr>
                <w:b/>
              </w:rPr>
            </w:pPr>
          </w:p>
          <w:p w:rsidR="002C5022" w:rsidRPr="00BC5C02" w:rsidRDefault="002C5022" w:rsidP="002C5022">
            <w:pPr>
              <w:rPr>
                <w:b/>
              </w:rPr>
            </w:pPr>
            <w:r w:rsidRPr="00BC5C02">
              <w:t>Očekávané výstupy</w:t>
            </w:r>
          </w:p>
          <w:p w:rsidR="002C5022" w:rsidRPr="00BC5C02" w:rsidRDefault="002C5022" w:rsidP="002C5022">
            <w:pPr>
              <w:rPr>
                <w:b/>
              </w:rPr>
            </w:pPr>
          </w:p>
        </w:tc>
        <w:tc>
          <w:tcPr>
            <w:tcW w:w="3231" w:type="dxa"/>
            <w:tcBorders>
              <w:top w:val="double" w:sz="4" w:space="0" w:color="auto"/>
              <w:left w:val="nil"/>
              <w:bottom w:val="single" w:sz="12" w:space="0" w:color="auto"/>
              <w:right w:val="single" w:sz="4" w:space="0" w:color="auto"/>
            </w:tcBorders>
          </w:tcPr>
          <w:p w:rsidR="002C5022" w:rsidRPr="00BC5C02" w:rsidRDefault="002C5022" w:rsidP="002C5022">
            <w:pPr>
              <w:pStyle w:val="Tabnad2"/>
            </w:pPr>
            <w:r w:rsidRPr="00BC5C02">
              <w:t>Učivo</w:t>
            </w:r>
          </w:p>
          <w:p w:rsidR="002C5022" w:rsidRPr="00BC5C02" w:rsidRDefault="002C5022" w:rsidP="002C5022">
            <w:pPr>
              <w:rPr>
                <w:b/>
              </w:rPr>
            </w:pPr>
            <w:r w:rsidRPr="00BC5C02">
              <w:t>Téma: Literární výchova</w:t>
            </w:r>
          </w:p>
        </w:tc>
        <w:tc>
          <w:tcPr>
            <w:tcW w:w="966" w:type="dxa"/>
            <w:tcBorders>
              <w:top w:val="double" w:sz="4" w:space="0" w:color="auto"/>
              <w:left w:val="nil"/>
              <w:bottom w:val="single" w:sz="12" w:space="0" w:color="auto"/>
              <w:right w:val="single" w:sz="4" w:space="0" w:color="auto"/>
            </w:tcBorders>
          </w:tcPr>
          <w:p w:rsidR="002C5022" w:rsidRPr="00BC5C02" w:rsidRDefault="002C5022" w:rsidP="002C5022">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vyjadřuje své dojmy z četby a zaznamenává je</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zážitkové čtení a naslouchání, porozumění textu, písemný záznam ze čteného textu, ilustrace</w:t>
            </w:r>
          </w:p>
        </w:tc>
        <w:tc>
          <w:tcPr>
            <w:tcW w:w="966" w:type="dxa"/>
            <w:vMerge w:val="restart"/>
            <w:tcBorders>
              <w:top w:val="single" w:sz="4" w:space="0" w:color="auto"/>
              <w:left w:val="single" w:sz="4" w:space="0" w:color="auto"/>
              <w:bottom w:val="nil"/>
              <w:right w:val="single" w:sz="4" w:space="0" w:color="auto"/>
            </w:tcBorders>
            <w:vAlign w:val="center"/>
          </w:tcPr>
          <w:p w:rsidR="002C5022" w:rsidRPr="00BC5C02" w:rsidRDefault="002C5022" w:rsidP="002C5022">
            <w:pPr>
              <w:rPr>
                <w:b/>
              </w:rPr>
            </w:pPr>
            <w:r w:rsidRPr="00BC5C02">
              <w:t>4. - 5.</w:t>
            </w:r>
          </w:p>
          <w:p w:rsidR="002C5022" w:rsidRPr="00BC5C02" w:rsidRDefault="002C5022" w:rsidP="002C5022">
            <w:pPr>
              <w:rPr>
                <w:b/>
              </w:rPr>
            </w:pPr>
          </w:p>
        </w:tc>
        <w:tc>
          <w:tcPr>
            <w:tcW w:w="1621" w:type="dxa"/>
            <w:tcBorders>
              <w:top w:val="single" w:sz="4" w:space="0" w:color="auto"/>
              <w:left w:val="single" w:sz="4" w:space="0" w:color="auto"/>
              <w:bottom w:val="single" w:sz="4" w:space="0" w:color="auto"/>
              <w:right w:val="double" w:sz="6" w:space="0" w:color="auto"/>
            </w:tcBorders>
            <w:vAlign w:val="center"/>
          </w:tcPr>
          <w:p w:rsidR="002C5022" w:rsidRPr="00BC5C02" w:rsidRDefault="002C5022" w:rsidP="002C5022">
            <w:pPr>
              <w:rPr>
                <w:b/>
              </w:rPr>
            </w:pPr>
            <w:r w:rsidRPr="00BC5C02">
              <w:t> </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volně reprodukuje text podle svých schopností, tvoří vlastní literární text na dané téma</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volná reprodukce textu, vlastní tvorba, přednes a dramatizace</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val="restart"/>
            <w:tcBorders>
              <w:top w:val="single" w:sz="4" w:space="0" w:color="auto"/>
              <w:left w:val="single" w:sz="4" w:space="0" w:color="auto"/>
              <w:bottom w:val="nil"/>
              <w:right w:val="double" w:sz="6" w:space="0" w:color="auto"/>
            </w:tcBorders>
            <w:vAlign w:val="center"/>
          </w:tcPr>
          <w:p w:rsidR="002C5022" w:rsidRPr="00BC5C02" w:rsidRDefault="002C5022" w:rsidP="002C5022">
            <w:pPr>
              <w:rPr>
                <w:b/>
              </w:rPr>
            </w:pPr>
            <w:r w:rsidRPr="00BC5C02">
              <w:t> OSV – kreativita, kooperace, kompetice</w:t>
            </w:r>
          </w:p>
          <w:p w:rsidR="002C5022" w:rsidRPr="00BC5C02" w:rsidRDefault="002C5022" w:rsidP="002C5022">
            <w:pPr>
              <w:rPr>
                <w:b/>
              </w:rPr>
            </w:pPr>
            <w:r w:rsidRPr="00BC5C02">
              <w:t> </w:t>
            </w: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rozlišuje různé typy uměleckých a neuměleckých textů</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druhy a žánry dětské literatury, naučná literatura pro děti, divadelní tvorba pro děti</w:t>
            </w:r>
          </w:p>
        </w:tc>
        <w:tc>
          <w:tcPr>
            <w:tcW w:w="966" w:type="dxa"/>
            <w:vMerge/>
            <w:tcBorders>
              <w:top w:val="nil"/>
              <w:left w:val="single" w:sz="4" w:space="0" w:color="auto"/>
              <w:bottom w:val="nil"/>
              <w:right w:val="single" w:sz="4" w:space="0" w:color="auto"/>
            </w:tcBorders>
            <w:vAlign w:val="center"/>
          </w:tcPr>
          <w:p w:rsidR="002C5022" w:rsidRPr="00BC5C02" w:rsidRDefault="002C5022" w:rsidP="002C5022">
            <w:pPr>
              <w:rPr>
                <w:b/>
              </w:rPr>
            </w:pPr>
          </w:p>
        </w:tc>
        <w:tc>
          <w:tcPr>
            <w:tcW w:w="1621" w:type="dxa"/>
            <w:vMerge/>
            <w:tcBorders>
              <w:top w:val="nil"/>
              <w:left w:val="single" w:sz="4" w:space="0" w:color="auto"/>
              <w:bottom w:val="single" w:sz="4" w:space="0" w:color="auto"/>
              <w:right w:val="double" w:sz="6" w:space="0" w:color="auto"/>
            </w:tcBorders>
            <w:vAlign w:val="center"/>
          </w:tcPr>
          <w:p w:rsidR="002C5022" w:rsidRPr="00BC5C02" w:rsidRDefault="002C5022" w:rsidP="002C5022">
            <w:pPr>
              <w:rPr>
                <w:b/>
              </w:rPr>
            </w:pPr>
          </w:p>
        </w:tc>
      </w:tr>
      <w:tr w:rsidR="002C5022"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při jednoduchém rozboru literárních textů používá elementární literární pojmy</w:t>
            </w:r>
          </w:p>
        </w:tc>
        <w:tc>
          <w:tcPr>
            <w:tcW w:w="3231" w:type="dxa"/>
            <w:tcBorders>
              <w:top w:val="single" w:sz="4" w:space="0" w:color="auto"/>
              <w:left w:val="single" w:sz="4" w:space="0" w:color="auto"/>
              <w:bottom w:val="single" w:sz="4" w:space="0" w:color="auto"/>
              <w:right w:val="single" w:sz="4" w:space="0" w:color="auto"/>
            </w:tcBorders>
            <w:vAlign w:val="center"/>
          </w:tcPr>
          <w:p w:rsidR="002C5022" w:rsidRPr="00BC5C02" w:rsidRDefault="002C5022" w:rsidP="002C5022">
            <w:pPr>
              <w:pStyle w:val="Odrazky"/>
              <w:rPr>
                <w:b w:val="0"/>
              </w:rPr>
            </w:pPr>
            <w:r w:rsidRPr="00BC5C02">
              <w:rPr>
                <w:b w:val="0"/>
              </w:rPr>
              <w:t>literární pojmy: próza – kniha, čtenář, spisovatel, ilustrátor</w:t>
            </w:r>
          </w:p>
          <w:p w:rsidR="002C5022" w:rsidRPr="00BC5C02" w:rsidRDefault="002C5022" w:rsidP="002C5022">
            <w:pPr>
              <w:pStyle w:val="Odrazky"/>
              <w:rPr>
                <w:b w:val="0"/>
              </w:rPr>
            </w:pPr>
            <w:r w:rsidRPr="00BC5C02">
              <w:rPr>
                <w:b w:val="0"/>
              </w:rPr>
              <w:t>poezie - básník, verš, rým, sloka, přirovnání</w:t>
            </w:r>
          </w:p>
          <w:p w:rsidR="002C5022" w:rsidRPr="00BC5C02" w:rsidRDefault="002C5022" w:rsidP="002C5022">
            <w:pPr>
              <w:pStyle w:val="Odrazky"/>
              <w:rPr>
                <w:b w:val="0"/>
              </w:rPr>
            </w:pPr>
            <w:r w:rsidRPr="00BC5C02">
              <w:rPr>
                <w:b w:val="0"/>
              </w:rPr>
              <w:t xml:space="preserve">divadlo – režisér, herec </w:t>
            </w:r>
          </w:p>
        </w:tc>
        <w:tc>
          <w:tcPr>
            <w:tcW w:w="966" w:type="dxa"/>
            <w:vMerge/>
            <w:tcBorders>
              <w:top w:val="nil"/>
              <w:left w:val="single" w:sz="4" w:space="0" w:color="auto"/>
              <w:bottom w:val="single" w:sz="4" w:space="0" w:color="auto"/>
              <w:right w:val="single" w:sz="4" w:space="0" w:color="auto"/>
            </w:tcBorders>
            <w:vAlign w:val="center"/>
          </w:tcPr>
          <w:p w:rsidR="002C5022" w:rsidRPr="00BC5C02" w:rsidRDefault="002C5022" w:rsidP="002C5022">
            <w:pPr>
              <w:rPr>
                <w:b/>
              </w:rPr>
            </w:pPr>
          </w:p>
        </w:tc>
        <w:tc>
          <w:tcPr>
            <w:tcW w:w="1621" w:type="dxa"/>
            <w:tcBorders>
              <w:top w:val="single" w:sz="4" w:space="0" w:color="auto"/>
              <w:left w:val="single" w:sz="4" w:space="0" w:color="auto"/>
              <w:bottom w:val="single" w:sz="4" w:space="0" w:color="auto"/>
              <w:right w:val="double" w:sz="6" w:space="0" w:color="auto"/>
            </w:tcBorders>
            <w:vAlign w:val="center"/>
          </w:tcPr>
          <w:p w:rsidR="002C5022" w:rsidRPr="00BC5C02" w:rsidRDefault="002C5022" w:rsidP="002C5022">
            <w:pPr>
              <w:rPr>
                <w:b/>
              </w:rPr>
            </w:pPr>
            <w:r w:rsidRPr="00BC5C02">
              <w:t> </w:t>
            </w: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79"/>
        <w:gridCol w:w="3152"/>
        <w:gridCol w:w="2587"/>
      </w:tblGrid>
      <w:tr w:rsidR="002C5022"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2C5022" w:rsidRPr="00BC5C02" w:rsidRDefault="002C5022" w:rsidP="002C5022">
            <w:pPr>
              <w:rPr>
                <w:b/>
              </w:rPr>
            </w:pPr>
            <w:r w:rsidRPr="00BC5C02">
              <w:t>Oblast:</w:t>
            </w:r>
          </w:p>
          <w:p w:rsidR="002C5022" w:rsidRPr="00BC5C02" w:rsidRDefault="002C5022" w:rsidP="002C5022">
            <w:pPr>
              <w:pStyle w:val="Tabnad1"/>
            </w:pPr>
            <w:r w:rsidRPr="00BC5C02">
              <w:t>Jazyk a jazyková komunikace</w:t>
            </w:r>
          </w:p>
        </w:tc>
        <w:tc>
          <w:tcPr>
            <w:tcW w:w="3231" w:type="dxa"/>
            <w:gridSpan w:val="2"/>
            <w:tcBorders>
              <w:top w:val="double" w:sz="6" w:space="0" w:color="auto"/>
              <w:left w:val="nil"/>
              <w:bottom w:val="double" w:sz="4" w:space="0" w:color="auto"/>
              <w:right w:val="single" w:sz="4" w:space="0" w:color="auto"/>
            </w:tcBorders>
            <w:shd w:val="clear" w:color="auto" w:fill="FFFFFF"/>
          </w:tcPr>
          <w:p w:rsidR="002C5022" w:rsidRPr="00BC5C02" w:rsidRDefault="002C5022" w:rsidP="002C5022">
            <w:pPr>
              <w:rPr>
                <w:b/>
              </w:rPr>
            </w:pPr>
            <w:r w:rsidRPr="00BC5C02">
              <w:t>Předmět:</w:t>
            </w:r>
          </w:p>
          <w:p w:rsidR="002C5022" w:rsidRPr="00BC5C02" w:rsidRDefault="002C5022" w:rsidP="002C5022">
            <w:pPr>
              <w:pStyle w:val="Tabnad1"/>
            </w:pPr>
            <w:r w:rsidRPr="00BC5C02">
              <w:t>Český jazyk a literatura</w:t>
            </w:r>
          </w:p>
        </w:tc>
        <w:tc>
          <w:tcPr>
            <w:tcW w:w="2587" w:type="dxa"/>
            <w:tcBorders>
              <w:top w:val="double" w:sz="6" w:space="0" w:color="auto"/>
              <w:left w:val="nil"/>
              <w:bottom w:val="double" w:sz="4" w:space="0" w:color="auto"/>
              <w:right w:val="double" w:sz="6" w:space="0" w:color="auto"/>
            </w:tcBorders>
            <w:shd w:val="clear" w:color="auto" w:fill="FFFFFF"/>
          </w:tcPr>
          <w:p w:rsidR="002C5022" w:rsidRPr="00BC5C02" w:rsidRDefault="002C5022" w:rsidP="002C5022">
            <w:pPr>
              <w:rPr>
                <w:b/>
              </w:rPr>
            </w:pPr>
            <w:r w:rsidRPr="00BC5C02">
              <w:t>Období:</w:t>
            </w:r>
          </w:p>
          <w:p w:rsidR="002C5022" w:rsidRPr="00BC5C02" w:rsidRDefault="002C5022" w:rsidP="002C5022">
            <w:pPr>
              <w:pStyle w:val="Tabnad1"/>
            </w:pPr>
            <w:r w:rsidRPr="00BC5C02">
              <w:t>6.</w:t>
            </w:r>
          </w:p>
        </w:tc>
      </w:tr>
      <w:tr w:rsidR="002C5022"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2C5022" w:rsidRPr="00BC5C02" w:rsidRDefault="002C5022" w:rsidP="002C5022">
            <w:pPr>
              <w:pStyle w:val="Tabnad2"/>
            </w:pPr>
            <w:r w:rsidRPr="00BC5C02">
              <w:t>Očekávané výstupy</w:t>
            </w:r>
          </w:p>
          <w:p w:rsidR="002C5022" w:rsidRPr="00BC5C02" w:rsidRDefault="002C5022" w:rsidP="002C5022">
            <w:pPr>
              <w:rPr>
                <w:b/>
              </w:rPr>
            </w:pPr>
            <w:r w:rsidRPr="00BC5C02">
              <w:t>Žák:</w:t>
            </w:r>
          </w:p>
        </w:tc>
        <w:tc>
          <w:tcPr>
            <w:tcW w:w="3231" w:type="dxa"/>
            <w:gridSpan w:val="2"/>
            <w:tcBorders>
              <w:top w:val="double" w:sz="4" w:space="0" w:color="auto"/>
              <w:left w:val="nil"/>
              <w:bottom w:val="single" w:sz="12" w:space="0" w:color="auto"/>
              <w:right w:val="single" w:sz="4" w:space="0" w:color="auto"/>
            </w:tcBorders>
          </w:tcPr>
          <w:p w:rsidR="002C5022" w:rsidRPr="00BC5C02" w:rsidRDefault="002C5022" w:rsidP="002C5022">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2C5022" w:rsidRPr="00BC5C02" w:rsidRDefault="002C5022" w:rsidP="002C5022">
            <w:pPr>
              <w:pStyle w:val="Tabnad2"/>
            </w:pPr>
            <w:r w:rsidRPr="00BC5C02">
              <w:t>Průřezová témata</w:t>
            </w:r>
          </w:p>
        </w:tc>
      </w:tr>
      <w:tr w:rsidR="002C5022" w:rsidRPr="00BC5C02" w:rsidTr="005D03A1">
        <w:tblPrEx>
          <w:tblBorders>
            <w:insideH w:val="single" w:sz="4" w:space="0" w:color="auto"/>
            <w:insideV w:val="single" w:sz="4" w:space="0" w:color="auto"/>
          </w:tblBorders>
        </w:tblPrEx>
        <w:trPr>
          <w:cantSplit/>
          <w:trHeight w:val="567"/>
        </w:trPr>
        <w:tc>
          <w:tcPr>
            <w:tcW w:w="3231" w:type="dxa"/>
            <w:tcBorders>
              <w:top w:val="single" w:sz="12" w:space="0" w:color="auto"/>
              <w:left w:val="double" w:sz="6" w:space="0" w:color="auto"/>
            </w:tcBorders>
            <w:vAlign w:val="center"/>
          </w:tcPr>
          <w:p w:rsidR="002C5022" w:rsidRPr="00BC5C02" w:rsidRDefault="002C5022" w:rsidP="002C5022">
            <w:pPr>
              <w:pStyle w:val="Odrazky"/>
              <w:rPr>
                <w:b w:val="0"/>
              </w:rPr>
            </w:pPr>
            <w:r w:rsidRPr="00BC5C02">
              <w:rPr>
                <w:b w:val="0"/>
              </w:rPr>
              <w:t>rozlišuje základní literární druhy žánry, porovná je i jejich funkci, uvede jejich výrazné představitele</w:t>
            </w:r>
          </w:p>
        </w:tc>
        <w:tc>
          <w:tcPr>
            <w:tcW w:w="3231" w:type="dxa"/>
            <w:gridSpan w:val="2"/>
            <w:tcBorders>
              <w:top w:val="single" w:sz="12" w:space="0" w:color="auto"/>
            </w:tcBorders>
            <w:vAlign w:val="center"/>
          </w:tcPr>
          <w:p w:rsidR="002C5022" w:rsidRPr="00BC5C02" w:rsidRDefault="002C5022" w:rsidP="002C5022">
            <w:pPr>
              <w:pStyle w:val="Odrazky"/>
              <w:rPr>
                <w:b w:val="0"/>
              </w:rPr>
            </w:pPr>
            <w:r w:rsidRPr="00BC5C02">
              <w:rPr>
                <w:b w:val="0"/>
              </w:rPr>
              <w:t xml:space="preserve">charakteristika literárních  </w:t>
            </w:r>
          </w:p>
          <w:p w:rsidR="002C5022" w:rsidRPr="00BC5C02" w:rsidRDefault="002C5022" w:rsidP="002C5022">
            <w:pPr>
              <w:rPr>
                <w:b/>
              </w:rPr>
            </w:pPr>
            <w:r w:rsidRPr="00BC5C02">
              <w:t xml:space="preserve">    druhů (lyrika, epika, drama) </w:t>
            </w:r>
          </w:p>
          <w:p w:rsidR="002C5022" w:rsidRPr="00BC5C02" w:rsidRDefault="002C5022" w:rsidP="002C5022">
            <w:pPr>
              <w:pStyle w:val="Odrazky"/>
              <w:rPr>
                <w:b w:val="0"/>
              </w:rPr>
            </w:pPr>
            <w:r w:rsidRPr="00BC5C02">
              <w:rPr>
                <w:b w:val="0"/>
              </w:rPr>
              <w:t xml:space="preserve">rozlišení poezie a prózy </w:t>
            </w:r>
          </w:p>
          <w:p w:rsidR="002C5022" w:rsidRPr="00BC5C02" w:rsidRDefault="002C5022" w:rsidP="002C5022">
            <w:pPr>
              <w:pStyle w:val="Odrazky"/>
              <w:rPr>
                <w:b w:val="0"/>
              </w:rPr>
            </w:pPr>
            <w:r w:rsidRPr="00BC5C02">
              <w:rPr>
                <w:b w:val="0"/>
              </w:rPr>
              <w:t xml:space="preserve">antický mýtus (báje); epos  </w:t>
            </w:r>
          </w:p>
          <w:p w:rsidR="002C5022" w:rsidRPr="00BC5C02" w:rsidRDefault="002C5022" w:rsidP="002C5022">
            <w:pPr>
              <w:pStyle w:val="Odrazky"/>
              <w:rPr>
                <w:b w:val="0"/>
              </w:rPr>
            </w:pPr>
            <w:r w:rsidRPr="00BC5C02">
              <w:rPr>
                <w:b w:val="0"/>
              </w:rPr>
              <w:t>řecké drama; Starý zákon; Nový zákon</w:t>
            </w:r>
          </w:p>
        </w:tc>
        <w:tc>
          <w:tcPr>
            <w:tcW w:w="2587" w:type="dxa"/>
            <w:vMerge w:val="restart"/>
            <w:tcBorders>
              <w:top w:val="single" w:sz="12" w:space="0" w:color="auto"/>
              <w:right w:val="double" w:sz="6" w:space="0" w:color="auto"/>
            </w:tcBorders>
            <w:vAlign w:val="center"/>
          </w:tcPr>
          <w:p w:rsidR="002C5022" w:rsidRDefault="002C5022" w:rsidP="002C5022">
            <w:pPr>
              <w:rPr>
                <w:b/>
              </w:rPr>
            </w:pPr>
            <w:r w:rsidRPr="00BC5C02">
              <w:t xml:space="preserve">OSV </w:t>
            </w:r>
            <w:r>
              <w:t>–</w:t>
            </w:r>
            <w:r w:rsidRPr="00BC5C02">
              <w:t xml:space="preserve"> komunikace</w:t>
            </w:r>
          </w:p>
          <w:p w:rsidR="002C5022" w:rsidRPr="00BC5C02" w:rsidRDefault="002C5022" w:rsidP="002C5022">
            <w:pPr>
              <w:rPr>
                <w:b/>
              </w:rPr>
            </w:pPr>
          </w:p>
          <w:p w:rsidR="002C5022" w:rsidRDefault="002C5022" w:rsidP="002C5022">
            <w:pPr>
              <w:rPr>
                <w:b/>
              </w:rPr>
            </w:pPr>
            <w:r w:rsidRPr="00BC5C02">
              <w:t xml:space="preserve">MuV </w:t>
            </w:r>
            <w:r>
              <w:t>–</w:t>
            </w:r>
            <w:r w:rsidRPr="00BC5C02">
              <w:t xml:space="preserve"> multikulturalita</w:t>
            </w:r>
          </w:p>
          <w:p w:rsidR="002C5022" w:rsidRPr="00BC5C02" w:rsidRDefault="002C5022" w:rsidP="002C5022">
            <w:pPr>
              <w:rPr>
                <w:b/>
              </w:rPr>
            </w:pPr>
          </w:p>
          <w:p w:rsidR="002C5022" w:rsidRPr="00BC5C02" w:rsidRDefault="002C5022" w:rsidP="002C5022">
            <w:pPr>
              <w:rPr>
                <w:b/>
              </w:rPr>
            </w:pPr>
            <w:r w:rsidRPr="00BC5C02">
              <w:t>MeV - kritické čtení a vnímání mediálních sdělení</w:t>
            </w:r>
          </w:p>
          <w:p w:rsidR="002C5022" w:rsidRPr="00BC5C02" w:rsidRDefault="002C5022" w:rsidP="002C5022">
            <w:pPr>
              <w:rPr>
                <w:b/>
              </w:rPr>
            </w:pPr>
            <w:r w:rsidRPr="00BC5C02">
              <w:t xml:space="preserve"> </w:t>
            </w: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spisovně vyslovuje česká a běžně užívaná cizí slova</w:t>
            </w:r>
          </w:p>
        </w:tc>
        <w:tc>
          <w:tcPr>
            <w:tcW w:w="3231" w:type="dxa"/>
            <w:gridSpan w:val="2"/>
            <w:vAlign w:val="center"/>
          </w:tcPr>
          <w:p w:rsidR="002C5022" w:rsidRPr="00BC5C02" w:rsidRDefault="002C5022" w:rsidP="002C5022">
            <w:pPr>
              <w:pStyle w:val="Odrazky"/>
              <w:rPr>
                <w:b w:val="0"/>
              </w:rPr>
            </w:pPr>
            <w:r w:rsidRPr="00BC5C02">
              <w:rPr>
                <w:b w:val="0"/>
              </w:rPr>
              <w:t>zvuková stránka jazyka; výslovnost a přízvuk</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a příklady v textu dokládá nejdůležitější způsoby obohacování slovní zásoby a zásady tvoření českých slov, rozpoznává přenesená pojmenování, zvláště ve frazémech</w:t>
            </w:r>
          </w:p>
        </w:tc>
        <w:tc>
          <w:tcPr>
            <w:tcW w:w="3231" w:type="dxa"/>
            <w:gridSpan w:val="2"/>
            <w:vAlign w:val="center"/>
          </w:tcPr>
          <w:p w:rsidR="002C5022" w:rsidRPr="00BC5C02" w:rsidRDefault="002C5022" w:rsidP="002C5022">
            <w:pPr>
              <w:pStyle w:val="Odrazky"/>
              <w:rPr>
                <w:b w:val="0"/>
              </w:rPr>
            </w:pPr>
            <w:r w:rsidRPr="00BC5C02">
              <w:rPr>
                <w:b w:val="0"/>
              </w:rPr>
              <w:t>způsoby obohacování slovní zásoby; stavba slova</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samostatně pracuje s Pravidly českého pravopisu, se SSČ a dalšími jazykovými příručkami</w:t>
            </w:r>
          </w:p>
        </w:tc>
        <w:tc>
          <w:tcPr>
            <w:tcW w:w="3231" w:type="dxa"/>
            <w:gridSpan w:val="2"/>
            <w:vAlign w:val="center"/>
          </w:tcPr>
          <w:p w:rsidR="002C5022" w:rsidRPr="00BC5C02" w:rsidRDefault="002C5022" w:rsidP="002C5022">
            <w:pPr>
              <w:pStyle w:val="Odrazky"/>
              <w:rPr>
                <w:b w:val="0"/>
              </w:rPr>
            </w:pPr>
            <w:r w:rsidRPr="00BC5C02">
              <w:rPr>
                <w:b w:val="0"/>
              </w:rPr>
              <w:t>seznámení s jazykovými příručkami</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lastRenderedPageBreak/>
              <w:t>správně třídí slovní druhy, tvoří spisovné tvary slov a vědomě jich používá ve vhodné komunikační situaci</w:t>
            </w:r>
          </w:p>
        </w:tc>
        <w:tc>
          <w:tcPr>
            <w:tcW w:w="3231" w:type="dxa"/>
            <w:gridSpan w:val="2"/>
            <w:vAlign w:val="center"/>
          </w:tcPr>
          <w:p w:rsidR="002C5022" w:rsidRPr="00BC5C02" w:rsidRDefault="002C5022" w:rsidP="002C5022">
            <w:pPr>
              <w:pStyle w:val="Odrazky"/>
              <w:rPr>
                <w:b w:val="0"/>
              </w:rPr>
            </w:pPr>
            <w:r w:rsidRPr="00BC5C02">
              <w:rPr>
                <w:b w:val="0"/>
              </w:rPr>
              <w:t>určování slovních druhů, mluvnické významy a tvary slov; stupňování přídavných jmen a příslovcí</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využívá znalostí o jazyk. normě při tvorbě vhodných jazyk. projevů podle komunikační situace</w:t>
            </w:r>
          </w:p>
        </w:tc>
        <w:tc>
          <w:tcPr>
            <w:tcW w:w="3231" w:type="dxa"/>
            <w:gridSpan w:val="2"/>
            <w:vAlign w:val="center"/>
          </w:tcPr>
          <w:p w:rsidR="002C5022" w:rsidRPr="00BC5C02" w:rsidRDefault="002C5022" w:rsidP="002C5022">
            <w:pPr>
              <w:pStyle w:val="Odrazky"/>
              <w:rPr>
                <w:b w:val="0"/>
              </w:rPr>
            </w:pPr>
            <w:r w:rsidRPr="00BC5C02">
              <w:rPr>
                <w:b w:val="0"/>
              </w:rPr>
              <w:t>druhy vět podle postoje mluvčího</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 písemném projevu zvládá pravopis lexikální, slovotvorný, morfologický i syntaktický ve větě jednoduché i v souvětí</w:t>
            </w:r>
          </w:p>
        </w:tc>
        <w:tc>
          <w:tcPr>
            <w:tcW w:w="3231" w:type="dxa"/>
            <w:gridSpan w:val="2"/>
            <w:vAlign w:val="center"/>
          </w:tcPr>
          <w:p w:rsidR="002C5022" w:rsidRPr="00BC5C02" w:rsidRDefault="002C5022" w:rsidP="002C5022">
            <w:pPr>
              <w:pStyle w:val="Odrazky"/>
              <w:rPr>
                <w:b w:val="0"/>
              </w:rPr>
            </w:pPr>
            <w:r w:rsidRPr="00BC5C02">
              <w:rPr>
                <w:b w:val="0"/>
              </w:rPr>
              <w:t>pravopisná cvičení; shoda přísudku s podmětem; základy interpunkce; psaní velkých písmen; koncovky přídavných jmen</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rozlišuje významové vztahy gramatických jednotek ve větě a v souvětí</w:t>
            </w:r>
          </w:p>
        </w:tc>
        <w:tc>
          <w:tcPr>
            <w:tcW w:w="3231" w:type="dxa"/>
            <w:gridSpan w:val="2"/>
            <w:vAlign w:val="center"/>
          </w:tcPr>
          <w:p w:rsidR="002C5022" w:rsidRPr="00BC5C02" w:rsidRDefault="002C5022" w:rsidP="002C5022">
            <w:pPr>
              <w:pStyle w:val="Odrazky"/>
              <w:rPr>
                <w:b w:val="0"/>
              </w:rPr>
            </w:pPr>
            <w:r w:rsidRPr="00BC5C02">
              <w:rPr>
                <w:b w:val="0"/>
              </w:rPr>
              <w:t xml:space="preserve">větné členy </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odlišuje ve čteném nebo slyšeném textu fakta od názorů a hodnocení, ověřuje fakta pomocí otázek nebo porovnáváním s dostupnými informačními zdroji</w:t>
            </w:r>
          </w:p>
        </w:tc>
        <w:tc>
          <w:tcPr>
            <w:tcW w:w="3231" w:type="dxa"/>
            <w:gridSpan w:val="2"/>
            <w:vAlign w:val="center"/>
          </w:tcPr>
          <w:p w:rsidR="002C5022" w:rsidRPr="00BC5C02" w:rsidRDefault="002C5022" w:rsidP="002C5022">
            <w:pPr>
              <w:pStyle w:val="Odrazky"/>
              <w:rPr>
                <w:b w:val="0"/>
              </w:rPr>
            </w:pPr>
            <w:r w:rsidRPr="00BC5C02">
              <w:rPr>
                <w:b w:val="0"/>
              </w:rPr>
              <w:t>kritické čtení předloženého textu (analytické, hodnotící)</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885"/>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dorozumívá se kultivovaně, výstižně, jazykovými prostředky vhodnými pro danou komunikační situaci</w:t>
            </w:r>
          </w:p>
        </w:tc>
        <w:tc>
          <w:tcPr>
            <w:tcW w:w="3231" w:type="dxa"/>
            <w:gridSpan w:val="2"/>
            <w:vAlign w:val="center"/>
          </w:tcPr>
          <w:p w:rsidR="002C5022" w:rsidRPr="00BC5C02" w:rsidRDefault="002C5022" w:rsidP="002C5022">
            <w:pPr>
              <w:pStyle w:val="Odrazky"/>
              <w:rPr>
                <w:b w:val="0"/>
              </w:rPr>
            </w:pPr>
            <w:r w:rsidRPr="00BC5C02">
              <w:rPr>
                <w:b w:val="0"/>
              </w:rPr>
              <w:t>rozlišení a vhodné užití formálního a neformálního stylu</w:t>
            </w:r>
          </w:p>
        </w:tc>
        <w:tc>
          <w:tcPr>
            <w:tcW w:w="2587" w:type="dxa"/>
            <w:vMerge/>
            <w:tcBorders>
              <w:right w:val="double" w:sz="6"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30"/>
        </w:trPr>
        <w:tc>
          <w:tcPr>
            <w:tcW w:w="6462" w:type="dxa"/>
            <w:gridSpan w:val="3"/>
            <w:tcBorders>
              <w:left w:val="nil"/>
              <w:right w:val="nil"/>
            </w:tcBorders>
            <w:vAlign w:val="center"/>
          </w:tcPr>
          <w:p w:rsidR="002C5022" w:rsidRPr="00BC5C02" w:rsidRDefault="002C5022" w:rsidP="002C5022">
            <w:pPr>
              <w:pStyle w:val="Odrazky"/>
              <w:numPr>
                <w:ilvl w:val="0"/>
                <w:numId w:val="0"/>
              </w:numPr>
              <w:rPr>
                <w:b w:val="0"/>
              </w:rPr>
            </w:pPr>
          </w:p>
        </w:tc>
        <w:tc>
          <w:tcPr>
            <w:tcW w:w="2587" w:type="dxa"/>
            <w:vMerge w:val="restart"/>
            <w:tcBorders>
              <w:left w:val="nil"/>
              <w:right w:val="nil"/>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310" w:type="dxa"/>
            <w:gridSpan w:val="2"/>
            <w:tcBorders>
              <w:left w:val="double" w:sz="4" w:space="0" w:color="auto"/>
              <w:right w:val="single" w:sz="4" w:space="0" w:color="auto"/>
            </w:tcBorders>
            <w:vAlign w:val="center"/>
          </w:tcPr>
          <w:p w:rsidR="002C5022" w:rsidRPr="00BC5C02" w:rsidRDefault="002C5022" w:rsidP="002C5022">
            <w:pPr>
              <w:pStyle w:val="Odrazky"/>
              <w:rPr>
                <w:b w:val="0"/>
              </w:rPr>
            </w:pPr>
            <w:r w:rsidRPr="00BC5C02">
              <w:rPr>
                <w:b w:val="0"/>
              </w:rPr>
              <w:t>odlišuje spisovný a nespisovný projev a vhodně užívá spisovné jazykové prostředky vzhledem ke svému komunikačnímu záměru</w:t>
            </w:r>
          </w:p>
        </w:tc>
        <w:tc>
          <w:tcPr>
            <w:tcW w:w="3152" w:type="dxa"/>
            <w:tcBorders>
              <w:left w:val="single" w:sz="4" w:space="0" w:color="auto"/>
              <w:right w:val="single" w:sz="4" w:space="0" w:color="auto"/>
            </w:tcBorders>
            <w:vAlign w:val="center"/>
          </w:tcPr>
          <w:p w:rsidR="002C5022" w:rsidRPr="00BC5C02" w:rsidRDefault="002C5022" w:rsidP="002C5022">
            <w:pPr>
              <w:pStyle w:val="Odrazky"/>
              <w:jc w:val="left"/>
              <w:rPr>
                <w:b w:val="0"/>
              </w:rPr>
            </w:pPr>
            <w:r w:rsidRPr="00BC5C02">
              <w:rPr>
                <w:b w:val="0"/>
              </w:rPr>
              <w:t>rozlišení různých komunikačních prostředků</w:t>
            </w:r>
          </w:p>
        </w:tc>
        <w:tc>
          <w:tcPr>
            <w:tcW w:w="2587" w:type="dxa"/>
            <w:vMerge/>
            <w:tcBorders>
              <w:left w:val="single" w:sz="4" w:space="0" w:color="auto"/>
              <w:right w:val="double" w:sz="4" w:space="0" w:color="auto"/>
            </w:tcBorders>
            <w:vAlign w:val="center"/>
          </w:tcPr>
          <w:p w:rsidR="002C5022" w:rsidRPr="00BC5C02" w:rsidRDefault="002C5022" w:rsidP="002C5022">
            <w:pPr>
              <w:pStyle w:val="Odrazky"/>
              <w:rPr>
                <w:b w:val="0"/>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 mluveném projevu připraveném i improvizovaném vhodně užívá verbálních, nonverbálních i paralingválních prostředků řeči</w:t>
            </w:r>
          </w:p>
        </w:tc>
        <w:tc>
          <w:tcPr>
            <w:tcW w:w="3231" w:type="dxa"/>
            <w:gridSpan w:val="2"/>
            <w:vAlign w:val="center"/>
          </w:tcPr>
          <w:p w:rsidR="002C5022" w:rsidRPr="00BC5C02" w:rsidRDefault="002C5022" w:rsidP="002C5022">
            <w:pPr>
              <w:pStyle w:val="Odrazky"/>
              <w:rPr>
                <w:b w:val="0"/>
              </w:rPr>
            </w:pPr>
            <w:r w:rsidRPr="00BC5C02">
              <w:rPr>
                <w:b w:val="0"/>
              </w:rPr>
              <w:t>komunikace verbální a neverbální</w:t>
            </w:r>
          </w:p>
        </w:tc>
        <w:tc>
          <w:tcPr>
            <w:tcW w:w="2587" w:type="dxa"/>
            <w:vMerge w:val="restart"/>
            <w:tcBorders>
              <w:right w:val="double" w:sz="4"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zapojuje se do diskuse, řídí ji a využívá zásad komunikace a pravidel dialogu</w:t>
            </w:r>
          </w:p>
        </w:tc>
        <w:tc>
          <w:tcPr>
            <w:tcW w:w="3231" w:type="dxa"/>
            <w:gridSpan w:val="2"/>
            <w:vAlign w:val="center"/>
          </w:tcPr>
          <w:p w:rsidR="002C5022" w:rsidRPr="00BC5C02" w:rsidRDefault="002C5022" w:rsidP="002C5022">
            <w:pPr>
              <w:pStyle w:val="Odrazky"/>
              <w:rPr>
                <w:b w:val="0"/>
              </w:rPr>
            </w:pPr>
            <w:r w:rsidRPr="00BC5C02">
              <w:rPr>
                <w:b w:val="0"/>
              </w:rPr>
              <w:t>pravidla komunikace, vedení diskuse a dialogu</w:t>
            </w:r>
          </w:p>
        </w:tc>
        <w:tc>
          <w:tcPr>
            <w:tcW w:w="2587" w:type="dxa"/>
            <w:vMerge/>
            <w:tcBorders>
              <w:right w:val="double" w:sz="4"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2C5022" w:rsidRPr="00BC5C02" w:rsidRDefault="002C5022" w:rsidP="002C5022">
            <w:pPr>
              <w:pStyle w:val="Odrazky"/>
              <w:rPr>
                <w:b w:val="0"/>
              </w:rPr>
            </w:pPr>
            <w:r w:rsidRPr="00BC5C02">
              <w:rPr>
                <w:b w:val="0"/>
              </w:rPr>
              <w:t>využívá základů studijního čtení - vyhledává klíčová slova, formuluje hlavní myšlenky textu, vytvoří otázky a stručné poznámky z přečteného textu; samostatně připraví a s oporou o text přednese referát</w:t>
            </w:r>
          </w:p>
        </w:tc>
        <w:tc>
          <w:tcPr>
            <w:tcW w:w="3231" w:type="dxa"/>
            <w:gridSpan w:val="2"/>
            <w:vAlign w:val="center"/>
          </w:tcPr>
          <w:p w:rsidR="002C5022" w:rsidRDefault="002C5022" w:rsidP="002C5022">
            <w:pPr>
              <w:pStyle w:val="Odrazky"/>
              <w:rPr>
                <w:b w:val="0"/>
              </w:rPr>
            </w:pPr>
            <w:r w:rsidRPr="00BC5C02">
              <w:rPr>
                <w:b w:val="0"/>
              </w:rPr>
              <w:t>čtení s porozuměním, referát</w:t>
            </w:r>
          </w:p>
          <w:p w:rsidR="002C5022" w:rsidRPr="00BC5C02" w:rsidRDefault="002C5022" w:rsidP="002C5022">
            <w:pPr>
              <w:pStyle w:val="Odrazky"/>
              <w:numPr>
                <w:ilvl w:val="0"/>
                <w:numId w:val="0"/>
              </w:numPr>
              <w:ind w:left="360"/>
              <w:rPr>
                <w:b w:val="0"/>
              </w:rPr>
            </w:pPr>
          </w:p>
        </w:tc>
        <w:tc>
          <w:tcPr>
            <w:tcW w:w="2587" w:type="dxa"/>
            <w:vMerge/>
            <w:tcBorders>
              <w:right w:val="double" w:sz="4" w:space="0" w:color="auto"/>
            </w:tcBorders>
            <w:vAlign w:val="center"/>
          </w:tcPr>
          <w:p w:rsidR="002C5022" w:rsidRPr="00BC5C02" w:rsidRDefault="002C5022" w:rsidP="002C5022">
            <w:pPr>
              <w:rPr>
                <w:b/>
              </w:rPr>
            </w:pPr>
          </w:p>
        </w:tc>
      </w:tr>
      <w:tr w:rsidR="002C5022"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bottom w:val="single" w:sz="4" w:space="0" w:color="auto"/>
            </w:tcBorders>
            <w:vAlign w:val="center"/>
          </w:tcPr>
          <w:p w:rsidR="002C5022" w:rsidRPr="00BC5C02" w:rsidRDefault="002C5022" w:rsidP="002C5022">
            <w:pPr>
              <w:pStyle w:val="Odrazky"/>
            </w:pPr>
            <w:r>
              <w:lastRenderedPageBreak/>
              <w:t xml:space="preserve"> </w:t>
            </w:r>
            <w:r w:rsidRPr="00743C6A">
              <w:rPr>
                <w:b w:val="0"/>
              </w:rPr>
              <w:t>tvo</w:t>
            </w:r>
            <w:r>
              <w:rPr>
                <w:b w:val="0"/>
              </w:rPr>
              <w:t xml:space="preserve">ří vlastní literární text podle </w:t>
            </w:r>
            <w:r w:rsidRPr="00743C6A">
              <w:rPr>
                <w:b w:val="0"/>
              </w:rPr>
              <w:t>svých schopností a na základě osvojených</w:t>
            </w:r>
            <w:r>
              <w:rPr>
                <w:b w:val="0"/>
              </w:rPr>
              <w:t xml:space="preserve"> </w:t>
            </w:r>
            <w:r w:rsidRPr="00743C6A">
              <w:rPr>
                <w:b w:val="0"/>
              </w:rPr>
              <w:t>znalostí základů literární teorie</w:t>
            </w:r>
          </w:p>
        </w:tc>
        <w:tc>
          <w:tcPr>
            <w:tcW w:w="3231" w:type="dxa"/>
            <w:gridSpan w:val="2"/>
            <w:tcBorders>
              <w:bottom w:val="single" w:sz="4" w:space="0" w:color="auto"/>
            </w:tcBorders>
            <w:vAlign w:val="center"/>
          </w:tcPr>
          <w:p w:rsidR="002C5022" w:rsidRPr="00743C6A" w:rsidRDefault="002C5022" w:rsidP="002C5022">
            <w:pPr>
              <w:pStyle w:val="Odrazky"/>
            </w:pPr>
            <w:r w:rsidRPr="00743C6A">
              <w:rPr>
                <w:b w:val="0"/>
              </w:rPr>
              <w:t>vyt</w:t>
            </w:r>
            <w:r>
              <w:rPr>
                <w:b w:val="0"/>
              </w:rPr>
              <w:t>váření vlastních textů, vlastní</w:t>
            </w:r>
          </w:p>
          <w:p w:rsidR="002C5022" w:rsidRPr="00BC5C02" w:rsidRDefault="002C5022" w:rsidP="002C5022">
            <w:pPr>
              <w:pStyle w:val="Odrazky"/>
              <w:numPr>
                <w:ilvl w:val="0"/>
                <w:numId w:val="0"/>
              </w:numPr>
              <w:ind w:left="360"/>
            </w:pPr>
            <w:r w:rsidRPr="00743C6A">
              <w:rPr>
                <w:b w:val="0"/>
              </w:rPr>
              <w:t>výtvarný doprovod k literárním textům</w:t>
            </w:r>
            <w:r>
              <w:rPr>
                <w:b w:val="0"/>
              </w:rPr>
              <w:t>, dramatizace</w:t>
            </w:r>
          </w:p>
        </w:tc>
        <w:tc>
          <w:tcPr>
            <w:tcW w:w="2587" w:type="dxa"/>
            <w:vMerge/>
            <w:tcBorders>
              <w:bottom w:val="single" w:sz="4" w:space="0" w:color="auto"/>
              <w:right w:val="double" w:sz="4" w:space="0" w:color="auto"/>
            </w:tcBorders>
            <w:vAlign w:val="center"/>
          </w:tcPr>
          <w:p w:rsidR="002C5022" w:rsidRPr="00BC5C02" w:rsidRDefault="002C5022" w:rsidP="002C5022">
            <w:pPr>
              <w:rPr>
                <w:b/>
              </w:rPr>
            </w:pPr>
          </w:p>
        </w:tc>
      </w:tr>
    </w:tbl>
    <w:p w:rsidR="002C5022" w:rsidRDefault="002C5022"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AE415D" w:rsidRPr="00BC5C02" w:rsidTr="005D03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E415D" w:rsidRPr="00BC5C02" w:rsidRDefault="00AE415D" w:rsidP="00CF59D1">
            <w:pPr>
              <w:rPr>
                <w:b/>
              </w:rPr>
            </w:pPr>
            <w:r w:rsidRPr="00BC5C02">
              <w:t>Oblast:</w:t>
            </w:r>
          </w:p>
          <w:p w:rsidR="00AE415D" w:rsidRPr="00BC5C02" w:rsidRDefault="00AE415D"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AE415D" w:rsidRPr="00BC5C02" w:rsidRDefault="00AE415D" w:rsidP="00CF59D1">
            <w:pPr>
              <w:rPr>
                <w:b/>
              </w:rPr>
            </w:pPr>
            <w:r w:rsidRPr="00BC5C02">
              <w:t>Předmět:</w:t>
            </w:r>
          </w:p>
          <w:p w:rsidR="00AE415D" w:rsidRPr="00BC5C02" w:rsidRDefault="00AE415D" w:rsidP="00CF59D1">
            <w:pPr>
              <w:pStyle w:val="Tabnad1"/>
            </w:pPr>
            <w:r w:rsidRPr="00BC5C02">
              <w:t>Český jazyk a literatura</w:t>
            </w:r>
          </w:p>
        </w:tc>
        <w:tc>
          <w:tcPr>
            <w:tcW w:w="2587" w:type="dxa"/>
            <w:tcBorders>
              <w:top w:val="double" w:sz="6" w:space="0" w:color="auto"/>
              <w:bottom w:val="double" w:sz="4" w:space="0" w:color="auto"/>
              <w:right w:val="double" w:sz="6" w:space="0" w:color="auto"/>
            </w:tcBorders>
            <w:shd w:val="clear" w:color="auto" w:fill="FFFFFF"/>
          </w:tcPr>
          <w:p w:rsidR="00AE415D" w:rsidRPr="00BC5C02" w:rsidRDefault="00AE415D" w:rsidP="00CF59D1">
            <w:pPr>
              <w:rPr>
                <w:b/>
              </w:rPr>
            </w:pPr>
            <w:r w:rsidRPr="00BC5C02">
              <w:t>Období:</w:t>
            </w:r>
          </w:p>
          <w:p w:rsidR="00AE415D" w:rsidRPr="00BC5C02" w:rsidRDefault="00AE415D" w:rsidP="00CF59D1">
            <w:pPr>
              <w:pStyle w:val="Tabnad1"/>
            </w:pPr>
            <w:r w:rsidRPr="00BC5C02">
              <w:t>7.</w:t>
            </w:r>
          </w:p>
        </w:tc>
      </w:tr>
      <w:tr w:rsidR="00AE415D"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E415D" w:rsidRPr="00BC5C02" w:rsidRDefault="00AE415D" w:rsidP="00CF59D1">
            <w:pPr>
              <w:pStyle w:val="Tabnad2"/>
            </w:pPr>
            <w:r w:rsidRPr="00BC5C02">
              <w:t>Očekávané výstupy</w:t>
            </w:r>
          </w:p>
          <w:p w:rsidR="00AE415D" w:rsidRPr="00BC5C02" w:rsidRDefault="00AE415D"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AE415D" w:rsidRPr="00BC5C02" w:rsidRDefault="00AE415D"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E415D" w:rsidRPr="00BC5C02" w:rsidRDefault="00AE415D" w:rsidP="00CF59D1">
            <w:pPr>
              <w:pStyle w:val="Tabnad2"/>
            </w:pPr>
            <w:r w:rsidRPr="00BC5C02">
              <w:t>Průřezová témata</w:t>
            </w: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 xml:space="preserve">charakterizuje středověkou </w:t>
            </w:r>
            <w:r w:rsidRPr="00BC5C02">
              <w:rPr>
                <w:b w:val="0"/>
              </w:rPr>
              <w:br w:type="page"/>
              <w:t xml:space="preserve">literaturu na našem území i ve </w:t>
            </w:r>
            <w:r w:rsidRPr="00BC5C02">
              <w:rPr>
                <w:b w:val="0"/>
              </w:rPr>
              <w:br w:type="page"/>
              <w:t>světě; rozlišuje žánry středověké</w:t>
            </w:r>
            <w:r w:rsidRPr="00BC5C02">
              <w:rPr>
                <w:b w:val="0"/>
              </w:rPr>
              <w:br w:type="page"/>
              <w:t xml:space="preserve"> literatury; má přehled o nejdůležitějších literárních dílech daného </w:t>
            </w:r>
            <w:r w:rsidRPr="00BC5C02">
              <w:rPr>
                <w:b w:val="0"/>
              </w:rPr>
              <w:br w:type="page"/>
              <w:t>období</w:t>
            </w:r>
          </w:p>
        </w:tc>
        <w:tc>
          <w:tcPr>
            <w:tcW w:w="3231" w:type="dxa"/>
            <w:vAlign w:val="center"/>
          </w:tcPr>
          <w:p w:rsidR="00AE415D" w:rsidRPr="00BC5C02" w:rsidRDefault="00AE415D" w:rsidP="00CF59D1">
            <w:pPr>
              <w:pStyle w:val="Odrazky"/>
              <w:rPr>
                <w:b w:val="0"/>
              </w:rPr>
            </w:pPr>
            <w:r w:rsidRPr="00BC5C02">
              <w:rPr>
                <w:b w:val="0"/>
              </w:rPr>
              <w:br w:type="page"/>
              <w:t xml:space="preserve">staroslověnské písemnictví; </w:t>
            </w:r>
            <w:r w:rsidRPr="00BC5C02">
              <w:rPr>
                <w:b w:val="0"/>
              </w:rPr>
              <w:br w:type="page"/>
              <w:t xml:space="preserve"> vznik česky psané literatury; Husova literární tvorba </w:t>
            </w:r>
          </w:p>
        </w:tc>
        <w:tc>
          <w:tcPr>
            <w:tcW w:w="2587" w:type="dxa"/>
            <w:vMerge w:val="restart"/>
            <w:tcBorders>
              <w:right w:val="double" w:sz="6" w:space="0" w:color="auto"/>
            </w:tcBorders>
            <w:vAlign w:val="center"/>
          </w:tcPr>
          <w:p w:rsidR="00AE415D" w:rsidRDefault="00AE415D" w:rsidP="00CF59D1">
            <w:pPr>
              <w:pStyle w:val="Tabulkatext"/>
              <w:rPr>
                <w:b w:val="0"/>
              </w:rPr>
            </w:pPr>
            <w:r w:rsidRPr="00BC5C02">
              <w:rPr>
                <w:b w:val="0"/>
              </w:rPr>
              <w:t>VMEGS – Evropa a svět nás zajímá</w:t>
            </w:r>
          </w:p>
          <w:p w:rsidR="00AE415D" w:rsidRPr="00BC5C02" w:rsidRDefault="00AE415D" w:rsidP="00CF59D1">
            <w:pPr>
              <w:pStyle w:val="Tabulkatext"/>
              <w:rPr>
                <w:b w:val="0"/>
              </w:rPr>
            </w:pPr>
          </w:p>
          <w:p w:rsidR="00AE415D" w:rsidRPr="00BC5C02" w:rsidRDefault="00AE415D" w:rsidP="00CF59D1">
            <w:pPr>
              <w:rPr>
                <w:b/>
              </w:rPr>
            </w:pPr>
            <w:r w:rsidRPr="00BC5C02">
              <w:t>MuV - multikulturalita</w:t>
            </w: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 xml:space="preserve">charakterizuje literaturu humanistickou u nás i ve světě; používá </w:t>
            </w:r>
            <w:r w:rsidRPr="00BC5C02">
              <w:rPr>
                <w:b w:val="0"/>
              </w:rPr>
              <w:br w:type="page"/>
              <w:t>termíny "renesance" a "humanismus", má přehled o základních</w:t>
            </w:r>
            <w:r w:rsidRPr="00BC5C02">
              <w:rPr>
                <w:b w:val="0"/>
              </w:rPr>
              <w:br w:type="page"/>
              <w:t xml:space="preserve"> textech a nejdůležitějších </w:t>
            </w:r>
            <w:r w:rsidRPr="00BC5C02">
              <w:rPr>
                <w:b w:val="0"/>
              </w:rPr>
              <w:br w:type="page"/>
              <w:t>osobnostech daného období</w:t>
            </w:r>
          </w:p>
        </w:tc>
        <w:tc>
          <w:tcPr>
            <w:tcW w:w="3231" w:type="dxa"/>
            <w:vAlign w:val="center"/>
          </w:tcPr>
          <w:p w:rsidR="00AE415D" w:rsidRPr="00BC5C02" w:rsidRDefault="00AE415D" w:rsidP="00CF59D1">
            <w:pPr>
              <w:pStyle w:val="Odrazky"/>
              <w:rPr>
                <w:b w:val="0"/>
              </w:rPr>
            </w:pPr>
            <w:r w:rsidRPr="00BC5C02">
              <w:rPr>
                <w:b w:val="0"/>
              </w:rPr>
              <w:t xml:space="preserve">renesance a humanismus; </w:t>
            </w:r>
            <w:r w:rsidRPr="00BC5C02">
              <w:rPr>
                <w:b w:val="0"/>
              </w:rPr>
              <w:br w:type="page"/>
              <w:t xml:space="preserve"> shakespearovské drama; pobělohorská barokn</w:t>
            </w:r>
            <w:r>
              <w:rPr>
                <w:b w:val="0"/>
              </w:rPr>
              <w:t xml:space="preserve">í </w:t>
            </w:r>
            <w:r w:rsidRPr="00BC5C02">
              <w:rPr>
                <w:b w:val="0"/>
              </w:rPr>
              <w:t>literatura</w:t>
            </w:r>
            <w:r>
              <w:rPr>
                <w:b w:val="0"/>
              </w:rPr>
              <w:t xml:space="preserve">, </w:t>
            </w:r>
            <w:r w:rsidRPr="00BC5C02">
              <w:rPr>
                <w:b w:val="0"/>
              </w:rPr>
              <w:t>tvorba J. A. Komenského</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spisovně vyslovuje česká a běžně užívaná cizí slova</w:t>
            </w:r>
          </w:p>
        </w:tc>
        <w:tc>
          <w:tcPr>
            <w:tcW w:w="3231" w:type="dxa"/>
            <w:vAlign w:val="center"/>
          </w:tcPr>
          <w:p w:rsidR="00AE415D" w:rsidRPr="00BC5C02" w:rsidRDefault="00AE415D" w:rsidP="00CF59D1">
            <w:pPr>
              <w:pStyle w:val="Odrazky"/>
              <w:rPr>
                <w:b w:val="0"/>
              </w:rPr>
            </w:pPr>
            <w:r w:rsidRPr="00BC5C02">
              <w:rPr>
                <w:b w:val="0"/>
              </w:rPr>
              <w:t>zvuková stránka jazyka; výslovnost a přízvuk</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rozlišuje a příklady v textu dokládá nejdůležitější způsoby obohacování slovní zásoby a zásady tvoření českých slov, rozpoznává přenesená pojmenování, zvláště ve frazémech</w:t>
            </w:r>
          </w:p>
        </w:tc>
        <w:tc>
          <w:tcPr>
            <w:tcW w:w="3231" w:type="dxa"/>
            <w:vAlign w:val="center"/>
          </w:tcPr>
          <w:p w:rsidR="00AE415D" w:rsidRPr="00BC5C02" w:rsidRDefault="00AE415D" w:rsidP="00CF59D1">
            <w:pPr>
              <w:pStyle w:val="Odrazky"/>
              <w:rPr>
                <w:b w:val="0"/>
              </w:rPr>
            </w:pPr>
            <w:r w:rsidRPr="00BC5C02">
              <w:rPr>
                <w:b w:val="0"/>
              </w:rPr>
              <w:t>způsoby obohacování slovní zásoby; stavba slova</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samostatně pracuje s Pravidly českého pravopisu, se SSČ a dalšími jazykovými příručkami</w:t>
            </w:r>
          </w:p>
        </w:tc>
        <w:tc>
          <w:tcPr>
            <w:tcW w:w="3231" w:type="dxa"/>
            <w:vAlign w:val="center"/>
          </w:tcPr>
          <w:p w:rsidR="00AE415D" w:rsidRPr="00BC5C02" w:rsidRDefault="00AE415D" w:rsidP="00CF59D1">
            <w:pPr>
              <w:pStyle w:val="Odrazky"/>
              <w:rPr>
                <w:b w:val="0"/>
              </w:rPr>
            </w:pPr>
            <w:r w:rsidRPr="00BC5C02">
              <w:rPr>
                <w:b w:val="0"/>
              </w:rPr>
              <w:t>práce s jazykovými příručkami</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správně třídí slovní druhy, tvoří spisovné tvary slov a vědomě jich používá ve vhodné komunikační situaci</w:t>
            </w:r>
          </w:p>
        </w:tc>
        <w:tc>
          <w:tcPr>
            <w:tcW w:w="3231" w:type="dxa"/>
            <w:vAlign w:val="center"/>
          </w:tcPr>
          <w:p w:rsidR="00AE415D" w:rsidRPr="00BC5C02" w:rsidRDefault="00AE415D" w:rsidP="00CF59D1">
            <w:pPr>
              <w:pStyle w:val="Odrazky"/>
              <w:rPr>
                <w:b w:val="0"/>
              </w:rPr>
            </w:pPr>
            <w:r w:rsidRPr="00BC5C02">
              <w:rPr>
                <w:b w:val="0"/>
              </w:rPr>
              <w:t>slovní druhy, rod činný a trpný; slovesný vid</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využívá znalostí o jazyk. normě při tvorbě vhodných jazyk. projevů podle komunikační situace</w:t>
            </w:r>
          </w:p>
        </w:tc>
        <w:tc>
          <w:tcPr>
            <w:tcW w:w="3231" w:type="dxa"/>
            <w:vAlign w:val="center"/>
          </w:tcPr>
          <w:p w:rsidR="00AE415D" w:rsidRPr="00BC5C02" w:rsidRDefault="00AE415D" w:rsidP="00CF59D1">
            <w:pPr>
              <w:pStyle w:val="Odrazky"/>
              <w:rPr>
                <w:b w:val="0"/>
              </w:rPr>
            </w:pPr>
            <w:r w:rsidRPr="00BC5C02">
              <w:rPr>
                <w:b w:val="0"/>
              </w:rPr>
              <w:t>druhy vět podle postoje mluvčího</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lastRenderedPageBreak/>
              <w:t>rozlišuje významové vztahy gramatických jednotek ve větě a v souvětí</w:t>
            </w:r>
          </w:p>
        </w:tc>
        <w:tc>
          <w:tcPr>
            <w:tcW w:w="3231" w:type="dxa"/>
            <w:vAlign w:val="center"/>
          </w:tcPr>
          <w:p w:rsidR="00AE415D" w:rsidRPr="00BC5C02" w:rsidRDefault="00AE415D" w:rsidP="00CF59D1">
            <w:pPr>
              <w:pStyle w:val="Odrazky"/>
              <w:rPr>
                <w:b w:val="0"/>
              </w:rPr>
            </w:pPr>
            <w:r w:rsidRPr="00BC5C02">
              <w:rPr>
                <w:b w:val="0"/>
              </w:rPr>
              <w:t>věty jednočlenné a dvojčlenné; větné členy; souvětí souřadné a podřadné; druhy vedlejších vět</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v písemném projevu zvládá pravopis lexikální, slovotvorný, morfologický i syntaktický ve větě jednoduché i v souvětí</w:t>
            </w:r>
          </w:p>
        </w:tc>
        <w:tc>
          <w:tcPr>
            <w:tcW w:w="3231" w:type="dxa"/>
            <w:vAlign w:val="center"/>
          </w:tcPr>
          <w:p w:rsidR="00AE415D" w:rsidRPr="00BC5C02" w:rsidRDefault="00AE415D" w:rsidP="00CF59D1">
            <w:pPr>
              <w:pStyle w:val="Odrazky"/>
              <w:rPr>
                <w:b w:val="0"/>
              </w:rPr>
            </w:pPr>
            <w:r w:rsidRPr="00BC5C02">
              <w:rPr>
                <w:b w:val="0"/>
              </w:rPr>
              <w:t>pravopisná cvičení; shoda přísudku s podmětem; základy interpunkce; psaní velkých písmen</w:t>
            </w:r>
          </w:p>
        </w:tc>
        <w:tc>
          <w:tcPr>
            <w:tcW w:w="2587" w:type="dxa"/>
            <w:vMerge/>
            <w:tcBorders>
              <w:right w:val="double" w:sz="6" w:space="0" w:color="auto"/>
            </w:tcBorders>
            <w:vAlign w:val="center"/>
          </w:tcPr>
          <w:p w:rsidR="00AE415D" w:rsidRPr="00BC5C02" w:rsidRDefault="00AE415D" w:rsidP="00CF59D1">
            <w:pPr>
              <w:rPr>
                <w:b/>
              </w:rPr>
            </w:pPr>
          </w:p>
        </w:tc>
      </w:tr>
      <w:tr w:rsidR="00AE415D" w:rsidRPr="00BC5C02" w:rsidTr="005D03A1">
        <w:tblPrEx>
          <w:tblBorders>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rozlišuje spisovný jazyk, nářečí a obecnou češtinu a zdůvodní jejich užití</w:t>
            </w:r>
          </w:p>
        </w:tc>
        <w:tc>
          <w:tcPr>
            <w:tcW w:w="3231" w:type="dxa"/>
            <w:vAlign w:val="center"/>
          </w:tcPr>
          <w:p w:rsidR="00AE415D" w:rsidRPr="00BC5C02" w:rsidRDefault="00AE415D" w:rsidP="00CF59D1">
            <w:pPr>
              <w:pStyle w:val="Odrazky"/>
              <w:rPr>
                <w:b w:val="0"/>
              </w:rPr>
            </w:pPr>
            <w:r w:rsidRPr="00BC5C02">
              <w:rPr>
                <w:b w:val="0"/>
              </w:rPr>
              <w:t>rozvrstvení národního jazyka, jazyk spisovný a nespisovný, obecná čeština; postavení češtiny mezi slovanskými jazyky</w:t>
            </w:r>
          </w:p>
        </w:tc>
        <w:tc>
          <w:tcPr>
            <w:tcW w:w="2587" w:type="dxa"/>
            <w:vMerge/>
            <w:tcBorders>
              <w:right w:val="double" w:sz="6" w:space="0" w:color="auto"/>
            </w:tcBorders>
            <w:vAlign w:val="center"/>
          </w:tcPr>
          <w:p w:rsidR="00AE415D" w:rsidRPr="00BC5C02" w:rsidRDefault="00AE415D" w:rsidP="00CF59D1">
            <w:pPr>
              <w:rPr>
                <w:b/>
              </w:rPr>
            </w:pPr>
          </w:p>
        </w:tc>
      </w:tr>
      <w:tr w:rsidR="00AE415D" w:rsidTr="005D03A1">
        <w:tblPrEx>
          <w:tblBorders>
            <w:top w:val="single" w:sz="4" w:space="0" w:color="auto"/>
          </w:tblBorders>
        </w:tblPrEx>
        <w:trPr>
          <w:trHeight w:val="100"/>
        </w:trPr>
        <w:tc>
          <w:tcPr>
            <w:tcW w:w="9049" w:type="dxa"/>
            <w:gridSpan w:val="3"/>
          </w:tcPr>
          <w:tbl>
            <w:tblPr>
              <w:tblpPr w:leftFromText="141" w:rightFromText="141" w:vertAnchor="text" w:horzAnchor="margin" w:tblpY="-34"/>
              <w:tblW w:w="961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1"/>
              <w:gridCol w:w="3231"/>
              <w:gridCol w:w="3148"/>
            </w:tblGrid>
            <w:tr w:rsidR="00AE415D" w:rsidRPr="00BC5C02" w:rsidTr="00CF59D1">
              <w:trPr>
                <w:cantSplit/>
                <w:trHeight w:val="567"/>
              </w:trPr>
              <w:tc>
                <w:tcPr>
                  <w:tcW w:w="3231" w:type="dxa"/>
                  <w:tcBorders>
                    <w:top w:val="single" w:sz="4" w:space="0" w:color="auto"/>
                    <w:left w:val="double" w:sz="6" w:space="0" w:color="auto"/>
                  </w:tcBorders>
                  <w:vAlign w:val="center"/>
                </w:tcPr>
                <w:p w:rsidR="00AE415D" w:rsidRPr="00BC5C02" w:rsidRDefault="00AE415D" w:rsidP="00CF59D1">
                  <w:pPr>
                    <w:pStyle w:val="Odrazky"/>
                    <w:rPr>
                      <w:b w:val="0"/>
                    </w:rPr>
                  </w:pPr>
                  <w:r w:rsidRPr="00BC5C02">
                    <w:rPr>
                      <w:b w:val="0"/>
                    </w:rPr>
                    <w:t>dorozumívá se kultivovaně, výstižně, jazykovými prostředky vhodnými pro danou situaci</w:t>
                  </w:r>
                </w:p>
              </w:tc>
              <w:tc>
                <w:tcPr>
                  <w:tcW w:w="3231" w:type="dxa"/>
                  <w:tcBorders>
                    <w:top w:val="single" w:sz="4" w:space="0" w:color="auto"/>
                  </w:tcBorders>
                  <w:vAlign w:val="center"/>
                </w:tcPr>
                <w:p w:rsidR="00AE415D" w:rsidRPr="00BC5C02" w:rsidRDefault="00AE415D" w:rsidP="00CF59D1">
                  <w:pPr>
                    <w:pStyle w:val="Odrazky"/>
                    <w:rPr>
                      <w:b w:val="0"/>
                    </w:rPr>
                  </w:pPr>
                  <w:r w:rsidRPr="00BC5C02">
                    <w:rPr>
                      <w:b w:val="0"/>
                    </w:rPr>
                    <w:t>rozlišení a vhodné užití formálního a neformálního stylu</w:t>
                  </w:r>
                </w:p>
              </w:tc>
              <w:tc>
                <w:tcPr>
                  <w:tcW w:w="3148" w:type="dxa"/>
                  <w:vMerge w:val="restart"/>
                  <w:tcBorders>
                    <w:top w:val="single" w:sz="4" w:space="0" w:color="auto"/>
                    <w:bottom w:val="nil"/>
                    <w:right w:val="double" w:sz="6" w:space="0" w:color="auto"/>
                  </w:tcBorders>
                  <w:vAlign w:val="center"/>
                </w:tcPr>
                <w:p w:rsidR="00AE415D" w:rsidRPr="00BC5C02" w:rsidRDefault="00AE415D" w:rsidP="00CF59D1">
                  <w:pPr>
                    <w:rPr>
                      <w:b/>
                    </w:rPr>
                  </w:pPr>
                  <w:r w:rsidRPr="00BC5C02">
                    <w:t>OSV - komunikace</w:t>
                  </w:r>
                </w:p>
                <w:p w:rsidR="00AE415D" w:rsidRPr="00BC5C02" w:rsidRDefault="00AE415D" w:rsidP="00CF59D1">
                  <w:pPr>
                    <w:rPr>
                      <w:b/>
                    </w:rPr>
                  </w:pPr>
                  <w:r w:rsidRPr="00BC5C02">
                    <w:t xml:space="preserve"> </w:t>
                  </w:r>
                </w:p>
              </w:tc>
            </w:tr>
            <w:tr w:rsidR="00AE415D" w:rsidRPr="00BC5C02" w:rsidTr="00CF59D1">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odlišuje spisovný a nespisovný projev a vhodně užívá spisovné jazykové prostředky vzhledem ke svému komunikačnímu záměru</w:t>
                  </w:r>
                </w:p>
              </w:tc>
              <w:tc>
                <w:tcPr>
                  <w:tcW w:w="3231" w:type="dxa"/>
                  <w:vAlign w:val="center"/>
                </w:tcPr>
                <w:p w:rsidR="00AE415D" w:rsidRPr="00BC5C02" w:rsidRDefault="00AE415D" w:rsidP="00CF59D1">
                  <w:pPr>
                    <w:pStyle w:val="Odrazky"/>
                    <w:rPr>
                      <w:b w:val="0"/>
                    </w:rPr>
                  </w:pPr>
                  <w:r w:rsidRPr="00BC5C02">
                    <w:rPr>
                      <w:b w:val="0"/>
                    </w:rPr>
                    <w:t>rozlišení různých komunikačních prostředků</w:t>
                  </w:r>
                </w:p>
              </w:tc>
              <w:tc>
                <w:tcPr>
                  <w:tcW w:w="3148" w:type="dxa"/>
                  <w:vMerge/>
                  <w:tcBorders>
                    <w:top w:val="nil"/>
                    <w:bottom w:val="nil"/>
                    <w:right w:val="double" w:sz="6" w:space="0" w:color="auto"/>
                  </w:tcBorders>
                  <w:vAlign w:val="center"/>
                </w:tcPr>
                <w:p w:rsidR="00AE415D" w:rsidRPr="00BC5C02" w:rsidRDefault="00AE415D" w:rsidP="00CF59D1">
                  <w:pPr>
                    <w:rPr>
                      <w:b/>
                    </w:rPr>
                  </w:pPr>
                </w:p>
              </w:tc>
            </w:tr>
            <w:tr w:rsidR="00AE415D" w:rsidRPr="00BC5C02" w:rsidTr="00CF59D1">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 xml:space="preserve">v mluveném projevu připraveném i improvizovaném vhodně užívá verbálních, nonverbálních i paralingválních prostředků řeči </w:t>
                  </w:r>
                </w:p>
              </w:tc>
              <w:tc>
                <w:tcPr>
                  <w:tcW w:w="3231" w:type="dxa"/>
                  <w:vAlign w:val="center"/>
                </w:tcPr>
                <w:p w:rsidR="00AE415D" w:rsidRPr="00BC5C02" w:rsidRDefault="00AE415D" w:rsidP="00CF59D1">
                  <w:pPr>
                    <w:pStyle w:val="Odrazky"/>
                    <w:rPr>
                      <w:b w:val="0"/>
                    </w:rPr>
                  </w:pPr>
                  <w:r w:rsidRPr="00BC5C02">
                    <w:rPr>
                      <w:b w:val="0"/>
                    </w:rPr>
                    <w:t>komunikace verbální a neverbální</w:t>
                  </w:r>
                </w:p>
              </w:tc>
              <w:tc>
                <w:tcPr>
                  <w:tcW w:w="3148" w:type="dxa"/>
                  <w:vMerge/>
                  <w:tcBorders>
                    <w:top w:val="nil"/>
                    <w:bottom w:val="nil"/>
                    <w:right w:val="double" w:sz="6" w:space="0" w:color="auto"/>
                  </w:tcBorders>
                  <w:vAlign w:val="center"/>
                </w:tcPr>
                <w:p w:rsidR="00AE415D" w:rsidRPr="00BC5C02" w:rsidRDefault="00AE415D" w:rsidP="00CF59D1">
                  <w:pPr>
                    <w:rPr>
                      <w:b/>
                    </w:rPr>
                  </w:pPr>
                </w:p>
              </w:tc>
            </w:tr>
            <w:tr w:rsidR="00AE415D" w:rsidRPr="00BC5C02" w:rsidTr="00CF59D1">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zapojuje se do diskuse, řídí ji a využívá zásad komunikace a pravidel dialogu</w:t>
                  </w:r>
                </w:p>
              </w:tc>
              <w:tc>
                <w:tcPr>
                  <w:tcW w:w="3231" w:type="dxa"/>
                  <w:vAlign w:val="center"/>
                </w:tcPr>
                <w:p w:rsidR="00AE415D" w:rsidRPr="00BC5C02" w:rsidRDefault="00AE415D" w:rsidP="00CF59D1">
                  <w:pPr>
                    <w:pStyle w:val="Odrazky"/>
                    <w:rPr>
                      <w:b w:val="0"/>
                    </w:rPr>
                  </w:pPr>
                  <w:r w:rsidRPr="00BC5C02">
                    <w:rPr>
                      <w:b w:val="0"/>
                    </w:rPr>
                    <w:t>pravidla komunikace, vedení diskuse a dialogu</w:t>
                  </w:r>
                </w:p>
              </w:tc>
              <w:tc>
                <w:tcPr>
                  <w:tcW w:w="3148" w:type="dxa"/>
                  <w:vMerge/>
                  <w:tcBorders>
                    <w:top w:val="nil"/>
                    <w:right w:val="double" w:sz="6" w:space="0" w:color="auto"/>
                  </w:tcBorders>
                  <w:vAlign w:val="center"/>
                </w:tcPr>
                <w:p w:rsidR="00AE415D" w:rsidRPr="00BC5C02" w:rsidRDefault="00AE415D" w:rsidP="00CF59D1">
                  <w:pPr>
                    <w:rPr>
                      <w:b/>
                    </w:rPr>
                  </w:pPr>
                </w:p>
              </w:tc>
            </w:tr>
            <w:tr w:rsidR="00AE415D" w:rsidRPr="00BC5C02" w:rsidTr="00CF59D1">
              <w:trPr>
                <w:cantSplit/>
                <w:trHeight w:val="567"/>
              </w:trPr>
              <w:tc>
                <w:tcPr>
                  <w:tcW w:w="3231" w:type="dxa"/>
                  <w:tcBorders>
                    <w:left w:val="double" w:sz="6" w:space="0" w:color="auto"/>
                  </w:tcBorders>
                  <w:vAlign w:val="center"/>
                </w:tcPr>
                <w:p w:rsidR="00AE415D" w:rsidRPr="00BC5C02" w:rsidRDefault="00AE415D" w:rsidP="00CF59D1">
                  <w:pPr>
                    <w:pStyle w:val="Odrazky"/>
                    <w:rPr>
                      <w:b w:val="0"/>
                    </w:rPr>
                  </w:pPr>
                  <w:r w:rsidRPr="00BC5C02">
                    <w:rPr>
                      <w:b w:val="0"/>
                    </w:rPr>
                    <w:t xml:space="preserve">využívá základů studijního čtení - vyhledává klíčová slova, formuluje hlavní myšlenky textu, vytvoří otázky a stručné poznámky, výpisky nebo výtah z přečteného textu; samostatně připraví a s oporou o text přednese referát </w:t>
                  </w:r>
                </w:p>
              </w:tc>
              <w:tc>
                <w:tcPr>
                  <w:tcW w:w="3231" w:type="dxa"/>
                  <w:vAlign w:val="center"/>
                </w:tcPr>
                <w:p w:rsidR="00AE415D" w:rsidRPr="00BC5C02" w:rsidRDefault="00AE415D" w:rsidP="00CF59D1">
                  <w:pPr>
                    <w:pStyle w:val="Odrazky"/>
                    <w:rPr>
                      <w:b w:val="0"/>
                    </w:rPr>
                  </w:pPr>
                  <w:r w:rsidRPr="00BC5C02">
                    <w:rPr>
                      <w:b w:val="0"/>
                    </w:rPr>
                    <w:t>výtah a výpisky, čtení s porozuměním</w:t>
                  </w:r>
                </w:p>
              </w:tc>
              <w:tc>
                <w:tcPr>
                  <w:tcW w:w="3148" w:type="dxa"/>
                  <w:vMerge w:val="restart"/>
                  <w:tcBorders>
                    <w:bottom w:val="nil"/>
                    <w:right w:val="double" w:sz="6" w:space="0" w:color="auto"/>
                  </w:tcBorders>
                  <w:vAlign w:val="center"/>
                </w:tcPr>
                <w:p w:rsidR="00AE415D" w:rsidRPr="00BC5C02" w:rsidRDefault="00AE415D" w:rsidP="00CF59D1">
                  <w:pPr>
                    <w:rPr>
                      <w:b/>
                    </w:rPr>
                  </w:pPr>
                </w:p>
              </w:tc>
            </w:tr>
            <w:tr w:rsidR="00AE415D" w:rsidRPr="00BC5C02" w:rsidTr="00CF59D1">
              <w:trPr>
                <w:cantSplit/>
                <w:trHeight w:val="567"/>
              </w:trPr>
              <w:tc>
                <w:tcPr>
                  <w:tcW w:w="3231" w:type="dxa"/>
                  <w:tcBorders>
                    <w:left w:val="double" w:sz="6" w:space="0" w:color="auto"/>
                    <w:bottom w:val="double" w:sz="6" w:space="0" w:color="auto"/>
                  </w:tcBorders>
                  <w:vAlign w:val="center"/>
                </w:tcPr>
                <w:p w:rsidR="00AE415D" w:rsidRPr="00BC5C02" w:rsidRDefault="00AE415D" w:rsidP="00CF59D1">
                  <w:pPr>
                    <w:pStyle w:val="Odrazky"/>
                    <w:rPr>
                      <w:b w:val="0"/>
                    </w:rPr>
                  </w:pPr>
                  <w:r w:rsidRPr="00BC5C02">
                    <w:rPr>
                      <w:b w:val="0"/>
                    </w:rPr>
                    <w:t>uspořádá informace v textu s ohledem na jeho účel, vytvoří koherentní text s dodržováním pravidel mezivětného navazování</w:t>
                  </w:r>
                </w:p>
              </w:tc>
              <w:tc>
                <w:tcPr>
                  <w:tcW w:w="3231" w:type="dxa"/>
                  <w:tcBorders>
                    <w:bottom w:val="double" w:sz="6" w:space="0" w:color="auto"/>
                  </w:tcBorders>
                  <w:vAlign w:val="center"/>
                </w:tcPr>
                <w:p w:rsidR="00AE415D" w:rsidRPr="00BC5C02" w:rsidRDefault="00AE415D" w:rsidP="00CF59D1">
                  <w:pPr>
                    <w:pStyle w:val="Odrazky"/>
                    <w:rPr>
                      <w:b w:val="0"/>
                    </w:rPr>
                  </w:pPr>
                  <w:r w:rsidRPr="00BC5C02">
                    <w:rPr>
                      <w:b w:val="0"/>
                    </w:rPr>
                    <w:t>vertikální a horizontální členění textu, interpunkce</w:t>
                  </w:r>
                </w:p>
              </w:tc>
              <w:tc>
                <w:tcPr>
                  <w:tcW w:w="3148" w:type="dxa"/>
                  <w:vMerge/>
                  <w:tcBorders>
                    <w:top w:val="nil"/>
                    <w:bottom w:val="double" w:sz="6" w:space="0" w:color="auto"/>
                    <w:right w:val="double" w:sz="6" w:space="0" w:color="auto"/>
                  </w:tcBorders>
                  <w:vAlign w:val="center"/>
                </w:tcPr>
                <w:p w:rsidR="00AE415D" w:rsidRPr="00BC5C02" w:rsidRDefault="00AE415D" w:rsidP="00CF59D1">
                  <w:pPr>
                    <w:rPr>
                      <w:b/>
                    </w:rPr>
                  </w:pPr>
                </w:p>
              </w:tc>
            </w:tr>
          </w:tbl>
          <w:p w:rsidR="00AE415D" w:rsidRDefault="00AE415D" w:rsidP="00CF59D1">
            <w:pPr>
              <w:rPr>
                <w:b/>
              </w:rPr>
            </w:pPr>
          </w:p>
        </w:tc>
      </w:tr>
    </w:tbl>
    <w:p w:rsidR="00AE415D" w:rsidRDefault="00AE415D"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AE415D" w:rsidRPr="00BC5C02" w:rsidTr="005D03A1">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E415D" w:rsidRPr="00BC5C02" w:rsidRDefault="00AE415D" w:rsidP="00CF59D1">
            <w:pPr>
              <w:rPr>
                <w:b/>
              </w:rPr>
            </w:pPr>
            <w:r w:rsidRPr="00BC5C02">
              <w:lastRenderedPageBreak/>
              <w:t>Oblast:</w:t>
            </w:r>
          </w:p>
          <w:p w:rsidR="00AE415D" w:rsidRPr="00BC5C02" w:rsidRDefault="00AE415D"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AE415D" w:rsidRPr="00BC5C02" w:rsidRDefault="00AE415D" w:rsidP="00CF59D1">
            <w:pPr>
              <w:rPr>
                <w:b/>
              </w:rPr>
            </w:pPr>
            <w:r w:rsidRPr="00BC5C02">
              <w:t>Předmět:</w:t>
            </w:r>
          </w:p>
          <w:p w:rsidR="00AE415D" w:rsidRPr="00BC5C02" w:rsidRDefault="00AE415D" w:rsidP="00CF59D1">
            <w:pPr>
              <w:pStyle w:val="Tabnad1"/>
            </w:pPr>
            <w:r w:rsidRPr="00BC5C02">
              <w:t>Český jazyk a literatura</w:t>
            </w:r>
          </w:p>
        </w:tc>
        <w:tc>
          <w:tcPr>
            <w:tcW w:w="2587" w:type="dxa"/>
            <w:tcBorders>
              <w:top w:val="double" w:sz="6" w:space="0" w:color="auto"/>
              <w:left w:val="nil"/>
              <w:bottom w:val="double" w:sz="4" w:space="0" w:color="auto"/>
              <w:right w:val="double" w:sz="6" w:space="0" w:color="auto"/>
            </w:tcBorders>
            <w:shd w:val="clear" w:color="auto" w:fill="FFFFFF"/>
          </w:tcPr>
          <w:p w:rsidR="00AE415D" w:rsidRPr="00BC5C02" w:rsidRDefault="00AE415D" w:rsidP="00CF59D1">
            <w:pPr>
              <w:rPr>
                <w:b/>
              </w:rPr>
            </w:pPr>
            <w:r w:rsidRPr="00BC5C02">
              <w:t>Období:</w:t>
            </w:r>
          </w:p>
          <w:p w:rsidR="00AE415D" w:rsidRPr="00BC5C02" w:rsidRDefault="00AE415D" w:rsidP="00CF59D1">
            <w:pPr>
              <w:pStyle w:val="Tabnad1"/>
            </w:pPr>
            <w:r w:rsidRPr="00BC5C02">
              <w:t>8.</w:t>
            </w:r>
          </w:p>
        </w:tc>
      </w:tr>
      <w:tr w:rsidR="00AE415D"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E415D" w:rsidRPr="00BC5C02" w:rsidRDefault="00AE415D" w:rsidP="00CF59D1">
            <w:pPr>
              <w:pStyle w:val="Tabnad2"/>
            </w:pPr>
            <w:r w:rsidRPr="00BC5C02">
              <w:t>Očekávané výstupy</w:t>
            </w:r>
          </w:p>
          <w:p w:rsidR="00AE415D" w:rsidRPr="00BC5C02" w:rsidRDefault="00AE415D"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AE415D" w:rsidRPr="00BC5C02" w:rsidRDefault="00AE415D"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E415D" w:rsidRPr="00BC5C02" w:rsidRDefault="00AE415D" w:rsidP="00CF59D1">
            <w:pPr>
              <w:pStyle w:val="Tabnad2"/>
            </w:pPr>
            <w:r w:rsidRPr="00BC5C02">
              <w:t>Průřezová témata</w:t>
            </w:r>
          </w:p>
        </w:tc>
      </w:tr>
      <w:tr w:rsidR="00AE415D" w:rsidRPr="00BC5C02" w:rsidTr="005D03A1">
        <w:trPr>
          <w:cantSplit/>
          <w:trHeight w:val="567"/>
        </w:trPr>
        <w:tc>
          <w:tcPr>
            <w:tcW w:w="3231" w:type="dxa"/>
            <w:tcBorders>
              <w:top w:val="single" w:sz="12"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rozpoznává základní rysy literatury období osvícenství a klasicismu</w:t>
            </w:r>
          </w:p>
        </w:tc>
        <w:tc>
          <w:tcPr>
            <w:tcW w:w="3231" w:type="dxa"/>
            <w:tcBorders>
              <w:top w:val="single" w:sz="12"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bajka,  Jean de la Fontaine, encyklopedie </w:t>
            </w:r>
          </w:p>
        </w:tc>
        <w:tc>
          <w:tcPr>
            <w:tcW w:w="2587" w:type="dxa"/>
            <w:vMerge w:val="restart"/>
            <w:tcBorders>
              <w:top w:val="single" w:sz="12" w:space="0" w:color="auto"/>
              <w:left w:val="single" w:sz="4" w:space="0" w:color="auto"/>
              <w:right w:val="double" w:sz="6" w:space="0" w:color="auto"/>
            </w:tcBorders>
            <w:vAlign w:val="center"/>
          </w:tcPr>
          <w:p w:rsidR="00AE415D" w:rsidRPr="00BC5C02" w:rsidRDefault="00AE415D" w:rsidP="00CF59D1">
            <w:pPr>
              <w:pStyle w:val="Tabulkatext"/>
              <w:rPr>
                <w:b w:val="0"/>
              </w:rPr>
            </w:pPr>
            <w:r w:rsidRPr="00BC5C02">
              <w:rPr>
                <w:b w:val="0"/>
              </w:rPr>
              <w:t>VMEGS – Evropa a svět nás zajímá</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vymezuje období národního  obrození v českých zemích; má přehled o základních dílech první poloviny 19. století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formování novodobého  </w:t>
            </w:r>
          </w:p>
          <w:p w:rsidR="00AE415D" w:rsidRPr="00BC5C02" w:rsidRDefault="00AE415D" w:rsidP="00CF59D1">
            <w:pPr>
              <w:rPr>
                <w:b/>
              </w:rPr>
            </w:pPr>
            <w:r w:rsidRPr="00BC5C02">
              <w:t xml:space="preserve">   českého národa; tzv. "obranná </w:t>
            </w:r>
          </w:p>
          <w:p w:rsidR="00AE415D" w:rsidRPr="00BC5C02" w:rsidRDefault="00AE415D" w:rsidP="00CF59D1">
            <w:pPr>
              <w:rPr>
                <w:b/>
              </w:rPr>
            </w:pPr>
            <w:r w:rsidRPr="00BC5C02">
              <w:t xml:space="preserve">   fáze NO", Dobrovského a        Jungmannova generace</w:t>
            </w:r>
          </w:p>
          <w:p w:rsidR="00AE415D" w:rsidRPr="00BC5C02" w:rsidRDefault="00AE415D" w:rsidP="00CF59D1">
            <w:pPr>
              <w:pStyle w:val="Odrazky"/>
              <w:rPr>
                <w:b w:val="0"/>
              </w:rPr>
            </w:pPr>
            <w:r w:rsidRPr="00BC5C02">
              <w:rPr>
                <w:b w:val="0"/>
              </w:rPr>
              <w:t xml:space="preserve"> dějepisné dílo F. Palackého; </w:t>
            </w:r>
          </w:p>
          <w:p w:rsidR="00AE415D" w:rsidRPr="00BC5C02" w:rsidRDefault="00AE415D" w:rsidP="00CF59D1">
            <w:pPr>
              <w:pStyle w:val="Odrazky"/>
              <w:rPr>
                <w:b w:val="0"/>
              </w:rPr>
            </w:pPr>
            <w:r w:rsidRPr="00BC5C02">
              <w:rPr>
                <w:b w:val="0"/>
              </w:rPr>
              <w:t xml:space="preserve">ohlasová poezie; Máchova  poezie a próza,  </w:t>
            </w:r>
          </w:p>
          <w:p w:rsidR="00AE415D" w:rsidRPr="00BC5C02" w:rsidRDefault="00AE415D" w:rsidP="00CF59D1">
            <w:pPr>
              <w:pStyle w:val="Odrazky"/>
              <w:rPr>
                <w:b w:val="0"/>
              </w:rPr>
            </w:pPr>
            <w:r w:rsidRPr="00BC5C02">
              <w:rPr>
                <w:b w:val="0"/>
              </w:rPr>
              <w:t>Erbenova balada; Havlíčkova satira; tvorba B. Němcové</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má přehled o nejdůležitějších sbornících, almanaších a literárních časopisech 19. a 20. století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Májovci, Lumírovci, Ruchovci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orientuje se ve vývoji českého</w:t>
            </w:r>
            <w:r w:rsidRPr="00BC5C02">
              <w:rPr>
                <w:b w:val="0"/>
              </w:rPr>
              <w:br w:type="page"/>
              <w:t xml:space="preserve"> dramatu, postihuje významné </w:t>
            </w:r>
            <w:r w:rsidRPr="00BC5C02">
              <w:rPr>
                <w:b w:val="0"/>
              </w:rPr>
              <w:br w:type="page"/>
              <w:t>osobnosti českého divadelnictví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drama historické a ze současnosti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uceleně reprodukuje přečtený text, jednoduše popisuje  strukturu a jazyk literárního díla a vlastními slovy interpretuje smysl díla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obrazná pojmenování (personifikace, metafora, eufemismus, oxymóron, ironie, sarkasmus, alegorie)</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formuluje ústně i písemně dojmy ze své četby, návštěvy divadelního nebo filmového představení a názory na umělecké dílo</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reflexe četby</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rozpoznává základní rysy </w:t>
            </w:r>
            <w:r w:rsidRPr="00BC5C02">
              <w:rPr>
                <w:b w:val="0"/>
              </w:rPr>
              <w:br w:type="page"/>
              <w:t xml:space="preserve">výrazného individuálního stylu </w:t>
            </w:r>
            <w:r w:rsidRPr="00BC5C02">
              <w:rPr>
                <w:b w:val="0"/>
              </w:rPr>
              <w:br w:type="page"/>
              <w:t>autora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specifika autorské poetiky:</w:t>
            </w:r>
            <w:r w:rsidRPr="00BC5C02">
              <w:rPr>
                <w:b w:val="0"/>
              </w:rPr>
              <w:br w:type="page"/>
              <w:t>odraz doby</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porovnává různá ztvárnění téhož námětu v literárním, dramatickém a filmovém zpracování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čtenářský zážitek</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vyhledává informace v různých typech katalogů, v knihovně i v  dalších informačních zdrojích</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internet a CD-ROM jako zdroj informací</w:t>
            </w:r>
          </w:p>
          <w:p w:rsidR="00AE415D" w:rsidRPr="00BC5C02" w:rsidRDefault="00AE415D" w:rsidP="00CF59D1">
            <w:pPr>
              <w:pStyle w:val="Odrazky"/>
              <w:rPr>
                <w:b w:val="0"/>
              </w:rPr>
            </w:pPr>
            <w:r w:rsidRPr="00BC5C02">
              <w:rPr>
                <w:b w:val="0"/>
              </w:rPr>
              <w:t xml:space="preserve">knihovna jako kulturní a literární centrum </w:t>
            </w:r>
          </w:p>
          <w:p w:rsidR="00AE415D" w:rsidRPr="00BC5C02" w:rsidRDefault="00AE415D" w:rsidP="00CF59D1">
            <w:pPr>
              <w:pStyle w:val="Odrazky"/>
              <w:rPr>
                <w:b w:val="0"/>
              </w:rPr>
            </w:pPr>
            <w:r w:rsidRPr="00BC5C02">
              <w:rPr>
                <w:b w:val="0"/>
              </w:rPr>
              <w:t>knihovní katalog; referát</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spisovně vyslovuje česká a běžně užívaná cizí slova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zvuková stránka věty, spodoba znělosti a artikulační, melodie věty</w:t>
            </w:r>
          </w:p>
        </w:tc>
        <w:tc>
          <w:tcPr>
            <w:tcW w:w="2587" w:type="dxa"/>
            <w:vMerge/>
            <w:tcBorders>
              <w:left w:val="single" w:sz="4" w:space="0" w:color="auto"/>
              <w:bottom w:val="single" w:sz="4" w:space="0" w:color="auto"/>
              <w:right w:val="double" w:sz="6" w:space="0" w:color="auto"/>
            </w:tcBorders>
            <w:vAlign w:val="center"/>
          </w:tcPr>
          <w:p w:rsidR="00AE415D" w:rsidRPr="00BC5C02" w:rsidRDefault="00AE415D" w:rsidP="00CF59D1">
            <w:pPr>
              <w:rPr>
                <w:b/>
              </w:rPr>
            </w:pPr>
          </w:p>
        </w:tc>
      </w:tr>
    </w:tbl>
    <w:p w:rsidR="00AE415D" w:rsidRDefault="00AE415D"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AE415D" w:rsidRPr="00BC5C02" w:rsidTr="005D03A1">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E415D" w:rsidRPr="00BC5C02" w:rsidRDefault="00AE415D" w:rsidP="00CF59D1">
            <w:pPr>
              <w:rPr>
                <w:b/>
              </w:rPr>
            </w:pPr>
            <w:r w:rsidRPr="00BC5C02">
              <w:lastRenderedPageBreak/>
              <w:t>Oblast:</w:t>
            </w:r>
          </w:p>
          <w:p w:rsidR="00AE415D" w:rsidRPr="00BC5C02" w:rsidRDefault="00AE415D"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AE415D" w:rsidRPr="00BC5C02" w:rsidRDefault="00AE415D" w:rsidP="00CF59D1">
            <w:pPr>
              <w:rPr>
                <w:b/>
              </w:rPr>
            </w:pPr>
            <w:r w:rsidRPr="00BC5C02">
              <w:t>Předmět:</w:t>
            </w:r>
          </w:p>
          <w:p w:rsidR="00AE415D" w:rsidRPr="00BC5C02" w:rsidRDefault="00AE415D" w:rsidP="00CF59D1">
            <w:pPr>
              <w:pStyle w:val="Tabnad1"/>
            </w:pPr>
            <w:r w:rsidRPr="00BC5C02">
              <w:t>Český jazyk a literatura</w:t>
            </w:r>
          </w:p>
        </w:tc>
        <w:tc>
          <w:tcPr>
            <w:tcW w:w="2587" w:type="dxa"/>
            <w:tcBorders>
              <w:top w:val="double" w:sz="6" w:space="0" w:color="auto"/>
              <w:left w:val="nil"/>
              <w:bottom w:val="double" w:sz="4" w:space="0" w:color="auto"/>
              <w:right w:val="double" w:sz="6" w:space="0" w:color="auto"/>
            </w:tcBorders>
            <w:shd w:val="clear" w:color="auto" w:fill="FFFFFF"/>
          </w:tcPr>
          <w:p w:rsidR="00AE415D" w:rsidRPr="00BC5C02" w:rsidRDefault="00AE415D" w:rsidP="00CF59D1">
            <w:pPr>
              <w:rPr>
                <w:b/>
              </w:rPr>
            </w:pPr>
            <w:r w:rsidRPr="00BC5C02">
              <w:t>Období:</w:t>
            </w:r>
          </w:p>
          <w:p w:rsidR="00AE415D" w:rsidRPr="00BC5C02" w:rsidRDefault="00AE415D" w:rsidP="00CF59D1">
            <w:pPr>
              <w:pStyle w:val="Tabnad1"/>
            </w:pPr>
            <w:r w:rsidRPr="00BC5C02">
              <w:t>8.</w:t>
            </w:r>
          </w:p>
        </w:tc>
      </w:tr>
      <w:tr w:rsidR="00AE415D"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E415D" w:rsidRPr="00BC5C02" w:rsidRDefault="00AE415D" w:rsidP="00CF59D1">
            <w:pPr>
              <w:pStyle w:val="Tabnad2"/>
            </w:pPr>
            <w:r w:rsidRPr="00BC5C02">
              <w:t>Očekávané výstupy</w:t>
            </w:r>
          </w:p>
          <w:p w:rsidR="00AE415D" w:rsidRPr="00BC5C02" w:rsidRDefault="00AE415D"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AE415D" w:rsidRPr="00BC5C02" w:rsidRDefault="00AE415D"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E415D" w:rsidRPr="00BC5C02" w:rsidRDefault="00AE415D" w:rsidP="00CF59D1">
            <w:pPr>
              <w:pStyle w:val="Tabnad2"/>
            </w:pPr>
            <w:r w:rsidRPr="00BC5C02">
              <w:t>Průřezová témata</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a příklady v textu dokládá nejdůležitější způsoby obohacování slovní zásoby a zásady tvoření českých slov, rozpoznává přenesená pojmenování, zvláště ve frazémech</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slovní zásoba a význam slova</w:t>
            </w:r>
          </w:p>
        </w:tc>
        <w:tc>
          <w:tcPr>
            <w:tcW w:w="2587" w:type="dxa"/>
            <w:vMerge w:val="restart"/>
            <w:tcBorders>
              <w:top w:val="single" w:sz="4" w:space="0" w:color="auto"/>
              <w:left w:val="single" w:sz="4" w:space="0" w:color="auto"/>
              <w:right w:val="double" w:sz="6" w:space="0" w:color="auto"/>
            </w:tcBorders>
            <w:vAlign w:val="center"/>
          </w:tcPr>
          <w:p w:rsidR="00AE415D" w:rsidRPr="00BC5C02" w:rsidRDefault="00AE415D" w:rsidP="00CF59D1">
            <w:pPr>
              <w:rPr>
                <w:b/>
              </w:rPr>
            </w:pPr>
            <w:r w:rsidRPr="00BC5C02">
              <w:t>MeV – vnímání autora mediálních sdělení</w:t>
            </w:r>
          </w:p>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samostatně pracuje s Pravidly českého pravopisu, se SSČ a dalšími jazykovými příručkami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samostatná práce s vhodnými jazykovými příručkami; jádro a rozvoj slovní zásoby</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správně třídí slovní druhy, tvoří spisovné tvary slov a vědomě jich používá ve vhodné komunikační situaci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slovní druhy a jejich funkce ve větě; komplexní jazykové rozbory; projev mluvený a psaný - zásady pro výběr jazykových prostředků a specifika textu</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využívá znalostí o jazyk. normě při tvorbě vhodných jazyk. projevů podle komunikační situace</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jazyk a komunikace, kultura jazyka a řeči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významové vztahy gramatických jednotek ve větě a v souvětí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poměr mezi větami a větnými členy; sponová slovesa, mluvnický zápor</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 písemném projevu zvládá pravopis lexikální, slovotvorný, morfologický i syntaktický ve větě jednoduché i v souvětí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interpunkce jednoduché věty a souvětí; psaní velkých písmen</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spisovný jazyk, nářečí a obecnou češtinu a zdůvodní jejich užití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obecné výklady o jazyce, vývoj jazyka, skupiny jazyků; disciplíny jazykovědy</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subjektivní a objektivní sdělení a komunikační záměr partnera v hovoru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formulace otázek na dané téma a aktivní vstup do rozhovoru, </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odlišuje spisovný a nespisovný projev a vhodně užívá spisovné jazykové prostředky vzhledem ke svému komunikačnímu záměru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rozlišení různých komunikačních situací a vhodné zvolení komunikačních prostředků, přiměřené reakce na danou komunikační situaci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 mluveném a psaném projevu připraveném i improvizovaném vhodně užívá verbálních i nonverbálních i paralingválních prostředků řeči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funkční styly, slohové postupy a útvary podle záměru mluvčího</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Pr>
                <w:b w:val="0"/>
              </w:rPr>
              <w:lastRenderedPageBreak/>
              <w:t>využívá poznatky</w:t>
            </w:r>
            <w:r w:rsidRPr="00BC5C02">
              <w:rPr>
                <w:b w:val="0"/>
              </w:rPr>
              <w:t xml:space="preserve"> o jazyce a stylu ke gramaticky i věcně správnému písemnému projevu a k tvořivé práci s textem nebo i k vlastnímu tvořivému psaní na základě vlastních dispozic a osobních zájmů</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vypravování, popis, zpráva, oznámení</w:t>
            </w:r>
          </w:p>
        </w:tc>
        <w:tc>
          <w:tcPr>
            <w:tcW w:w="2587" w:type="dxa"/>
            <w:vMerge/>
            <w:tcBorders>
              <w:left w:val="single" w:sz="4" w:space="0" w:color="auto"/>
              <w:bottom w:val="single" w:sz="8" w:space="0" w:color="auto"/>
              <w:right w:val="double" w:sz="6" w:space="0" w:color="auto"/>
            </w:tcBorders>
            <w:vAlign w:val="center"/>
          </w:tcPr>
          <w:p w:rsidR="00AE415D" w:rsidRPr="00BC5C02" w:rsidRDefault="00AE415D" w:rsidP="00CF59D1">
            <w:pPr>
              <w:rPr>
                <w:b/>
              </w:rPr>
            </w:pPr>
          </w:p>
        </w:tc>
      </w:tr>
    </w:tbl>
    <w:p w:rsidR="00AE415D" w:rsidRDefault="00AE415D"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AE415D" w:rsidRPr="00BC5C02" w:rsidTr="005D03A1">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E415D" w:rsidRPr="00BC5C02" w:rsidRDefault="00AE415D" w:rsidP="00CF59D1">
            <w:pPr>
              <w:rPr>
                <w:b/>
              </w:rPr>
            </w:pPr>
            <w:r w:rsidRPr="00BC5C02">
              <w:t>Oblast:</w:t>
            </w:r>
          </w:p>
          <w:p w:rsidR="00AE415D" w:rsidRPr="00BC5C02" w:rsidRDefault="00AE415D"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AE415D" w:rsidRPr="00BC5C02" w:rsidRDefault="00AE415D" w:rsidP="00CF59D1">
            <w:pPr>
              <w:rPr>
                <w:b/>
              </w:rPr>
            </w:pPr>
            <w:r w:rsidRPr="00BC5C02">
              <w:t>Předmět:</w:t>
            </w:r>
          </w:p>
          <w:p w:rsidR="00AE415D" w:rsidRPr="00BC5C02" w:rsidRDefault="00AE415D" w:rsidP="00CF59D1">
            <w:pPr>
              <w:pStyle w:val="Tabnad1"/>
            </w:pPr>
            <w:r w:rsidRPr="00BC5C02">
              <w:t>Český jazyk a literatura</w:t>
            </w:r>
          </w:p>
        </w:tc>
        <w:tc>
          <w:tcPr>
            <w:tcW w:w="2587" w:type="dxa"/>
            <w:tcBorders>
              <w:top w:val="double" w:sz="6" w:space="0" w:color="auto"/>
              <w:left w:val="nil"/>
              <w:bottom w:val="double" w:sz="4" w:space="0" w:color="auto"/>
              <w:right w:val="double" w:sz="6" w:space="0" w:color="auto"/>
            </w:tcBorders>
            <w:shd w:val="clear" w:color="auto" w:fill="FFFFFF"/>
          </w:tcPr>
          <w:p w:rsidR="00AE415D" w:rsidRPr="00BC5C02" w:rsidRDefault="00AE415D" w:rsidP="00CF59D1">
            <w:pPr>
              <w:rPr>
                <w:b/>
              </w:rPr>
            </w:pPr>
            <w:r w:rsidRPr="00BC5C02">
              <w:t>Období:</w:t>
            </w:r>
          </w:p>
          <w:p w:rsidR="00AE415D" w:rsidRPr="00BC5C02" w:rsidRDefault="00AE415D" w:rsidP="00CF59D1">
            <w:pPr>
              <w:pStyle w:val="Tabnad1"/>
            </w:pPr>
            <w:r w:rsidRPr="00BC5C02">
              <w:t>9.</w:t>
            </w:r>
          </w:p>
        </w:tc>
      </w:tr>
      <w:tr w:rsidR="00AE415D"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E415D" w:rsidRPr="00BC5C02" w:rsidRDefault="00AE415D" w:rsidP="00CF59D1">
            <w:pPr>
              <w:pStyle w:val="Tabnad2"/>
            </w:pPr>
            <w:r w:rsidRPr="00BC5C02">
              <w:t>Očekávané výstupy</w:t>
            </w:r>
          </w:p>
          <w:p w:rsidR="00AE415D" w:rsidRPr="00BC5C02" w:rsidRDefault="00AE415D"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AE415D" w:rsidRPr="00BC5C02" w:rsidRDefault="00AE415D"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E415D" w:rsidRPr="00BC5C02" w:rsidRDefault="00AE415D" w:rsidP="00CF59D1">
            <w:pPr>
              <w:pStyle w:val="Tabnad2"/>
            </w:pPr>
            <w:r w:rsidRPr="00BC5C02">
              <w:t>Průřezová témata</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uvádí základní literární směry</w:t>
            </w:r>
            <w:r w:rsidRPr="00BC5C02">
              <w:rPr>
                <w:b w:val="0"/>
              </w:rPr>
              <w:br w:type="page"/>
              <w:t xml:space="preserve"> a jejich významné představitele</w:t>
            </w:r>
            <w:r w:rsidRPr="00BC5C02">
              <w:rPr>
                <w:b w:val="0"/>
              </w:rPr>
              <w:br w:type="page"/>
              <w:t xml:space="preserve"> v české a světové literatuře</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podobnosti a rozdílnosti literárních textů od 30. let 19. století do současnosti</w:t>
            </w:r>
          </w:p>
        </w:tc>
        <w:tc>
          <w:tcPr>
            <w:tcW w:w="2587" w:type="dxa"/>
            <w:vMerge w:val="restart"/>
            <w:tcBorders>
              <w:top w:val="single" w:sz="4" w:space="0" w:color="auto"/>
              <w:left w:val="single" w:sz="4" w:space="0" w:color="auto"/>
              <w:right w:val="double" w:sz="6" w:space="0" w:color="auto"/>
            </w:tcBorders>
            <w:vAlign w:val="center"/>
          </w:tcPr>
          <w:p w:rsidR="00AE415D" w:rsidRPr="00BC5C02" w:rsidRDefault="00AE415D" w:rsidP="00CF59D1">
            <w:pPr>
              <w:rPr>
                <w:b/>
              </w:rPr>
            </w:pPr>
          </w:p>
          <w:p w:rsidR="00AE415D" w:rsidRPr="00BC5C02" w:rsidRDefault="00AE415D" w:rsidP="00CF59D1">
            <w:pPr>
              <w:rPr>
                <w:b/>
              </w:rPr>
            </w:pPr>
            <w:r w:rsidRPr="00BC5C02">
              <w:t>VMEGS -</w:t>
            </w:r>
          </w:p>
          <w:p w:rsidR="00AE415D" w:rsidRDefault="00AE415D" w:rsidP="00CF59D1">
            <w:pPr>
              <w:rPr>
                <w:b/>
              </w:rPr>
            </w:pPr>
            <w:r w:rsidRPr="00BC5C02">
              <w:t xml:space="preserve"> Evropa a svět nás zajímá</w:t>
            </w:r>
          </w:p>
          <w:p w:rsidR="00AE415D" w:rsidRPr="00BC5C02" w:rsidRDefault="00AE415D" w:rsidP="00CF59D1">
            <w:pPr>
              <w:rPr>
                <w:b/>
              </w:rPr>
            </w:pPr>
          </w:p>
          <w:p w:rsidR="00AE415D" w:rsidRPr="00BC5C02" w:rsidRDefault="00AE415D" w:rsidP="00CF59D1">
            <w:pPr>
              <w:rPr>
                <w:b/>
              </w:rPr>
            </w:pPr>
          </w:p>
          <w:p w:rsidR="00AE415D" w:rsidRPr="00BC5C02" w:rsidRDefault="00AE415D" w:rsidP="00CF59D1">
            <w:pPr>
              <w:rPr>
                <w:b/>
              </w:rPr>
            </w:pPr>
            <w:r w:rsidRPr="00BC5C02">
              <w:t>MeV – stavba mediálních sdělení</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orientuje se ve vývoji českého i světového </w:t>
            </w:r>
            <w:r w:rsidRPr="00BC5C02">
              <w:rPr>
                <w:b w:val="0"/>
              </w:rPr>
              <w:br w:type="page"/>
              <w:t>dramatu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drama ze současnosti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uceleně reprodukuje přečtený text, jednoduše popisuje  strukturu a jazyk literárního díla a vlastními slovy interpretuje smysl díla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obrazná pojmenování </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formuluje ústně i písemně dojmy ze své četby, návštěvy divadelního nebo filmového představení a názory na umělecké dílo</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recenze, literární kritika, reflexe četby </w:t>
            </w:r>
          </w:p>
          <w:p w:rsidR="00AE415D" w:rsidRPr="00BC5C02" w:rsidRDefault="00AE415D" w:rsidP="00CF59D1">
            <w:pPr>
              <w:pStyle w:val="Odrazky"/>
              <w:rPr>
                <w:b w:val="0"/>
              </w:rPr>
            </w:pP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rozpoznává základní rysy </w:t>
            </w:r>
            <w:r w:rsidRPr="00BC5C02">
              <w:rPr>
                <w:b w:val="0"/>
              </w:rPr>
              <w:br w:type="page"/>
              <w:t xml:space="preserve">výrazného individuálního stylu </w:t>
            </w:r>
            <w:r w:rsidRPr="00BC5C02">
              <w:rPr>
                <w:b w:val="0"/>
              </w:rPr>
              <w:br w:type="page"/>
              <w:t>autora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specifika autorské poetiky:</w:t>
            </w:r>
            <w:r w:rsidRPr="00BC5C02">
              <w:rPr>
                <w:b w:val="0"/>
              </w:rPr>
              <w:br w:type="page"/>
              <w:t xml:space="preserve">odraz doby, autorův život </w:t>
            </w:r>
            <w:r w:rsidRPr="00BC5C02">
              <w:rPr>
                <w:b w:val="0"/>
              </w:rPr>
              <w:br w:type="page"/>
              <w:t>jako inspirace</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literaturu hodnotnou a konzumní, svůj názor doloží argumenty</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aspekty umělecké literatury</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porovnává různá ztvárnění téhož námětu v literárním, dramatickém a filmovém zpracování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čtenářský zážitek</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lastRenderedPageBreak/>
              <w:t>vyhledává informace v různých typech katalogů, v knihovně i v  dalších informačních zdrojích</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 xml:space="preserve">literární historie a teorie </w:t>
            </w:r>
          </w:p>
          <w:p w:rsidR="00AE415D" w:rsidRPr="00BC5C02" w:rsidRDefault="00AE415D" w:rsidP="00CF59D1">
            <w:pPr>
              <w:pStyle w:val="Odrazky"/>
              <w:rPr>
                <w:b w:val="0"/>
              </w:rPr>
            </w:pPr>
            <w:r w:rsidRPr="00BC5C02">
              <w:rPr>
                <w:b w:val="0"/>
              </w:rPr>
              <w:t xml:space="preserve">internet a CD-ROM jako zdroj informací </w:t>
            </w:r>
          </w:p>
          <w:p w:rsidR="00AE415D" w:rsidRPr="00BC5C02" w:rsidRDefault="00AE415D" w:rsidP="00CF59D1">
            <w:pPr>
              <w:pStyle w:val="Odrazky"/>
              <w:rPr>
                <w:b w:val="0"/>
              </w:rPr>
            </w:pPr>
            <w:r w:rsidRPr="00BC5C02">
              <w:rPr>
                <w:b w:val="0"/>
              </w:rPr>
              <w:t xml:space="preserve"> knihovna jako kulturní a literární centrum </w:t>
            </w:r>
          </w:p>
          <w:p w:rsidR="00AE415D" w:rsidRPr="00BC5C02" w:rsidRDefault="00AE415D" w:rsidP="00CF59D1">
            <w:pPr>
              <w:pStyle w:val="Odrazky"/>
              <w:rPr>
                <w:b w:val="0"/>
              </w:rPr>
            </w:pPr>
            <w:r w:rsidRPr="00BC5C02">
              <w:rPr>
                <w:b w:val="0"/>
              </w:rPr>
              <w:t>knihovní katalog referát</w:t>
            </w:r>
          </w:p>
        </w:tc>
        <w:tc>
          <w:tcPr>
            <w:tcW w:w="2587" w:type="dxa"/>
            <w:vMerge/>
            <w:tcBorders>
              <w:left w:val="single" w:sz="4" w:space="0" w:color="auto"/>
              <w:bottom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spisovně vyslovuje česká a běžně užívaná cizí slova</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zvuková stránka věty, spodoba znělosti a artikulační, melodie věty</w:t>
            </w:r>
          </w:p>
        </w:tc>
        <w:tc>
          <w:tcPr>
            <w:tcW w:w="2587" w:type="dxa"/>
            <w:vMerge w:val="restart"/>
            <w:tcBorders>
              <w:top w:val="single" w:sz="4" w:space="0" w:color="auto"/>
              <w:left w:val="single" w:sz="4" w:space="0" w:color="auto"/>
              <w:bottom w:val="nil"/>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a příklady v textu dokládá nejdůležitější způsoby obohacování slovní zásoby a zásady tvoření českých slov, rozpoznává přenesená pojmenování, zvláště ve frazémech</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slovní zásoba a význam slova</w:t>
            </w:r>
          </w:p>
        </w:tc>
        <w:tc>
          <w:tcPr>
            <w:tcW w:w="2587" w:type="dxa"/>
            <w:vMerge/>
            <w:tcBorders>
              <w:top w:val="nil"/>
              <w:left w:val="single" w:sz="4" w:space="0" w:color="auto"/>
              <w:bottom w:val="nil"/>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samostatně pracuje s Pravidly českého pravopisu, se SSČ a dalšími jazykovými příručkami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samostatná práce s vhodnými jazykovými příručkami; jádro a rozvoj slovní zásoby</w:t>
            </w:r>
          </w:p>
        </w:tc>
        <w:tc>
          <w:tcPr>
            <w:tcW w:w="2587" w:type="dxa"/>
            <w:vMerge/>
            <w:tcBorders>
              <w:top w:val="nil"/>
              <w:left w:val="single" w:sz="4" w:space="0" w:color="auto"/>
              <w:bottom w:val="single" w:sz="4" w:space="0" w:color="auto"/>
              <w:right w:val="double" w:sz="6" w:space="0" w:color="auto"/>
            </w:tcBorders>
            <w:vAlign w:val="center"/>
          </w:tcPr>
          <w:p w:rsidR="00AE415D" w:rsidRPr="00BC5C02" w:rsidRDefault="00AE415D" w:rsidP="00CF59D1">
            <w:pPr>
              <w:rPr>
                <w:b/>
              </w:rPr>
            </w:pPr>
          </w:p>
        </w:tc>
      </w:tr>
    </w:tbl>
    <w:p w:rsidR="00AE415D" w:rsidRDefault="00AE415D" w:rsidP="005A2BE6">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AE415D" w:rsidRPr="00BC5C02" w:rsidTr="005D03A1">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E415D" w:rsidRPr="00BC5C02" w:rsidRDefault="00AE415D" w:rsidP="00CF59D1">
            <w:pPr>
              <w:rPr>
                <w:b/>
              </w:rPr>
            </w:pPr>
            <w:r w:rsidRPr="00BC5C02">
              <w:t>Oblast:</w:t>
            </w:r>
          </w:p>
          <w:p w:rsidR="00AE415D" w:rsidRPr="00BC5C02" w:rsidRDefault="00AE415D"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AE415D" w:rsidRPr="00BC5C02" w:rsidRDefault="00AE415D" w:rsidP="00CF59D1">
            <w:pPr>
              <w:rPr>
                <w:b/>
              </w:rPr>
            </w:pPr>
            <w:r w:rsidRPr="00BC5C02">
              <w:t>Předmět:</w:t>
            </w:r>
          </w:p>
          <w:p w:rsidR="00AE415D" w:rsidRPr="00BC5C02" w:rsidRDefault="00AE415D" w:rsidP="00CF59D1">
            <w:pPr>
              <w:pStyle w:val="Tabnad1"/>
            </w:pPr>
            <w:r w:rsidRPr="00BC5C02">
              <w:t>Český jazyk a literatura</w:t>
            </w:r>
          </w:p>
        </w:tc>
        <w:tc>
          <w:tcPr>
            <w:tcW w:w="2587" w:type="dxa"/>
            <w:tcBorders>
              <w:top w:val="double" w:sz="6" w:space="0" w:color="auto"/>
              <w:left w:val="nil"/>
              <w:bottom w:val="double" w:sz="4" w:space="0" w:color="auto"/>
              <w:right w:val="double" w:sz="6" w:space="0" w:color="auto"/>
            </w:tcBorders>
            <w:shd w:val="clear" w:color="auto" w:fill="FFFFFF"/>
          </w:tcPr>
          <w:p w:rsidR="00AE415D" w:rsidRPr="00BC5C02" w:rsidRDefault="00AE415D" w:rsidP="00CF59D1">
            <w:pPr>
              <w:rPr>
                <w:b/>
              </w:rPr>
            </w:pPr>
            <w:r w:rsidRPr="00BC5C02">
              <w:t>Období:</w:t>
            </w:r>
          </w:p>
          <w:p w:rsidR="00AE415D" w:rsidRPr="00BC5C02" w:rsidRDefault="00AE415D" w:rsidP="00CF59D1">
            <w:pPr>
              <w:pStyle w:val="Tabnad1"/>
            </w:pPr>
            <w:r w:rsidRPr="00BC5C02">
              <w:t>9.</w:t>
            </w:r>
          </w:p>
        </w:tc>
      </w:tr>
      <w:tr w:rsidR="00AE415D" w:rsidRPr="00BC5C02" w:rsidTr="005D03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E415D" w:rsidRPr="00BC5C02" w:rsidRDefault="00AE415D" w:rsidP="00CF59D1">
            <w:pPr>
              <w:pStyle w:val="Tabnad2"/>
            </w:pPr>
            <w:r w:rsidRPr="00BC5C02">
              <w:t>Očekávané výstupy</w:t>
            </w:r>
          </w:p>
          <w:p w:rsidR="00AE415D" w:rsidRPr="00BC5C02" w:rsidRDefault="00AE415D"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AE415D" w:rsidRPr="00BC5C02" w:rsidRDefault="00AE415D"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E415D" w:rsidRPr="00BC5C02" w:rsidRDefault="00AE415D" w:rsidP="00CF59D1">
            <w:pPr>
              <w:pStyle w:val="Tabnad2"/>
            </w:pPr>
            <w:r w:rsidRPr="00BC5C02">
              <w:t>Průřezová témata</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správně třídí slovní druhy, tvoří spisovné tvary slov a vědomě jich používá ve vhodné komunikační situaci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slovní druhy a jejich funkce ve větě; komplexní jazykové rozbory; projev mluvený a psaný - zásady pro výběr jazykových prostředků a specifika textu</w:t>
            </w:r>
          </w:p>
        </w:tc>
        <w:tc>
          <w:tcPr>
            <w:tcW w:w="2587" w:type="dxa"/>
            <w:vMerge w:val="restart"/>
            <w:tcBorders>
              <w:top w:val="single" w:sz="4" w:space="0" w:color="auto"/>
              <w:left w:val="single" w:sz="4" w:space="0" w:color="auto"/>
              <w:right w:val="double" w:sz="6" w:space="0" w:color="auto"/>
            </w:tcBorders>
            <w:vAlign w:val="center"/>
          </w:tcPr>
          <w:p w:rsidR="00AE415D" w:rsidRDefault="00AE415D" w:rsidP="00CF59D1">
            <w:pPr>
              <w:rPr>
                <w:b/>
              </w:rPr>
            </w:pPr>
            <w:r w:rsidRPr="00BC5C02">
              <w:t>MeV – vnímání autora mediálních sdělení</w:t>
            </w:r>
          </w:p>
          <w:p w:rsidR="00AE415D" w:rsidRPr="00BC5C02" w:rsidRDefault="00AE415D" w:rsidP="00CF59D1">
            <w:pPr>
              <w:rPr>
                <w:b/>
              </w:rPr>
            </w:pPr>
          </w:p>
          <w:p w:rsidR="00AE415D" w:rsidRDefault="00AE415D" w:rsidP="00CF59D1">
            <w:pPr>
              <w:rPr>
                <w:b/>
              </w:rPr>
            </w:pPr>
            <w:r w:rsidRPr="00BC5C02">
              <w:t xml:space="preserve">MeV – interpretace vztahu </w:t>
            </w:r>
          </w:p>
          <w:p w:rsidR="00AE415D" w:rsidRDefault="00AE415D" w:rsidP="00CF59D1">
            <w:pPr>
              <w:rPr>
                <w:b/>
              </w:rPr>
            </w:pPr>
            <w:r w:rsidRPr="00BC5C02">
              <w:t>mediálních sdělení a reality</w:t>
            </w:r>
          </w:p>
          <w:p w:rsidR="00AE415D" w:rsidRPr="00BC5C02" w:rsidRDefault="00AE415D" w:rsidP="00CF59D1">
            <w:pPr>
              <w:rPr>
                <w:b/>
              </w:rPr>
            </w:pPr>
          </w:p>
          <w:p w:rsidR="00AE415D" w:rsidRPr="00BC5C02" w:rsidRDefault="00AE415D" w:rsidP="00CF59D1">
            <w:pPr>
              <w:rPr>
                <w:b/>
              </w:rPr>
            </w:pPr>
            <w:r w:rsidRPr="00BC5C02">
              <w:t>MeV – tvorba mediálního sdělení</w:t>
            </w: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využívá znalostí o jazyk. normě při tvorbě vhodných jazyk. projevů podle komunikační situace</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jazyk a komunikace, norma a kodifikace, kultura jazyka a řeči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 písemném projevu zvládá pravopis lexikální, slovotvorný, morfologický i syntaktický ve větě jednoduché i v souvětí</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interpunkce jednoduché věty a souvětí; psaní velkých písmen</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rozlišuje subjektivní a objektivní sdělení a komunikační záměr partnera v hovoru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procvičování subjektivně zabarveného popisu</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lastRenderedPageBreak/>
              <w:t>rozpoznává manipulativní komunikaci v masmédiích a zaujímá k ní kritický postoj</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porovnávání různých zdrojů informací a zaujímání postojů ke sdělovanému obsahu</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odlišuje spisovný a nespisovný projev a vhodně užívá spisovné jazykové prostředky vzhledem ke svému komunikačnímu záměru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rozlišení různých komunikačních situací a vhodné zvolení komunikačních prostředků, přiměřené reakce na danou komunikační situaci</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v mluveném a psaném projevu připraveném i improvizovaném vhodně užívá verbálních i nonverbálních i paralingválních prostředků řeči</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funkční styly, slohové postupy a útvary podle záměru mluvčího</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zapojuje se do diskuse, řídí ji a využívá zásad komunikace a pravidel dialogu</w:t>
            </w:r>
          </w:p>
        </w:tc>
        <w:tc>
          <w:tcPr>
            <w:tcW w:w="3231" w:type="dxa"/>
            <w:tcBorders>
              <w:top w:val="single" w:sz="4" w:space="0" w:color="auto"/>
              <w:left w:val="single" w:sz="4" w:space="0" w:color="auto"/>
              <w:bottom w:val="single" w:sz="4" w:space="0" w:color="auto"/>
              <w:right w:val="single" w:sz="4" w:space="0" w:color="auto"/>
            </w:tcBorders>
            <w:vAlign w:val="center"/>
          </w:tcPr>
          <w:p w:rsidR="00AE415D" w:rsidRPr="00BC5C02" w:rsidRDefault="00AE415D" w:rsidP="00CF59D1">
            <w:pPr>
              <w:pStyle w:val="Odrazky"/>
              <w:rPr>
                <w:b w:val="0"/>
              </w:rPr>
            </w:pPr>
            <w:r w:rsidRPr="00BC5C02">
              <w:rPr>
                <w:b w:val="0"/>
              </w:rPr>
              <w:t>pravidla komunikace, vedení diskuse a dialogu</w:t>
            </w:r>
          </w:p>
        </w:tc>
        <w:tc>
          <w:tcPr>
            <w:tcW w:w="2587" w:type="dxa"/>
            <w:vMerge/>
            <w:tcBorders>
              <w:left w:val="single" w:sz="4" w:space="0" w:color="auto"/>
              <w:right w:val="double" w:sz="6" w:space="0" w:color="auto"/>
            </w:tcBorders>
            <w:vAlign w:val="center"/>
          </w:tcPr>
          <w:p w:rsidR="00AE415D" w:rsidRPr="00BC5C02" w:rsidRDefault="00AE415D" w:rsidP="00CF59D1">
            <w:pPr>
              <w:rPr>
                <w:b/>
              </w:rPr>
            </w:pPr>
          </w:p>
        </w:tc>
      </w:tr>
      <w:tr w:rsidR="00AE415D" w:rsidRPr="00BC5C02" w:rsidTr="005D03A1">
        <w:trPr>
          <w:cantSplit/>
          <w:trHeight w:val="567"/>
        </w:trPr>
        <w:tc>
          <w:tcPr>
            <w:tcW w:w="3231" w:type="dxa"/>
            <w:tcBorders>
              <w:top w:val="single" w:sz="4" w:space="0" w:color="auto"/>
              <w:left w:val="double" w:sz="6" w:space="0" w:color="auto"/>
              <w:bottom w:val="double" w:sz="6" w:space="0" w:color="auto"/>
              <w:right w:val="single" w:sz="4" w:space="0" w:color="auto"/>
            </w:tcBorders>
            <w:vAlign w:val="center"/>
          </w:tcPr>
          <w:p w:rsidR="00AE415D" w:rsidRPr="00BC5C02" w:rsidRDefault="00AE415D" w:rsidP="00CF59D1">
            <w:pPr>
              <w:pStyle w:val="Odrazky"/>
              <w:rPr>
                <w:b w:val="0"/>
              </w:rPr>
            </w:pPr>
            <w:r w:rsidRPr="00BC5C02">
              <w:rPr>
                <w:b w:val="0"/>
              </w:rPr>
              <w:t>využívá poznatků o jazyce a stylu ke gramaticky i věcně správnému písemnému projevu a k tvořivé práci s textem nebo i k vlastnímu tvořivému psaní na základě vlastních dispozic a osobních zájmů</w:t>
            </w:r>
          </w:p>
        </w:tc>
        <w:tc>
          <w:tcPr>
            <w:tcW w:w="3231" w:type="dxa"/>
            <w:tcBorders>
              <w:top w:val="single" w:sz="4" w:space="0" w:color="auto"/>
              <w:left w:val="single" w:sz="4" w:space="0" w:color="auto"/>
              <w:bottom w:val="double" w:sz="6" w:space="0" w:color="auto"/>
              <w:right w:val="single" w:sz="4" w:space="0" w:color="auto"/>
            </w:tcBorders>
            <w:vAlign w:val="center"/>
          </w:tcPr>
          <w:p w:rsidR="00AE415D" w:rsidRPr="00BC5C02" w:rsidRDefault="00AE415D" w:rsidP="00CF59D1">
            <w:pPr>
              <w:pStyle w:val="Odrazky"/>
              <w:rPr>
                <w:b w:val="0"/>
              </w:rPr>
            </w:pPr>
            <w:r w:rsidRPr="00BC5C02">
              <w:rPr>
                <w:b w:val="0"/>
              </w:rPr>
              <w:t>zpracování úvahy na dané téma, uplatnění vlastních zkušeností, názorů a postojů, zvláštnost fejetonu v české literatuře</w:t>
            </w:r>
          </w:p>
        </w:tc>
        <w:tc>
          <w:tcPr>
            <w:tcW w:w="2587" w:type="dxa"/>
            <w:vMerge/>
            <w:tcBorders>
              <w:left w:val="single" w:sz="4" w:space="0" w:color="auto"/>
              <w:bottom w:val="double" w:sz="6" w:space="0" w:color="auto"/>
              <w:right w:val="double" w:sz="6" w:space="0" w:color="auto"/>
            </w:tcBorders>
            <w:vAlign w:val="center"/>
          </w:tcPr>
          <w:p w:rsidR="00AE415D" w:rsidRPr="00BC5C02" w:rsidRDefault="00AE415D" w:rsidP="00CF59D1">
            <w:pPr>
              <w:rPr>
                <w:b/>
              </w:rPr>
            </w:pPr>
          </w:p>
        </w:tc>
      </w:tr>
    </w:tbl>
    <w:p w:rsidR="00AE415D" w:rsidRDefault="00AE415D" w:rsidP="005A2BE6">
      <w:pPr>
        <w:rPr>
          <w:rFonts w:cstheme="minorHAnsi"/>
          <w:sz w:val="24"/>
          <w:szCs w:val="24"/>
        </w:rPr>
      </w:pPr>
    </w:p>
    <w:p w:rsidR="005D03A1" w:rsidRDefault="005D03A1" w:rsidP="005A2BE6">
      <w:pPr>
        <w:rPr>
          <w:rFonts w:cstheme="minorHAnsi"/>
          <w:sz w:val="24"/>
          <w:szCs w:val="24"/>
        </w:rPr>
      </w:pPr>
    </w:p>
    <w:p w:rsidR="005D03A1" w:rsidRDefault="005D03A1" w:rsidP="005A2BE6">
      <w:pPr>
        <w:rPr>
          <w:rFonts w:cstheme="minorHAnsi"/>
          <w:sz w:val="24"/>
          <w:szCs w:val="24"/>
        </w:rPr>
      </w:pPr>
    </w:p>
    <w:p w:rsidR="005D03A1" w:rsidRDefault="005D03A1"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5C3E02" w:rsidRDefault="005C3E02" w:rsidP="005A2BE6">
      <w:pPr>
        <w:rPr>
          <w:rFonts w:cstheme="minorHAnsi"/>
          <w:sz w:val="24"/>
          <w:szCs w:val="24"/>
        </w:rPr>
      </w:pPr>
    </w:p>
    <w:p w:rsidR="00953569" w:rsidRPr="005D03A1" w:rsidRDefault="00953569" w:rsidP="005A2BE6">
      <w:pPr>
        <w:rPr>
          <w:rFonts w:cstheme="minorHAnsi"/>
          <w:b/>
          <w:sz w:val="24"/>
          <w:szCs w:val="24"/>
        </w:rPr>
      </w:pPr>
      <w:r w:rsidRPr="005D03A1">
        <w:rPr>
          <w:rFonts w:cstheme="minorHAnsi"/>
          <w:b/>
          <w:sz w:val="24"/>
          <w:szCs w:val="24"/>
        </w:rPr>
        <w:lastRenderedPageBreak/>
        <w:t>4.1.2 Anglický jazyk</w:t>
      </w:r>
    </w:p>
    <w:p w:rsidR="00953569" w:rsidRDefault="00953569" w:rsidP="005A2BE6">
      <w:pPr>
        <w:rPr>
          <w:rFonts w:cstheme="minorHAnsi"/>
          <w:sz w:val="24"/>
          <w:szCs w:val="24"/>
        </w:rPr>
      </w:pPr>
      <w:r w:rsidRPr="00953569">
        <w:rPr>
          <w:noProof/>
          <w:lang w:eastAsia="cs-CZ"/>
        </w:rPr>
        <w:drawing>
          <wp:inline distT="0" distB="0" distL="0" distR="0">
            <wp:extent cx="5760720" cy="783918"/>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953569" w:rsidRPr="00E73864" w:rsidRDefault="00953569" w:rsidP="00E73864">
      <w:pPr>
        <w:spacing w:line="276" w:lineRule="auto"/>
        <w:jc w:val="both"/>
        <w:rPr>
          <w:rFonts w:cstheme="minorHAnsi"/>
          <w:b/>
          <w:i/>
          <w:sz w:val="24"/>
          <w:szCs w:val="24"/>
        </w:rPr>
      </w:pPr>
      <w:r w:rsidRPr="00E73864">
        <w:rPr>
          <w:rFonts w:cstheme="minorHAnsi"/>
          <w:b/>
          <w:i/>
          <w:sz w:val="24"/>
          <w:szCs w:val="24"/>
        </w:rPr>
        <w:t>Charakteristika vyučovacího předmětu</w:t>
      </w:r>
    </w:p>
    <w:p w:rsidR="00953569" w:rsidRPr="00953569" w:rsidRDefault="00953569" w:rsidP="00E73864">
      <w:pPr>
        <w:spacing w:line="276" w:lineRule="auto"/>
        <w:jc w:val="both"/>
        <w:rPr>
          <w:rFonts w:cstheme="minorHAnsi"/>
          <w:sz w:val="24"/>
          <w:szCs w:val="24"/>
        </w:rPr>
      </w:pPr>
      <w:r w:rsidRPr="00953569">
        <w:rPr>
          <w:rFonts w:cstheme="minorHAnsi"/>
          <w:sz w:val="24"/>
          <w:szCs w:val="24"/>
        </w:rPr>
        <w:t>Obsahem předmětu anglický jazyk je naplňování očekávaných výstupů vzdělávacího oboru Cizí jazyk a souvisejících tematických okruhů průřezových témat RVP ZV. Cílem tohoto předmětu je poskytnout žákům jazykový základ pro komunikaci s lidmi z různých částí světa, ale i pro práci s počítačem a internetem. Proto je důraz kladen na komunikační schopnosti žáků - dorozumět se v běžných situacích, pohovořit na jednoduchá témata, porozumět čtenému textu s odpovídající slovní zásobou. Tomu je také podřízena veškerá výuka gramatiky. Žáci se seznamují s reáliemi anglicky mluvících zemí. Znalost jazyka je vede k poznávání jiných cizojazyčných kultur a prohlubuje toleranci k nim.</w:t>
      </w:r>
    </w:p>
    <w:p w:rsidR="00953569" w:rsidRPr="00953569" w:rsidRDefault="00953569" w:rsidP="00E73864">
      <w:pPr>
        <w:spacing w:line="276" w:lineRule="auto"/>
        <w:jc w:val="both"/>
        <w:rPr>
          <w:rFonts w:cstheme="minorHAnsi"/>
          <w:sz w:val="24"/>
          <w:szCs w:val="24"/>
        </w:rPr>
      </w:pPr>
    </w:p>
    <w:p w:rsidR="00953569" w:rsidRPr="00E73864" w:rsidRDefault="00953569" w:rsidP="00E73864">
      <w:pPr>
        <w:spacing w:line="276" w:lineRule="auto"/>
        <w:jc w:val="both"/>
        <w:rPr>
          <w:rFonts w:cstheme="minorHAnsi"/>
          <w:b/>
          <w:i/>
          <w:sz w:val="24"/>
          <w:szCs w:val="24"/>
        </w:rPr>
      </w:pPr>
      <w:r w:rsidRPr="00E73864">
        <w:rPr>
          <w:rFonts w:cstheme="minorHAnsi"/>
          <w:b/>
          <w:i/>
          <w:sz w:val="24"/>
          <w:szCs w:val="24"/>
        </w:rPr>
        <w:t>Do výuky anglického jazyka jsou zařazena tato průřezová témata:</w:t>
      </w:r>
    </w:p>
    <w:p w:rsidR="00953569" w:rsidRPr="00953569" w:rsidRDefault="00953569" w:rsidP="00E73864">
      <w:pPr>
        <w:spacing w:line="276" w:lineRule="auto"/>
        <w:jc w:val="both"/>
        <w:rPr>
          <w:rFonts w:cstheme="minorHAnsi"/>
          <w:sz w:val="24"/>
          <w:szCs w:val="24"/>
        </w:rPr>
      </w:pPr>
      <w:r w:rsidRPr="00953569">
        <w:rPr>
          <w:rFonts w:cstheme="minorHAnsi"/>
          <w:sz w:val="24"/>
          <w:szCs w:val="24"/>
        </w:rPr>
        <w:t>OSV – Komunikace</w:t>
      </w:r>
    </w:p>
    <w:p w:rsidR="00953569" w:rsidRPr="00953569" w:rsidRDefault="00953569" w:rsidP="00E73864">
      <w:pPr>
        <w:spacing w:line="276" w:lineRule="auto"/>
        <w:jc w:val="both"/>
        <w:rPr>
          <w:rFonts w:cstheme="minorHAnsi"/>
          <w:sz w:val="24"/>
          <w:szCs w:val="24"/>
        </w:rPr>
      </w:pPr>
      <w:r w:rsidRPr="00953569">
        <w:rPr>
          <w:rFonts w:cstheme="minorHAnsi"/>
          <w:sz w:val="24"/>
          <w:szCs w:val="24"/>
        </w:rPr>
        <w:t>VMEGS - Evropa a svět nás zajímá, Objevujeme Evropu a svět</w:t>
      </w:r>
    </w:p>
    <w:p w:rsidR="00953569" w:rsidRPr="00953569" w:rsidRDefault="00953569" w:rsidP="00E73864">
      <w:pPr>
        <w:spacing w:line="276" w:lineRule="auto"/>
        <w:jc w:val="both"/>
        <w:rPr>
          <w:rFonts w:cstheme="minorHAnsi"/>
          <w:sz w:val="24"/>
          <w:szCs w:val="24"/>
        </w:rPr>
      </w:pPr>
      <w:r w:rsidRPr="00953569">
        <w:rPr>
          <w:rFonts w:cstheme="minorHAnsi"/>
          <w:sz w:val="24"/>
          <w:szCs w:val="24"/>
        </w:rPr>
        <w:t>MuV - Kulturní diference, Etnický původ, Multikulturalita, Lidské vztahy</w:t>
      </w:r>
    </w:p>
    <w:p w:rsidR="00953569" w:rsidRPr="00953569" w:rsidRDefault="00953569" w:rsidP="00E73864">
      <w:pPr>
        <w:spacing w:line="276" w:lineRule="auto"/>
        <w:jc w:val="both"/>
        <w:rPr>
          <w:rFonts w:cstheme="minorHAnsi"/>
          <w:sz w:val="24"/>
          <w:szCs w:val="24"/>
        </w:rPr>
      </w:pPr>
    </w:p>
    <w:p w:rsidR="00953569" w:rsidRPr="00953569" w:rsidRDefault="00953569" w:rsidP="00E73864">
      <w:pPr>
        <w:spacing w:line="276" w:lineRule="auto"/>
        <w:jc w:val="both"/>
        <w:rPr>
          <w:rFonts w:cstheme="minorHAnsi"/>
          <w:sz w:val="24"/>
          <w:szCs w:val="24"/>
        </w:rPr>
      </w:pPr>
      <w:r w:rsidRPr="00953569">
        <w:rPr>
          <w:rFonts w:cstheme="minorHAnsi"/>
          <w:sz w:val="24"/>
          <w:szCs w:val="24"/>
        </w:rPr>
        <w:t>Výuka se realizuje formou vyučovací hodiny, do které jsou začleněny vhodné krátkodobé projekty. Anglický jazyk je vyučován ve 3. až 9. ročníku v časové dotaci 3 hodiny týdně. K výuce jsou využity nejen kmenové třídy jednotlivých tříd, ale i počítačová učebna. Do budoucna je plánována jazyková učebna. Pokud je to možné, žáci jsou dělení do skupin.</w:t>
      </w:r>
    </w:p>
    <w:p w:rsidR="00953569" w:rsidRPr="00953569" w:rsidRDefault="00953569" w:rsidP="00E73864">
      <w:pPr>
        <w:spacing w:line="276" w:lineRule="auto"/>
        <w:jc w:val="both"/>
        <w:rPr>
          <w:rFonts w:cstheme="minorHAnsi"/>
          <w:sz w:val="24"/>
          <w:szCs w:val="24"/>
        </w:rPr>
      </w:pPr>
      <w:r w:rsidRPr="00953569">
        <w:rPr>
          <w:rFonts w:cstheme="minorHAnsi"/>
          <w:sz w:val="24"/>
          <w:szCs w:val="24"/>
        </w:rPr>
        <w:t>V předmětu vyučující používá tyto výchovné a vzdělávací strategie, které povedou k utváření a rozvíjení klíčových kompetencí žáků:</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k učení</w:t>
      </w:r>
    </w:p>
    <w:p w:rsidR="00953569" w:rsidRPr="005C3E02" w:rsidRDefault="00953569" w:rsidP="00B515ED">
      <w:pPr>
        <w:pStyle w:val="Odstavecseseznamem"/>
        <w:numPr>
          <w:ilvl w:val="0"/>
          <w:numId w:val="96"/>
        </w:numPr>
        <w:spacing w:line="276" w:lineRule="auto"/>
        <w:jc w:val="both"/>
        <w:rPr>
          <w:rFonts w:cstheme="minorHAnsi"/>
          <w:sz w:val="24"/>
          <w:szCs w:val="24"/>
        </w:rPr>
      </w:pPr>
      <w:r w:rsidRPr="005C3E02">
        <w:rPr>
          <w:rFonts w:cstheme="minorHAnsi"/>
          <w:sz w:val="24"/>
          <w:szCs w:val="24"/>
        </w:rPr>
        <w:t>vést žáky k pochopení důležitosti znalosti angličtiny pro praktický život a další studium</w:t>
      </w:r>
    </w:p>
    <w:p w:rsidR="00953569" w:rsidRPr="005C3E02" w:rsidRDefault="00953569" w:rsidP="00B515ED">
      <w:pPr>
        <w:pStyle w:val="Odstavecseseznamem"/>
        <w:numPr>
          <w:ilvl w:val="0"/>
          <w:numId w:val="96"/>
        </w:numPr>
        <w:spacing w:line="276" w:lineRule="auto"/>
        <w:jc w:val="both"/>
        <w:rPr>
          <w:rFonts w:cstheme="minorHAnsi"/>
          <w:sz w:val="24"/>
          <w:szCs w:val="24"/>
        </w:rPr>
      </w:pPr>
      <w:r w:rsidRPr="005C3E02">
        <w:rPr>
          <w:rFonts w:cstheme="minorHAnsi"/>
          <w:sz w:val="24"/>
          <w:szCs w:val="24"/>
        </w:rPr>
        <w:t>nabízet vhodné způsoby a metody efektivního učení (např. učení nové slovní zásoby)</w:t>
      </w:r>
    </w:p>
    <w:p w:rsidR="00953569" w:rsidRPr="005C3E02" w:rsidRDefault="00953569" w:rsidP="00B515ED">
      <w:pPr>
        <w:pStyle w:val="Odstavecseseznamem"/>
        <w:numPr>
          <w:ilvl w:val="0"/>
          <w:numId w:val="96"/>
        </w:numPr>
        <w:spacing w:line="276" w:lineRule="auto"/>
        <w:jc w:val="both"/>
        <w:rPr>
          <w:rFonts w:cstheme="minorHAnsi"/>
          <w:sz w:val="24"/>
          <w:szCs w:val="24"/>
        </w:rPr>
      </w:pPr>
      <w:r w:rsidRPr="005C3E02">
        <w:rPr>
          <w:rFonts w:cstheme="minorHAnsi"/>
          <w:sz w:val="24"/>
          <w:szCs w:val="24"/>
        </w:rPr>
        <w:t>zadávat úlohy, při kterých žáci vyhledávají a kombinují informace</w:t>
      </w:r>
    </w:p>
    <w:p w:rsidR="00953569" w:rsidRPr="005C3E02" w:rsidRDefault="00953569" w:rsidP="00B515ED">
      <w:pPr>
        <w:pStyle w:val="Odstavecseseznamem"/>
        <w:numPr>
          <w:ilvl w:val="0"/>
          <w:numId w:val="96"/>
        </w:numPr>
        <w:spacing w:line="276" w:lineRule="auto"/>
        <w:jc w:val="both"/>
        <w:rPr>
          <w:rFonts w:cstheme="minorHAnsi"/>
          <w:sz w:val="24"/>
          <w:szCs w:val="24"/>
        </w:rPr>
      </w:pPr>
      <w:r w:rsidRPr="005C3E02">
        <w:rPr>
          <w:rFonts w:cstheme="minorHAnsi"/>
          <w:sz w:val="24"/>
          <w:szCs w:val="24"/>
        </w:rPr>
        <w:t>využít znalosti žáků z jiných předmětů (především zeměpis, český jazyk a literatura, dějepis)</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k řešení problémů</w:t>
      </w:r>
    </w:p>
    <w:p w:rsidR="00953569" w:rsidRPr="005C3E02" w:rsidRDefault="00953569" w:rsidP="00B515ED">
      <w:pPr>
        <w:pStyle w:val="Odstavecseseznamem"/>
        <w:numPr>
          <w:ilvl w:val="0"/>
          <w:numId w:val="97"/>
        </w:numPr>
        <w:spacing w:line="276" w:lineRule="auto"/>
        <w:jc w:val="both"/>
        <w:rPr>
          <w:rFonts w:cstheme="minorHAnsi"/>
          <w:sz w:val="24"/>
          <w:szCs w:val="24"/>
        </w:rPr>
      </w:pPr>
      <w:r w:rsidRPr="005C3E02">
        <w:rPr>
          <w:rFonts w:cstheme="minorHAnsi"/>
          <w:sz w:val="24"/>
          <w:szCs w:val="24"/>
        </w:rPr>
        <w:t>nastolovat a řešit jednoduché problémové situace v cizojazyčném prostředí</w:t>
      </w:r>
    </w:p>
    <w:p w:rsidR="00953569" w:rsidRPr="005C3E02" w:rsidRDefault="00953569" w:rsidP="00B515ED">
      <w:pPr>
        <w:pStyle w:val="Odstavecseseznamem"/>
        <w:numPr>
          <w:ilvl w:val="0"/>
          <w:numId w:val="97"/>
        </w:numPr>
        <w:spacing w:line="276" w:lineRule="auto"/>
        <w:jc w:val="both"/>
        <w:rPr>
          <w:rFonts w:cstheme="minorHAnsi"/>
          <w:sz w:val="24"/>
          <w:szCs w:val="24"/>
        </w:rPr>
      </w:pPr>
      <w:r w:rsidRPr="005C3E02">
        <w:rPr>
          <w:rFonts w:cstheme="minorHAnsi"/>
          <w:sz w:val="24"/>
          <w:szCs w:val="24"/>
        </w:rPr>
        <w:lastRenderedPageBreak/>
        <w:t>překonat ostych žáků mluvit s cizincem</w:t>
      </w:r>
    </w:p>
    <w:p w:rsidR="00953569" w:rsidRPr="005C3E02" w:rsidRDefault="00953569" w:rsidP="00B515ED">
      <w:pPr>
        <w:pStyle w:val="Odstavecseseznamem"/>
        <w:numPr>
          <w:ilvl w:val="0"/>
          <w:numId w:val="97"/>
        </w:numPr>
        <w:spacing w:line="276" w:lineRule="auto"/>
        <w:jc w:val="both"/>
        <w:rPr>
          <w:rFonts w:cstheme="minorHAnsi"/>
          <w:sz w:val="24"/>
          <w:szCs w:val="24"/>
        </w:rPr>
      </w:pPr>
      <w:r w:rsidRPr="005C3E02">
        <w:rPr>
          <w:rFonts w:cstheme="minorHAnsi"/>
          <w:sz w:val="24"/>
          <w:szCs w:val="24"/>
        </w:rPr>
        <w:t>vést žáky k tomu, aby zkoušeli opsat jinými slovy chybějící slovní zásobu</w:t>
      </w:r>
    </w:p>
    <w:p w:rsidR="00953569" w:rsidRPr="005C3E02" w:rsidRDefault="00953569" w:rsidP="00B515ED">
      <w:pPr>
        <w:pStyle w:val="Odstavecseseznamem"/>
        <w:numPr>
          <w:ilvl w:val="0"/>
          <w:numId w:val="97"/>
        </w:numPr>
        <w:spacing w:line="276" w:lineRule="auto"/>
        <w:jc w:val="both"/>
        <w:rPr>
          <w:rFonts w:cstheme="minorHAnsi"/>
          <w:sz w:val="24"/>
          <w:szCs w:val="24"/>
        </w:rPr>
      </w:pPr>
      <w:r w:rsidRPr="005C3E02">
        <w:rPr>
          <w:rFonts w:cstheme="minorHAnsi"/>
          <w:sz w:val="24"/>
          <w:szCs w:val="24"/>
        </w:rPr>
        <w:t>umožnit přístup k různým informačním zdrojům, aby žáci vyhledávali a využívali vhodné informace</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komunikativní</w:t>
      </w:r>
    </w:p>
    <w:p w:rsidR="00953569" w:rsidRPr="005C3E02" w:rsidRDefault="00953569" w:rsidP="00B515ED">
      <w:pPr>
        <w:pStyle w:val="Odstavecseseznamem"/>
        <w:numPr>
          <w:ilvl w:val="0"/>
          <w:numId w:val="98"/>
        </w:numPr>
        <w:spacing w:line="276" w:lineRule="auto"/>
        <w:jc w:val="both"/>
        <w:rPr>
          <w:rFonts w:cstheme="minorHAnsi"/>
          <w:sz w:val="24"/>
          <w:szCs w:val="24"/>
        </w:rPr>
      </w:pPr>
      <w:r w:rsidRPr="005C3E02">
        <w:rPr>
          <w:rFonts w:cstheme="minorHAnsi"/>
          <w:sz w:val="24"/>
          <w:szCs w:val="24"/>
        </w:rPr>
        <w:t>vést žáky k výstižnému a souvislému projevu</w:t>
      </w:r>
    </w:p>
    <w:p w:rsidR="00953569" w:rsidRPr="005C3E02" w:rsidRDefault="00953569" w:rsidP="00B515ED">
      <w:pPr>
        <w:pStyle w:val="Odstavecseseznamem"/>
        <w:numPr>
          <w:ilvl w:val="0"/>
          <w:numId w:val="98"/>
        </w:numPr>
        <w:spacing w:line="276" w:lineRule="auto"/>
        <w:jc w:val="both"/>
        <w:rPr>
          <w:rFonts w:cstheme="minorHAnsi"/>
          <w:sz w:val="24"/>
          <w:szCs w:val="24"/>
        </w:rPr>
      </w:pPr>
      <w:r w:rsidRPr="005C3E02">
        <w:rPr>
          <w:rFonts w:cstheme="minorHAnsi"/>
          <w:sz w:val="24"/>
          <w:szCs w:val="24"/>
        </w:rPr>
        <w:t>vytvářet příležitosti pro komunikaci mezi žáky - dialogy, práce ve skupinách, komunikační hry...</w:t>
      </w:r>
    </w:p>
    <w:p w:rsidR="00953569" w:rsidRPr="005C3E02" w:rsidRDefault="00953569" w:rsidP="00B515ED">
      <w:pPr>
        <w:pStyle w:val="Odstavecseseznamem"/>
        <w:numPr>
          <w:ilvl w:val="0"/>
          <w:numId w:val="98"/>
        </w:numPr>
        <w:spacing w:line="276" w:lineRule="auto"/>
        <w:jc w:val="both"/>
        <w:rPr>
          <w:rFonts w:cstheme="minorHAnsi"/>
          <w:sz w:val="24"/>
          <w:szCs w:val="24"/>
        </w:rPr>
      </w:pPr>
      <w:r w:rsidRPr="005C3E02">
        <w:rPr>
          <w:rFonts w:cstheme="minorHAnsi"/>
          <w:sz w:val="24"/>
          <w:szCs w:val="24"/>
        </w:rPr>
        <w:t>učit žáky naslouchat a porozumět promluvám jiných lidí</w:t>
      </w:r>
    </w:p>
    <w:p w:rsidR="00953569" w:rsidRPr="005C3E02" w:rsidRDefault="00953569" w:rsidP="00B515ED">
      <w:pPr>
        <w:pStyle w:val="Odstavecseseznamem"/>
        <w:numPr>
          <w:ilvl w:val="0"/>
          <w:numId w:val="98"/>
        </w:numPr>
        <w:spacing w:line="276" w:lineRule="auto"/>
        <w:jc w:val="both"/>
        <w:rPr>
          <w:rFonts w:cstheme="minorHAnsi"/>
          <w:sz w:val="24"/>
          <w:szCs w:val="24"/>
        </w:rPr>
      </w:pPr>
      <w:r w:rsidRPr="005C3E02">
        <w:rPr>
          <w:rFonts w:cstheme="minorHAnsi"/>
          <w:sz w:val="24"/>
          <w:szCs w:val="24"/>
        </w:rPr>
        <w:t>učit žáky porozumět přiměřenému cizojazyčnému textu</w:t>
      </w:r>
    </w:p>
    <w:p w:rsidR="00953569" w:rsidRPr="005C3E02" w:rsidRDefault="00953569" w:rsidP="00B515ED">
      <w:pPr>
        <w:pStyle w:val="Odstavecseseznamem"/>
        <w:numPr>
          <w:ilvl w:val="0"/>
          <w:numId w:val="98"/>
        </w:numPr>
        <w:spacing w:line="276" w:lineRule="auto"/>
        <w:jc w:val="both"/>
        <w:rPr>
          <w:rFonts w:cstheme="minorHAnsi"/>
          <w:sz w:val="24"/>
          <w:szCs w:val="24"/>
        </w:rPr>
      </w:pPr>
      <w:r w:rsidRPr="005C3E02">
        <w:rPr>
          <w:rFonts w:cstheme="minorHAnsi"/>
          <w:sz w:val="24"/>
          <w:szCs w:val="24"/>
        </w:rPr>
        <w:t>využít dovedností osvojených v anglickém jazyce k navázání kontaktu</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sociální a personální</w:t>
      </w:r>
    </w:p>
    <w:p w:rsidR="00953569" w:rsidRPr="005C3E02" w:rsidRDefault="00953569" w:rsidP="00B515ED">
      <w:pPr>
        <w:pStyle w:val="Odstavecseseznamem"/>
        <w:numPr>
          <w:ilvl w:val="0"/>
          <w:numId w:val="99"/>
        </w:numPr>
        <w:spacing w:line="276" w:lineRule="auto"/>
        <w:jc w:val="both"/>
        <w:rPr>
          <w:rFonts w:cstheme="minorHAnsi"/>
          <w:sz w:val="24"/>
          <w:szCs w:val="24"/>
        </w:rPr>
      </w:pPr>
      <w:r w:rsidRPr="005C3E02">
        <w:rPr>
          <w:rFonts w:cstheme="minorHAnsi"/>
          <w:sz w:val="24"/>
          <w:szCs w:val="24"/>
        </w:rPr>
        <w:t>vést žáky ke spolupráci ve skupinách</w:t>
      </w:r>
    </w:p>
    <w:p w:rsidR="00953569" w:rsidRPr="005C3E02" w:rsidRDefault="00953569" w:rsidP="00B515ED">
      <w:pPr>
        <w:pStyle w:val="Odstavecseseznamem"/>
        <w:numPr>
          <w:ilvl w:val="0"/>
          <w:numId w:val="99"/>
        </w:numPr>
        <w:spacing w:line="276" w:lineRule="auto"/>
        <w:jc w:val="both"/>
        <w:rPr>
          <w:rFonts w:cstheme="minorHAnsi"/>
          <w:sz w:val="24"/>
          <w:szCs w:val="24"/>
        </w:rPr>
      </w:pPr>
      <w:r w:rsidRPr="005C3E02">
        <w:rPr>
          <w:rFonts w:cstheme="minorHAnsi"/>
          <w:sz w:val="24"/>
          <w:szCs w:val="24"/>
        </w:rPr>
        <w:t>podněcovat žáky k argumentaci a diskuzi</w:t>
      </w:r>
    </w:p>
    <w:p w:rsidR="00953569" w:rsidRPr="005C3E02" w:rsidRDefault="00953569" w:rsidP="00B515ED">
      <w:pPr>
        <w:pStyle w:val="Odstavecseseznamem"/>
        <w:numPr>
          <w:ilvl w:val="0"/>
          <w:numId w:val="99"/>
        </w:numPr>
        <w:spacing w:line="276" w:lineRule="auto"/>
        <w:jc w:val="both"/>
        <w:rPr>
          <w:rFonts w:cstheme="minorHAnsi"/>
          <w:sz w:val="24"/>
          <w:szCs w:val="24"/>
        </w:rPr>
      </w:pPr>
      <w:r w:rsidRPr="005C3E02">
        <w:rPr>
          <w:rFonts w:cstheme="minorHAnsi"/>
          <w:sz w:val="24"/>
          <w:szCs w:val="24"/>
        </w:rPr>
        <w:t>vytvořit takové prostředí, kde žáci požádají o radu a vzájemně si pomohou</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občanské</w:t>
      </w:r>
    </w:p>
    <w:p w:rsidR="00953569" w:rsidRPr="005C3E02" w:rsidRDefault="00953569" w:rsidP="00B515ED">
      <w:pPr>
        <w:pStyle w:val="Odstavecseseznamem"/>
        <w:numPr>
          <w:ilvl w:val="0"/>
          <w:numId w:val="100"/>
        </w:numPr>
        <w:spacing w:line="276" w:lineRule="auto"/>
        <w:jc w:val="both"/>
        <w:rPr>
          <w:rFonts w:cstheme="minorHAnsi"/>
          <w:sz w:val="24"/>
          <w:szCs w:val="24"/>
        </w:rPr>
      </w:pPr>
      <w:r w:rsidRPr="005C3E02">
        <w:rPr>
          <w:rFonts w:cstheme="minorHAnsi"/>
          <w:sz w:val="24"/>
          <w:szCs w:val="24"/>
        </w:rPr>
        <w:t>seznámit žáky se zvyky a tradicemi anglicky mluvících zemí a porovnat je s Českou republikou</w:t>
      </w:r>
    </w:p>
    <w:p w:rsidR="00953569" w:rsidRPr="005C3E02" w:rsidRDefault="00953569" w:rsidP="00B515ED">
      <w:pPr>
        <w:pStyle w:val="Odstavecseseznamem"/>
        <w:numPr>
          <w:ilvl w:val="0"/>
          <w:numId w:val="100"/>
        </w:numPr>
        <w:spacing w:line="276" w:lineRule="auto"/>
        <w:jc w:val="both"/>
        <w:rPr>
          <w:rFonts w:cstheme="minorHAnsi"/>
          <w:sz w:val="24"/>
          <w:szCs w:val="24"/>
        </w:rPr>
      </w:pPr>
      <w:r w:rsidRPr="005C3E02">
        <w:rPr>
          <w:rFonts w:cstheme="minorHAnsi"/>
          <w:sz w:val="24"/>
          <w:szCs w:val="24"/>
        </w:rPr>
        <w:t>vést žáky k prezentaci vlastních myšlenek a názorů a k respektování názorů ostatních</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pracovní</w:t>
      </w:r>
    </w:p>
    <w:p w:rsidR="00953569" w:rsidRPr="005C3E02" w:rsidRDefault="00953569" w:rsidP="00B515ED">
      <w:pPr>
        <w:pStyle w:val="Odstavecseseznamem"/>
        <w:numPr>
          <w:ilvl w:val="0"/>
          <w:numId w:val="101"/>
        </w:numPr>
        <w:spacing w:line="276" w:lineRule="auto"/>
        <w:jc w:val="both"/>
        <w:rPr>
          <w:rFonts w:cstheme="minorHAnsi"/>
          <w:sz w:val="24"/>
          <w:szCs w:val="24"/>
        </w:rPr>
      </w:pPr>
      <w:r w:rsidRPr="005C3E02">
        <w:rPr>
          <w:rFonts w:cstheme="minorHAnsi"/>
          <w:sz w:val="24"/>
          <w:szCs w:val="24"/>
        </w:rPr>
        <w:t>vést žáky k efektivní organizaci své práce</w:t>
      </w:r>
    </w:p>
    <w:p w:rsidR="00953569" w:rsidRPr="005C3E02" w:rsidRDefault="00953569" w:rsidP="00B515ED">
      <w:pPr>
        <w:pStyle w:val="Odstavecseseznamem"/>
        <w:numPr>
          <w:ilvl w:val="0"/>
          <w:numId w:val="101"/>
        </w:numPr>
        <w:spacing w:line="276" w:lineRule="auto"/>
        <w:jc w:val="both"/>
        <w:rPr>
          <w:rFonts w:cstheme="minorHAnsi"/>
          <w:sz w:val="24"/>
          <w:szCs w:val="24"/>
        </w:rPr>
      </w:pPr>
      <w:r w:rsidRPr="005C3E02">
        <w:rPr>
          <w:rFonts w:cstheme="minorHAnsi"/>
          <w:sz w:val="24"/>
          <w:szCs w:val="24"/>
        </w:rPr>
        <w:t>učit je používat samostatně dvojjazyčné a výkladové slovníky</w:t>
      </w:r>
    </w:p>
    <w:p w:rsidR="00953569" w:rsidRPr="005C3E02" w:rsidRDefault="00953569" w:rsidP="00B515ED">
      <w:pPr>
        <w:pStyle w:val="Odstavecseseznamem"/>
        <w:numPr>
          <w:ilvl w:val="0"/>
          <w:numId w:val="101"/>
        </w:numPr>
        <w:spacing w:line="276" w:lineRule="auto"/>
        <w:jc w:val="both"/>
        <w:rPr>
          <w:rFonts w:cstheme="minorHAnsi"/>
          <w:sz w:val="24"/>
          <w:szCs w:val="24"/>
        </w:rPr>
      </w:pPr>
      <w:r w:rsidRPr="005C3E02">
        <w:rPr>
          <w:rFonts w:cstheme="minorHAnsi"/>
          <w:sz w:val="24"/>
          <w:szCs w:val="24"/>
        </w:rPr>
        <w:t>ukázat možnosti využití znalosti angličtiny při práci s počítačem a v jiných oborech</w:t>
      </w:r>
    </w:p>
    <w:p w:rsidR="00953569" w:rsidRPr="005C3E02" w:rsidRDefault="00953569" w:rsidP="00B515ED">
      <w:pPr>
        <w:pStyle w:val="Odstavecseseznamem"/>
        <w:numPr>
          <w:ilvl w:val="0"/>
          <w:numId w:val="101"/>
        </w:numPr>
        <w:spacing w:line="276" w:lineRule="auto"/>
        <w:jc w:val="both"/>
        <w:rPr>
          <w:rFonts w:cstheme="minorHAnsi"/>
          <w:sz w:val="24"/>
          <w:szCs w:val="24"/>
        </w:rPr>
      </w:pPr>
      <w:r w:rsidRPr="005C3E02">
        <w:rPr>
          <w:rFonts w:cstheme="minorHAnsi"/>
          <w:sz w:val="24"/>
          <w:szCs w:val="24"/>
        </w:rPr>
        <w:t>zohledňovat rozdíly ve znalostech a pracovním tempu žáků</w:t>
      </w:r>
    </w:p>
    <w:p w:rsidR="00953569" w:rsidRPr="00953569" w:rsidRDefault="00953569" w:rsidP="00E73864">
      <w:pPr>
        <w:spacing w:line="276" w:lineRule="auto"/>
        <w:jc w:val="both"/>
        <w:rPr>
          <w:rFonts w:cstheme="minorHAnsi"/>
          <w:b/>
          <w:i/>
          <w:sz w:val="24"/>
          <w:szCs w:val="24"/>
        </w:rPr>
      </w:pPr>
      <w:r w:rsidRPr="00953569">
        <w:rPr>
          <w:rFonts w:cstheme="minorHAnsi"/>
          <w:b/>
          <w:i/>
          <w:sz w:val="24"/>
          <w:szCs w:val="24"/>
        </w:rPr>
        <w:t>kompetence digitální</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ovládá běžně používaná digitální zařízení, aplikace a služby</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využívá je při učení i při zapojení do života školy a do společnosti</w:t>
      </w:r>
    </w:p>
    <w:p w:rsidR="00953569" w:rsidRPr="005C3E02" w:rsidRDefault="00E73864"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s</w:t>
      </w:r>
      <w:r w:rsidR="00953569" w:rsidRPr="005C3E02">
        <w:rPr>
          <w:rFonts w:cstheme="minorHAnsi"/>
          <w:sz w:val="24"/>
          <w:szCs w:val="24"/>
        </w:rPr>
        <w:t xml:space="preserve">amostatně rozhoduje, které technologie pro jakou činnost či řešený problém použít </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 xml:space="preserve">získává, vyhledává, kriticky posuzuje, spravuje a sdílí data, informace a digitální obsah, k tomu volí postupy, způsoby a prostředky, které odpovídají konkrétní situaci a účelu </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 xml:space="preserve">vytváří a upravuje digitální obsah, kombinuje různé formáty, vyjadřuje se za pomoci digitálních prostředků </w:t>
      </w:r>
    </w:p>
    <w:p w:rsidR="00E73864"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využívá digitální technologie, aby si usnadnil práci, zautomatizoval rutinní činnosti, zefektivnil či zjednodušil své pracovní postupy a</w:t>
      </w:r>
      <w:r w:rsidR="00E73864" w:rsidRPr="005C3E02">
        <w:rPr>
          <w:rFonts w:cstheme="minorHAnsi"/>
          <w:sz w:val="24"/>
          <w:szCs w:val="24"/>
        </w:rPr>
        <w:t xml:space="preserve"> zkvalitnil výsledky své práce </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lastRenderedPageBreak/>
        <w:t xml:space="preserve">chápe význam digitálních technologií pro lidskou společnost, seznamuje se s novými technologiemi, kriticky hodnotí jejich přínosy a reflektuje rizika jejich využívání </w:t>
      </w:r>
    </w:p>
    <w:p w:rsidR="00953569" w:rsidRPr="005C3E02" w:rsidRDefault="00953569" w:rsidP="00B515ED">
      <w:pPr>
        <w:pStyle w:val="Odstavecseseznamem"/>
        <w:numPr>
          <w:ilvl w:val="0"/>
          <w:numId w:val="102"/>
        </w:numPr>
        <w:spacing w:line="276" w:lineRule="auto"/>
        <w:jc w:val="both"/>
        <w:rPr>
          <w:rFonts w:cstheme="minorHAnsi"/>
          <w:sz w:val="24"/>
          <w:szCs w:val="24"/>
        </w:rPr>
      </w:pPr>
      <w:r w:rsidRPr="005C3E02">
        <w:rPr>
          <w:rFonts w:cstheme="minorHAnsi"/>
          <w:sz w:val="24"/>
          <w:szCs w:val="24"/>
        </w:rPr>
        <w:t>předchází situacím ohrožujícím bezpečnost zařízení i dat, situacím s negativním dopadem na jeho tělesné a duševní zdraví i zdraví ostatních; při spolupráci, komunikaci a sdílení informací v digitálním prostředí jedná eticky</w:t>
      </w:r>
      <w:r w:rsidR="00E73864" w:rsidRPr="005C3E02">
        <w:rPr>
          <w:rFonts w:cstheme="minorHAnsi"/>
          <w:sz w:val="24"/>
          <w:szCs w:val="24"/>
        </w:rPr>
        <w:t>.</w:t>
      </w:r>
    </w:p>
    <w:p w:rsidR="00E73864" w:rsidRDefault="00E73864" w:rsidP="00E73864">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F59D1" w:rsidRPr="00BC5C02" w:rsidTr="00E73864">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t>Oblast:</w:t>
            </w:r>
          </w:p>
          <w:p w:rsidR="00CF59D1" w:rsidRPr="00BC5C02" w:rsidRDefault="00CF59D1" w:rsidP="00CF59D1">
            <w:pPr>
              <w:pStyle w:val="Tabnad1"/>
            </w:pPr>
            <w:r w:rsidRPr="00BC5C02">
              <w:t>Jazyk a jazyková komunikace</w:t>
            </w:r>
          </w:p>
        </w:tc>
        <w:tc>
          <w:tcPr>
            <w:tcW w:w="3231" w:type="dxa"/>
            <w:tcBorders>
              <w:top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7" w:type="dxa"/>
            <w:tcBorders>
              <w:top w:val="double" w:sz="6" w:space="0" w:color="auto"/>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pStyle w:val="Tabnad1"/>
            </w:pPr>
            <w:r w:rsidRPr="00BC5C02">
              <w:t>3.</w:t>
            </w:r>
          </w:p>
        </w:tc>
      </w:tr>
      <w:tr w:rsidR="00CF59D1" w:rsidRPr="00BC5C02" w:rsidTr="00E73864">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bottom w:val="single" w:sz="12" w:space="0" w:color="auto"/>
              <w:right w:val="single" w:sz="4" w:space="0" w:color="auto"/>
            </w:tcBorders>
          </w:tcPr>
          <w:p w:rsidR="00CF59D1" w:rsidRPr="00BC5C02" w:rsidRDefault="00CF59D1"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vyslovuje a čte foneticky správně v přiměřeném rozsahu slovní zásoby</w:t>
            </w:r>
          </w:p>
        </w:tc>
        <w:tc>
          <w:tcPr>
            <w:tcW w:w="3231" w:type="dxa"/>
            <w:vAlign w:val="center"/>
          </w:tcPr>
          <w:p w:rsidR="00CF59D1" w:rsidRPr="00BC5C02" w:rsidRDefault="00CF59D1" w:rsidP="00CF59D1">
            <w:pPr>
              <w:pStyle w:val="Odrazky"/>
              <w:rPr>
                <w:b w:val="0"/>
              </w:rPr>
            </w:pPr>
            <w:r w:rsidRPr="00BC5C02">
              <w:rPr>
                <w:b w:val="0"/>
              </w:rPr>
              <w:t>témata: barvy, číslice 1-100, rodina, škola, domov.</w:t>
            </w:r>
          </w:p>
          <w:p w:rsidR="00CF59D1" w:rsidRPr="00BC5C02" w:rsidRDefault="00CF59D1" w:rsidP="00CF59D1">
            <w:pPr>
              <w:pStyle w:val="Odrazky"/>
              <w:rPr>
                <w:b w:val="0"/>
              </w:rPr>
            </w:pPr>
            <w:r w:rsidRPr="00BC5C02">
              <w:rPr>
                <w:b w:val="0"/>
              </w:rPr>
              <w:t xml:space="preserve">četba jednoduchých textů. </w:t>
            </w:r>
          </w:p>
          <w:p w:rsidR="00CF59D1" w:rsidRPr="00BC5C02" w:rsidRDefault="00CF59D1" w:rsidP="00CF59D1">
            <w:pPr>
              <w:pStyle w:val="Odrazky"/>
              <w:rPr>
                <w:b w:val="0"/>
              </w:rPr>
            </w:pPr>
            <w:r w:rsidRPr="00BC5C02">
              <w:rPr>
                <w:b w:val="0"/>
              </w:rPr>
              <w:t>říkadla, básničky a jednoduché písničky.</w:t>
            </w:r>
          </w:p>
          <w:p w:rsidR="00CF59D1" w:rsidRPr="00BC5C02" w:rsidRDefault="00CF59D1" w:rsidP="00CF59D1">
            <w:pPr>
              <w:pStyle w:val="Odrazky"/>
              <w:rPr>
                <w:b w:val="0"/>
              </w:rPr>
            </w:pPr>
            <w:r w:rsidRPr="00BC5C02">
              <w:rPr>
                <w:b w:val="0"/>
              </w:rPr>
              <w:t>základní zeměpisné údaje anglicky mluvících zemí</w:t>
            </w:r>
          </w:p>
        </w:tc>
        <w:tc>
          <w:tcPr>
            <w:tcW w:w="2587" w:type="dxa"/>
            <w:vMerge w:val="restart"/>
            <w:tcBorders>
              <w:right w:val="double" w:sz="6" w:space="0" w:color="auto"/>
            </w:tcBorders>
            <w:vAlign w:val="center"/>
          </w:tcPr>
          <w:p w:rsidR="00CF59D1" w:rsidRPr="00BC5C02" w:rsidRDefault="00CF59D1" w:rsidP="00CF59D1">
            <w:pPr>
              <w:rPr>
                <w:b/>
              </w:rPr>
            </w:pPr>
            <w:r w:rsidRPr="00BC5C02">
              <w:t>OSV – komunikace</w:t>
            </w:r>
          </w:p>
          <w:p w:rsidR="00CF59D1" w:rsidRPr="00BC5C02" w:rsidRDefault="00CF59D1" w:rsidP="00CF59D1">
            <w:pPr>
              <w:rPr>
                <w:b/>
              </w:rPr>
            </w:pPr>
          </w:p>
          <w:p w:rsidR="00CF59D1" w:rsidRPr="00BC5C02" w:rsidRDefault="00CF59D1" w:rsidP="00CF59D1">
            <w:pPr>
              <w:rPr>
                <w:b/>
              </w:rPr>
            </w:pPr>
          </w:p>
          <w:p w:rsidR="00CF59D1" w:rsidRPr="00BC5C02" w:rsidRDefault="00CF59D1" w:rsidP="00CF59D1">
            <w:pPr>
              <w:rPr>
                <w:b/>
              </w:rPr>
            </w:pPr>
            <w:r w:rsidRPr="00BC5C02">
              <w:t>VMEGS – Evropa a svět nás zajímá</w:t>
            </w:r>
          </w:p>
          <w:p w:rsidR="00CF59D1" w:rsidRPr="00BC5C02" w:rsidRDefault="00CF59D1" w:rsidP="00CF59D1">
            <w:pPr>
              <w:rPr>
                <w:b/>
              </w:rPr>
            </w:pPr>
            <w:r w:rsidRPr="00BC5C02">
              <w:t xml:space="preserve"> </w:t>
            </w: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rozumí jednoduchým pokynům a větám, adekvátně na ně reaguje</w:t>
            </w:r>
          </w:p>
        </w:tc>
        <w:tc>
          <w:tcPr>
            <w:tcW w:w="3231" w:type="dxa"/>
            <w:vAlign w:val="center"/>
          </w:tcPr>
          <w:p w:rsidR="00CF59D1" w:rsidRPr="00BC5C02" w:rsidRDefault="00CF59D1" w:rsidP="00CF59D1">
            <w:pPr>
              <w:pStyle w:val="Odrazky"/>
              <w:rPr>
                <w:b w:val="0"/>
              </w:rPr>
            </w:pPr>
            <w:r w:rsidRPr="00BC5C02">
              <w:rPr>
                <w:b w:val="0"/>
              </w:rPr>
              <w:t>pozdrav, poděkování, představování.</w:t>
            </w:r>
          </w:p>
          <w:p w:rsidR="00CF59D1" w:rsidRPr="00BC5C02" w:rsidRDefault="00CF59D1" w:rsidP="00CF59D1">
            <w:pPr>
              <w:pStyle w:val="Odrazky"/>
              <w:rPr>
                <w:b w:val="0"/>
              </w:rPr>
            </w:pPr>
            <w:r w:rsidRPr="00BC5C02">
              <w:rPr>
                <w:b w:val="0"/>
              </w:rPr>
              <w:t xml:space="preserve">jednoduché pokyny a příkazy. </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rozlišuje grafickou a mluvenou podobu slova</w:t>
            </w:r>
          </w:p>
        </w:tc>
        <w:tc>
          <w:tcPr>
            <w:tcW w:w="3231" w:type="dxa"/>
            <w:vAlign w:val="center"/>
          </w:tcPr>
          <w:p w:rsidR="00CF59D1" w:rsidRPr="00BC5C02" w:rsidRDefault="00CF59D1" w:rsidP="00CF59D1">
            <w:pPr>
              <w:pStyle w:val="Odrazky"/>
              <w:rPr>
                <w:b w:val="0"/>
              </w:rPr>
            </w:pPr>
            <w:r w:rsidRPr="00BC5C02">
              <w:rPr>
                <w:b w:val="0"/>
              </w:rPr>
              <w:t>základní fonetické značky.</w:t>
            </w:r>
          </w:p>
          <w:p w:rsidR="00CF59D1" w:rsidRPr="00BC5C02" w:rsidRDefault="00CF59D1" w:rsidP="00CF59D1">
            <w:pPr>
              <w:pStyle w:val="Odrazky"/>
              <w:rPr>
                <w:b w:val="0"/>
              </w:rPr>
            </w:pPr>
            <w:r w:rsidRPr="00BC5C02">
              <w:rPr>
                <w:b w:val="0"/>
              </w:rPr>
              <w:t xml:space="preserve">jednoduchá sdělení – adresa, </w:t>
            </w:r>
          </w:p>
          <w:p w:rsidR="00CF59D1" w:rsidRPr="00BC5C02" w:rsidRDefault="00CF59D1" w:rsidP="00CF59D1">
            <w:pPr>
              <w:rPr>
                <w:b/>
              </w:rPr>
            </w:pPr>
            <w:r w:rsidRPr="00BC5C02">
              <w:t xml:space="preserve">    pozdrav a blahopřání. </w:t>
            </w:r>
          </w:p>
          <w:p w:rsidR="00CF59D1" w:rsidRPr="00BC5C02" w:rsidRDefault="00CF59D1" w:rsidP="00CF59D1">
            <w:pPr>
              <w:pStyle w:val="Odrazky"/>
              <w:rPr>
                <w:b w:val="0"/>
              </w:rPr>
            </w:pPr>
            <w:r w:rsidRPr="00BC5C02">
              <w:rPr>
                <w:b w:val="0"/>
              </w:rPr>
              <w:t>psaní slovní zásoby</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pochopí obsah a smysl jednoduché, pomalé a pečlivě vyslovované konverzace dvou osob s dostatkem času pro porozumění</w:t>
            </w:r>
          </w:p>
        </w:tc>
        <w:tc>
          <w:tcPr>
            <w:tcW w:w="3231" w:type="dxa"/>
            <w:vAlign w:val="center"/>
          </w:tcPr>
          <w:p w:rsidR="00CF59D1" w:rsidRPr="00BC5C02" w:rsidRDefault="00CF59D1" w:rsidP="00CF59D1">
            <w:pPr>
              <w:pStyle w:val="Odrazky"/>
              <w:rPr>
                <w:b w:val="0"/>
              </w:rPr>
            </w:pPr>
            <w:r w:rsidRPr="00BC5C02">
              <w:rPr>
                <w:b w:val="0"/>
              </w:rPr>
              <w:t>pořádek slov ve větě.</w:t>
            </w:r>
          </w:p>
          <w:p w:rsidR="00CF59D1" w:rsidRPr="00BC5C02" w:rsidRDefault="00CF59D1" w:rsidP="00CF59D1">
            <w:pPr>
              <w:pStyle w:val="Odrazky"/>
              <w:rPr>
                <w:b w:val="0"/>
              </w:rPr>
            </w:pPr>
            <w:r w:rsidRPr="00BC5C02">
              <w:rPr>
                <w:b w:val="0"/>
              </w:rPr>
              <w:t>tvorba otázky a záporu (sloveso být).</w:t>
            </w:r>
          </w:p>
          <w:p w:rsidR="00CF59D1" w:rsidRPr="00BC5C02" w:rsidRDefault="00CF59D1" w:rsidP="00CF59D1">
            <w:pPr>
              <w:pStyle w:val="Odrazky"/>
              <w:rPr>
                <w:b w:val="0"/>
              </w:rPr>
            </w:pPr>
            <w:r w:rsidRPr="00BC5C02">
              <w:rPr>
                <w:b w:val="0"/>
              </w:rPr>
              <w:t>osobní a přivlastňovací zájmena.</w:t>
            </w:r>
          </w:p>
          <w:p w:rsidR="00CF59D1" w:rsidRPr="00BC5C02" w:rsidRDefault="00CF59D1" w:rsidP="00CF59D1">
            <w:pPr>
              <w:pStyle w:val="Odrazky"/>
              <w:rPr>
                <w:b w:val="0"/>
              </w:rPr>
            </w:pPr>
            <w:r w:rsidRPr="00BC5C02">
              <w:rPr>
                <w:b w:val="0"/>
              </w:rPr>
              <w:t>jednoduchá antonyma</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používá abecední slovník učebnice</w:t>
            </w:r>
          </w:p>
        </w:tc>
        <w:tc>
          <w:tcPr>
            <w:tcW w:w="3231" w:type="dxa"/>
            <w:vAlign w:val="center"/>
          </w:tcPr>
          <w:p w:rsidR="00CF59D1" w:rsidRPr="00BC5C02" w:rsidRDefault="00CF59D1" w:rsidP="00CF59D1">
            <w:pPr>
              <w:pStyle w:val="Odrazky"/>
              <w:rPr>
                <w:b w:val="0"/>
              </w:rPr>
            </w:pPr>
            <w:r w:rsidRPr="00BC5C02">
              <w:rPr>
                <w:b w:val="0"/>
              </w:rPr>
              <w:t>abeceda, hláskování</w:t>
            </w:r>
          </w:p>
        </w:tc>
        <w:tc>
          <w:tcPr>
            <w:tcW w:w="2587" w:type="dxa"/>
            <w:vMerge/>
            <w:tcBorders>
              <w:right w:val="double" w:sz="6" w:space="0" w:color="auto"/>
            </w:tcBorders>
            <w:vAlign w:val="center"/>
          </w:tcPr>
          <w:p w:rsidR="00CF59D1" w:rsidRPr="00BC5C02" w:rsidRDefault="00CF59D1" w:rsidP="00CF59D1">
            <w:pPr>
              <w:rPr>
                <w:b/>
              </w:rPr>
            </w:pPr>
          </w:p>
        </w:tc>
      </w:tr>
    </w:tbl>
    <w:p w:rsidR="00953569" w:rsidRDefault="00953569"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F59D1" w:rsidRPr="00BC5C02" w:rsidTr="00E73864">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lastRenderedPageBreak/>
              <w:t>Oblast:</w:t>
            </w:r>
          </w:p>
          <w:p w:rsidR="00CF59D1" w:rsidRPr="00BC5C02" w:rsidRDefault="00CF59D1" w:rsidP="00CF59D1">
            <w:pPr>
              <w:pStyle w:val="Tabnad1"/>
            </w:pPr>
            <w:r w:rsidRPr="00BC5C02">
              <w:t>Jazyk a jazyková komunikace</w:t>
            </w:r>
          </w:p>
        </w:tc>
        <w:tc>
          <w:tcPr>
            <w:tcW w:w="3231" w:type="dxa"/>
            <w:tcBorders>
              <w:top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7" w:type="dxa"/>
            <w:tcBorders>
              <w:top w:val="double" w:sz="6" w:space="0" w:color="auto"/>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pStyle w:val="Tabnad1"/>
            </w:pPr>
            <w:r w:rsidRPr="00BC5C02">
              <w:t>4. – 5.</w:t>
            </w:r>
          </w:p>
        </w:tc>
      </w:tr>
      <w:tr w:rsidR="00CF59D1" w:rsidRPr="00BC5C02" w:rsidTr="00E73864">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bottom w:val="single" w:sz="12" w:space="0" w:color="auto"/>
              <w:right w:val="single" w:sz="4" w:space="0" w:color="auto"/>
            </w:tcBorders>
          </w:tcPr>
          <w:p w:rsidR="00CF59D1" w:rsidRPr="00BC5C02" w:rsidRDefault="00CF59D1"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rozumí známým slovům a jednoduchým větám se vztahem k osvojovaným tématům</w:t>
            </w:r>
          </w:p>
        </w:tc>
        <w:tc>
          <w:tcPr>
            <w:tcW w:w="3231" w:type="dxa"/>
            <w:vAlign w:val="center"/>
          </w:tcPr>
          <w:p w:rsidR="00CF59D1" w:rsidRPr="00BC5C02" w:rsidRDefault="00CF59D1" w:rsidP="00CF59D1">
            <w:pPr>
              <w:pStyle w:val="Odrazky"/>
              <w:rPr>
                <w:b w:val="0"/>
              </w:rPr>
            </w:pPr>
            <w:r w:rsidRPr="00BC5C02">
              <w:rPr>
                <w:b w:val="0"/>
              </w:rPr>
              <w:t>témata: volný čas a zájmová činnost, oblékání, nákupy, příroda a počasí, tradice a zvyky, svátky, důležité zeměpisné údaje.</w:t>
            </w:r>
          </w:p>
          <w:p w:rsidR="00CF59D1" w:rsidRPr="00BC5C02" w:rsidRDefault="00CF59D1" w:rsidP="00CF59D1">
            <w:pPr>
              <w:pStyle w:val="Odrazky"/>
              <w:rPr>
                <w:b w:val="0"/>
              </w:rPr>
            </w:pPr>
            <w:r w:rsidRPr="00BC5C02">
              <w:rPr>
                <w:b w:val="0"/>
              </w:rPr>
              <w:t>jednoduchá věta a pořádek slov ve větě</w:t>
            </w:r>
          </w:p>
        </w:tc>
        <w:tc>
          <w:tcPr>
            <w:tcW w:w="2587" w:type="dxa"/>
            <w:vMerge w:val="restart"/>
            <w:tcBorders>
              <w:right w:val="double" w:sz="6" w:space="0" w:color="auto"/>
            </w:tcBorders>
            <w:vAlign w:val="center"/>
          </w:tcPr>
          <w:p w:rsidR="00CF59D1" w:rsidRPr="00BC5C02" w:rsidRDefault="00CF59D1" w:rsidP="00CF59D1">
            <w:pPr>
              <w:rPr>
                <w:b/>
              </w:rPr>
            </w:pPr>
            <w:r w:rsidRPr="00BC5C02">
              <w:t>OSV – komunikace</w:t>
            </w:r>
          </w:p>
          <w:p w:rsidR="00CF59D1" w:rsidRPr="00BC5C02" w:rsidRDefault="00CF59D1" w:rsidP="00CF59D1">
            <w:pPr>
              <w:rPr>
                <w:b/>
              </w:rPr>
            </w:pPr>
          </w:p>
          <w:p w:rsidR="00CF59D1" w:rsidRPr="00BC5C02" w:rsidRDefault="00CF59D1" w:rsidP="00CF59D1">
            <w:pPr>
              <w:rPr>
                <w:b/>
              </w:rPr>
            </w:pPr>
          </w:p>
          <w:p w:rsidR="00CF59D1" w:rsidRPr="00BC5C02" w:rsidRDefault="00CF59D1" w:rsidP="00CF59D1">
            <w:pPr>
              <w:rPr>
                <w:b/>
              </w:rPr>
            </w:pPr>
            <w:r w:rsidRPr="00BC5C02">
              <w:t>VMEGS – Evropa a svět nás zajímá</w:t>
            </w:r>
          </w:p>
          <w:p w:rsidR="00CF59D1" w:rsidRPr="00BC5C02" w:rsidRDefault="00CF59D1" w:rsidP="00CF59D1">
            <w:pPr>
              <w:rPr>
                <w:b/>
              </w:rPr>
            </w:pPr>
          </w:p>
          <w:p w:rsidR="00CF59D1" w:rsidRPr="00BC5C02" w:rsidRDefault="00CF59D1" w:rsidP="00CF59D1">
            <w:pPr>
              <w:rPr>
                <w:b/>
              </w:rPr>
            </w:pPr>
            <w:r w:rsidRPr="00BC5C02">
              <w:t>MuV - multikulturalita</w:t>
            </w: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rozumí obsahu a smyslu jednoduchých autentických materiálů a využívá je při své práci</w:t>
            </w:r>
          </w:p>
        </w:tc>
        <w:tc>
          <w:tcPr>
            <w:tcW w:w="3231" w:type="dxa"/>
            <w:vAlign w:val="center"/>
          </w:tcPr>
          <w:p w:rsidR="00CF59D1" w:rsidRPr="00BC5C02" w:rsidRDefault="00CF59D1" w:rsidP="00CF59D1">
            <w:pPr>
              <w:pStyle w:val="Odrazky"/>
              <w:rPr>
                <w:b w:val="0"/>
              </w:rPr>
            </w:pPr>
            <w:r w:rsidRPr="00BC5C02">
              <w:rPr>
                <w:b w:val="0"/>
              </w:rPr>
              <w:t>čtení přiměřených textů z časopisů.</w:t>
            </w:r>
          </w:p>
          <w:p w:rsidR="00CF59D1" w:rsidRPr="00BC5C02" w:rsidRDefault="00CF59D1" w:rsidP="00CF59D1">
            <w:pPr>
              <w:pStyle w:val="Odrazky"/>
              <w:rPr>
                <w:b w:val="0"/>
              </w:rPr>
            </w:pPr>
            <w:r w:rsidRPr="00BC5C02">
              <w:rPr>
                <w:b w:val="0"/>
              </w:rPr>
              <w:t>práce s internetem, chápání slov v kontextu.</w:t>
            </w:r>
          </w:p>
          <w:p w:rsidR="00CF59D1" w:rsidRPr="00BC5C02" w:rsidRDefault="00CF59D1" w:rsidP="00CF59D1">
            <w:pPr>
              <w:pStyle w:val="Odrazky"/>
              <w:rPr>
                <w:b w:val="0"/>
              </w:rPr>
            </w:pPr>
            <w:r w:rsidRPr="00BC5C02">
              <w:rPr>
                <w:b w:val="0"/>
              </w:rPr>
              <w:t>hledání a využití jednoduchých informací z autentických textů</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čte nahlas plynule a foneticky správně jednoduché texty obsahující známou slovní zásobu</w:t>
            </w:r>
          </w:p>
        </w:tc>
        <w:tc>
          <w:tcPr>
            <w:tcW w:w="3231" w:type="dxa"/>
            <w:vAlign w:val="center"/>
          </w:tcPr>
          <w:p w:rsidR="00CF59D1" w:rsidRPr="00BC5C02" w:rsidRDefault="00CF59D1" w:rsidP="00CF59D1">
            <w:pPr>
              <w:pStyle w:val="Odrazky"/>
              <w:rPr>
                <w:b w:val="0"/>
              </w:rPr>
            </w:pPr>
            <w:r w:rsidRPr="00BC5C02">
              <w:rPr>
                <w:b w:val="0"/>
              </w:rPr>
              <w:t>básničky, říkadla a písničky.</w:t>
            </w:r>
          </w:p>
          <w:p w:rsidR="00CF59D1" w:rsidRPr="00BC5C02" w:rsidRDefault="00CF59D1" w:rsidP="00CF59D1">
            <w:pPr>
              <w:pStyle w:val="Odrazky"/>
              <w:rPr>
                <w:b w:val="0"/>
              </w:rPr>
            </w:pPr>
            <w:r w:rsidRPr="00BC5C02">
              <w:rPr>
                <w:b w:val="0"/>
              </w:rPr>
              <w:t>četba textů z učebnice.</w:t>
            </w:r>
          </w:p>
          <w:p w:rsidR="00CF59D1" w:rsidRPr="00BC5C02" w:rsidRDefault="00CF59D1" w:rsidP="00CF59D1">
            <w:pPr>
              <w:pStyle w:val="Odrazky"/>
              <w:rPr>
                <w:b w:val="0"/>
              </w:rPr>
            </w:pPr>
            <w:r w:rsidRPr="00BC5C02">
              <w:rPr>
                <w:b w:val="0"/>
              </w:rPr>
              <w:t>vázání slov, znělost a neznělost.</w:t>
            </w:r>
          </w:p>
          <w:p w:rsidR="00CF59D1" w:rsidRPr="00BC5C02" w:rsidRDefault="00CF59D1" w:rsidP="00CF59D1">
            <w:pPr>
              <w:pStyle w:val="Odrazky"/>
              <w:rPr>
                <w:b w:val="0"/>
              </w:rPr>
            </w:pPr>
            <w:r w:rsidRPr="00BC5C02">
              <w:rPr>
                <w:b w:val="0"/>
              </w:rPr>
              <w:t>intonace</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vyhledává v jednoduchém textu potřebnou informaci a vytvoří odpověď na otázku</w:t>
            </w:r>
          </w:p>
        </w:tc>
        <w:tc>
          <w:tcPr>
            <w:tcW w:w="3231" w:type="dxa"/>
            <w:vAlign w:val="center"/>
          </w:tcPr>
          <w:p w:rsidR="00CF59D1" w:rsidRPr="00BC5C02" w:rsidRDefault="00CF59D1" w:rsidP="00CF59D1">
            <w:pPr>
              <w:pStyle w:val="Odrazky"/>
              <w:rPr>
                <w:b w:val="0"/>
              </w:rPr>
            </w:pPr>
            <w:r w:rsidRPr="00BC5C02">
              <w:rPr>
                <w:b w:val="0"/>
              </w:rPr>
              <w:t>porovnání zvyků a tradic u nás a v anglofonních zemích.</w:t>
            </w:r>
          </w:p>
          <w:p w:rsidR="00CF59D1" w:rsidRPr="00BC5C02" w:rsidRDefault="00CF59D1" w:rsidP="00CF59D1">
            <w:pPr>
              <w:pStyle w:val="Odrazky"/>
              <w:rPr>
                <w:b w:val="0"/>
              </w:rPr>
            </w:pPr>
            <w:r w:rsidRPr="00BC5C02">
              <w:rPr>
                <w:b w:val="0"/>
              </w:rPr>
              <w:t>odvození významu slov.</w:t>
            </w:r>
          </w:p>
          <w:p w:rsidR="00CF59D1" w:rsidRPr="00BC5C02" w:rsidRDefault="00CF59D1" w:rsidP="00CF59D1">
            <w:pPr>
              <w:pStyle w:val="Odrazky"/>
              <w:rPr>
                <w:b w:val="0"/>
              </w:rPr>
            </w:pPr>
            <w:r w:rsidRPr="00BC5C02">
              <w:rPr>
                <w:b w:val="0"/>
              </w:rPr>
              <w:t>pořádek slov ve větě oznamovací a v otázce</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používá dvojjazyčný slovník</w:t>
            </w:r>
          </w:p>
        </w:tc>
        <w:tc>
          <w:tcPr>
            <w:tcW w:w="3231" w:type="dxa"/>
            <w:vAlign w:val="center"/>
          </w:tcPr>
          <w:p w:rsidR="00CF59D1" w:rsidRPr="00BC5C02" w:rsidRDefault="00CF59D1" w:rsidP="00CF59D1">
            <w:pPr>
              <w:pStyle w:val="Odrazky"/>
              <w:rPr>
                <w:b w:val="0"/>
              </w:rPr>
            </w:pPr>
            <w:r w:rsidRPr="00BC5C02">
              <w:rPr>
                <w:b w:val="0"/>
              </w:rPr>
              <w:t>orientace ve slovníku, řazení hesel.</w:t>
            </w:r>
          </w:p>
          <w:p w:rsidR="00CF59D1" w:rsidRPr="00BC5C02" w:rsidRDefault="00CF59D1" w:rsidP="00CF59D1">
            <w:pPr>
              <w:pStyle w:val="Odrazky"/>
              <w:rPr>
                <w:b w:val="0"/>
              </w:rPr>
            </w:pPr>
            <w:r w:rsidRPr="00BC5C02">
              <w:rPr>
                <w:b w:val="0"/>
              </w:rPr>
              <w:t>četba autentických textů</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sestaví gramaticky a formálně správně jednoduché písemné sdělení, krátký text a odpověď na sdělení. Vyplní své základní údaje do formulářů</w:t>
            </w:r>
          </w:p>
        </w:tc>
        <w:tc>
          <w:tcPr>
            <w:tcW w:w="3231" w:type="dxa"/>
            <w:vAlign w:val="center"/>
          </w:tcPr>
          <w:p w:rsidR="00CF59D1" w:rsidRPr="00BC5C02" w:rsidRDefault="00CF59D1" w:rsidP="00CF59D1">
            <w:pPr>
              <w:pStyle w:val="Odrazky"/>
              <w:rPr>
                <w:b w:val="0"/>
              </w:rPr>
            </w:pPr>
            <w:r w:rsidRPr="00BC5C02">
              <w:rPr>
                <w:b w:val="0"/>
              </w:rPr>
              <w:t>omluva, žádost, dopis z prázdnin.</w:t>
            </w:r>
          </w:p>
          <w:p w:rsidR="00CF59D1" w:rsidRPr="00BC5C02" w:rsidRDefault="00CF59D1" w:rsidP="00CF59D1">
            <w:pPr>
              <w:pStyle w:val="Odrazky"/>
              <w:rPr>
                <w:b w:val="0"/>
              </w:rPr>
            </w:pPr>
            <w:r w:rsidRPr="00BC5C02">
              <w:rPr>
                <w:b w:val="0"/>
              </w:rPr>
              <w:t>tvorba záporu ve větě.</w:t>
            </w:r>
          </w:p>
          <w:p w:rsidR="00CF59D1" w:rsidRPr="00BC5C02" w:rsidRDefault="00CF59D1" w:rsidP="00CF59D1">
            <w:pPr>
              <w:pStyle w:val="Odrazky"/>
              <w:rPr>
                <w:b w:val="0"/>
              </w:rPr>
            </w:pPr>
            <w:r w:rsidRPr="00BC5C02">
              <w:rPr>
                <w:b w:val="0"/>
              </w:rPr>
              <w:t>dotazník, adresa</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reprodukuje ústně i písemně obsah přiměřeně obtížného textu a jednoduché konverzace</w:t>
            </w:r>
          </w:p>
        </w:tc>
        <w:tc>
          <w:tcPr>
            <w:tcW w:w="3231" w:type="dxa"/>
            <w:vAlign w:val="center"/>
          </w:tcPr>
          <w:p w:rsidR="00CF59D1" w:rsidRPr="00BC5C02" w:rsidRDefault="00CF59D1" w:rsidP="00CF59D1">
            <w:pPr>
              <w:pStyle w:val="Odrazky"/>
              <w:rPr>
                <w:b w:val="0"/>
              </w:rPr>
            </w:pPr>
            <w:r w:rsidRPr="00BC5C02">
              <w:rPr>
                <w:b w:val="0"/>
              </w:rPr>
              <w:t>reprodukce čteného a slyšeného textu.</w:t>
            </w:r>
          </w:p>
          <w:p w:rsidR="00CF59D1" w:rsidRPr="00BC5C02" w:rsidRDefault="00CF59D1" w:rsidP="00CF59D1">
            <w:pPr>
              <w:pStyle w:val="Odrazky"/>
              <w:rPr>
                <w:b w:val="0"/>
              </w:rPr>
            </w:pPr>
            <w:r w:rsidRPr="00BC5C02">
              <w:rPr>
                <w:b w:val="0"/>
              </w:rPr>
              <w:t>poslech jednoduché konverzace a její reprodukce</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obměňuje krátké texty se zachováním smyslu textu</w:t>
            </w:r>
          </w:p>
        </w:tc>
        <w:tc>
          <w:tcPr>
            <w:tcW w:w="3231" w:type="dxa"/>
            <w:vAlign w:val="center"/>
          </w:tcPr>
          <w:p w:rsidR="00CF59D1" w:rsidRPr="00BC5C02" w:rsidRDefault="00CF59D1" w:rsidP="00CF59D1">
            <w:pPr>
              <w:pStyle w:val="Odrazky"/>
              <w:rPr>
                <w:b w:val="0"/>
              </w:rPr>
            </w:pPr>
            <w:r w:rsidRPr="00BC5C02">
              <w:rPr>
                <w:b w:val="0"/>
              </w:rPr>
              <w:t>synonyma, antonyma.</w:t>
            </w:r>
          </w:p>
          <w:p w:rsidR="00CF59D1" w:rsidRPr="00BC5C02" w:rsidRDefault="00CF59D1" w:rsidP="00CF59D1">
            <w:pPr>
              <w:pStyle w:val="Odrazky"/>
              <w:rPr>
                <w:b w:val="0"/>
              </w:rPr>
            </w:pPr>
            <w:r w:rsidRPr="00BC5C02">
              <w:rPr>
                <w:b w:val="0"/>
              </w:rPr>
              <w:t>tvoření slov, význam slov</w:t>
            </w:r>
          </w:p>
        </w:tc>
        <w:tc>
          <w:tcPr>
            <w:tcW w:w="2587" w:type="dxa"/>
            <w:vMerge/>
            <w:tcBorders>
              <w:right w:val="double" w:sz="6" w:space="0" w:color="auto"/>
            </w:tcBorders>
            <w:vAlign w:val="center"/>
          </w:tcPr>
          <w:p w:rsidR="00CF59D1" w:rsidRPr="00BC5C02" w:rsidRDefault="00CF59D1" w:rsidP="00CF59D1">
            <w:pPr>
              <w:rPr>
                <w:b/>
              </w:rPr>
            </w:pPr>
          </w:p>
        </w:tc>
      </w:tr>
      <w:tr w:rsidR="00CF59D1" w:rsidRPr="00BC5C02" w:rsidTr="00E7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F59D1" w:rsidRPr="00BC5C02" w:rsidRDefault="00CF59D1" w:rsidP="00CF59D1">
            <w:pPr>
              <w:pStyle w:val="Odrazky"/>
              <w:rPr>
                <w:b w:val="0"/>
              </w:rPr>
            </w:pPr>
            <w:r w:rsidRPr="00BC5C02">
              <w:rPr>
                <w:b w:val="0"/>
              </w:rPr>
              <w:t>aktivně se zapojí do jednoduché konverzace, pozdraví a rozloučí se s dospělým i kamarádem, poskytne požadovanou informaci</w:t>
            </w:r>
          </w:p>
        </w:tc>
        <w:tc>
          <w:tcPr>
            <w:tcW w:w="3231" w:type="dxa"/>
            <w:vAlign w:val="center"/>
          </w:tcPr>
          <w:p w:rsidR="00CF59D1" w:rsidRPr="00BC5C02" w:rsidRDefault="00CF59D1" w:rsidP="00CF59D1">
            <w:pPr>
              <w:pStyle w:val="Odrazky"/>
              <w:rPr>
                <w:b w:val="0"/>
              </w:rPr>
            </w:pPr>
            <w:r w:rsidRPr="00BC5C02">
              <w:rPr>
                <w:b w:val="0"/>
              </w:rPr>
              <w:t>komunikace v běžných každodenních situacích.</w:t>
            </w:r>
          </w:p>
          <w:p w:rsidR="00CF59D1" w:rsidRPr="00BC5C02" w:rsidRDefault="00CF59D1" w:rsidP="00CF59D1">
            <w:pPr>
              <w:pStyle w:val="Odrazky"/>
              <w:rPr>
                <w:b w:val="0"/>
              </w:rPr>
            </w:pPr>
            <w:r w:rsidRPr="00BC5C02">
              <w:rPr>
                <w:b w:val="0"/>
              </w:rPr>
              <w:t>pozdrav, poděkování.</w:t>
            </w:r>
          </w:p>
          <w:p w:rsidR="00CF59D1" w:rsidRPr="00BC5C02" w:rsidRDefault="00CF59D1" w:rsidP="00CF59D1">
            <w:pPr>
              <w:pStyle w:val="Odrazky"/>
              <w:rPr>
                <w:b w:val="0"/>
              </w:rPr>
            </w:pPr>
            <w:r w:rsidRPr="00BC5C02">
              <w:rPr>
                <w:b w:val="0"/>
              </w:rPr>
              <w:t>vyjádření libosti a nelibosti.</w:t>
            </w:r>
          </w:p>
          <w:p w:rsidR="00CF59D1" w:rsidRPr="00BC5C02" w:rsidRDefault="00CF59D1" w:rsidP="00CF59D1">
            <w:pPr>
              <w:pStyle w:val="Odrazky"/>
              <w:rPr>
                <w:b w:val="0"/>
              </w:rPr>
            </w:pPr>
            <w:r w:rsidRPr="00BC5C02">
              <w:rPr>
                <w:b w:val="0"/>
              </w:rPr>
              <w:t>otázka na cestu</w:t>
            </w:r>
          </w:p>
        </w:tc>
        <w:tc>
          <w:tcPr>
            <w:tcW w:w="2587" w:type="dxa"/>
            <w:vMerge/>
            <w:tcBorders>
              <w:right w:val="double" w:sz="6" w:space="0" w:color="auto"/>
            </w:tcBorders>
            <w:vAlign w:val="center"/>
          </w:tcPr>
          <w:p w:rsidR="00CF59D1" w:rsidRPr="00BC5C02" w:rsidRDefault="00CF59D1" w:rsidP="00CF59D1">
            <w:pPr>
              <w:rPr>
                <w:b/>
              </w:rPr>
            </w:pPr>
          </w:p>
        </w:tc>
      </w:tr>
    </w:tbl>
    <w:p w:rsidR="00CF59D1" w:rsidRDefault="00CF59D1"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0"/>
        <w:gridCol w:w="3231"/>
        <w:gridCol w:w="2588"/>
      </w:tblGrid>
      <w:tr w:rsidR="00CF59D1" w:rsidRPr="00BC5C02" w:rsidTr="00E73864">
        <w:trPr>
          <w:trHeight w:val="567"/>
          <w:tblHeader/>
        </w:trPr>
        <w:tc>
          <w:tcPr>
            <w:tcW w:w="3230"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lastRenderedPageBreak/>
              <w:t>Oblast:</w:t>
            </w:r>
          </w:p>
          <w:p w:rsidR="00CF59D1" w:rsidRPr="00BC5C02" w:rsidRDefault="00CF59D1"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8" w:type="dxa"/>
            <w:tcBorders>
              <w:top w:val="double" w:sz="6" w:space="0" w:color="auto"/>
              <w:left w:val="nil"/>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pStyle w:val="Tabnad1"/>
            </w:pPr>
            <w:r w:rsidRPr="00BC5C02">
              <w:t>6.</w:t>
            </w:r>
          </w:p>
        </w:tc>
      </w:tr>
      <w:tr w:rsidR="00CF59D1" w:rsidRPr="00BC5C02" w:rsidTr="00E73864">
        <w:trPr>
          <w:trHeight w:val="567"/>
          <w:tblHeader/>
        </w:trPr>
        <w:tc>
          <w:tcPr>
            <w:tcW w:w="3230"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CF59D1" w:rsidRPr="00BC5C02" w:rsidRDefault="00CF59D1" w:rsidP="00CF59D1">
            <w:pPr>
              <w:pStyle w:val="Tabnad2"/>
            </w:pPr>
            <w:r w:rsidRPr="00BC5C02">
              <w:t>Učivo</w:t>
            </w:r>
          </w:p>
        </w:tc>
        <w:tc>
          <w:tcPr>
            <w:tcW w:w="2588"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rPr>
          <w:cantSplit/>
          <w:trHeight w:val="1206"/>
        </w:trPr>
        <w:tc>
          <w:tcPr>
            <w:tcW w:w="3230" w:type="dxa"/>
            <w:tcBorders>
              <w:top w:val="single" w:sz="8" w:space="0" w:color="auto"/>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čte nahlas plynule a foneticky správně texty přiměřeného rozsahu</w:t>
            </w:r>
          </w:p>
        </w:tc>
        <w:tc>
          <w:tcPr>
            <w:tcW w:w="3231" w:type="dxa"/>
            <w:tcBorders>
              <w:top w:val="single" w:sz="8" w:space="0" w:color="auto"/>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četba textů v souladu s tématy jednotlivých lekcí v učebnici                                                  </w:t>
            </w:r>
          </w:p>
          <w:p w:rsidR="00CF59D1" w:rsidRPr="00BC5C02" w:rsidRDefault="00CF59D1" w:rsidP="00CF59D1">
            <w:pPr>
              <w:pStyle w:val="Odrazky"/>
              <w:rPr>
                <w:b w:val="0"/>
              </w:rPr>
            </w:pPr>
            <w:r w:rsidRPr="00BC5C02">
              <w:rPr>
                <w:b w:val="0"/>
              </w:rPr>
              <w:t>četba autentického textu</w:t>
            </w:r>
          </w:p>
        </w:tc>
        <w:tc>
          <w:tcPr>
            <w:tcW w:w="2588" w:type="dxa"/>
            <w:vMerge w:val="restart"/>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r w:rsidRPr="00BC5C02">
              <w:t>VMEGS – Evropa a svět nás zajímá, objevujeme Evropu a svět</w:t>
            </w:r>
          </w:p>
          <w:p w:rsidR="00CF59D1" w:rsidRPr="00BC5C02" w:rsidRDefault="00CF59D1" w:rsidP="00CF59D1">
            <w:pPr>
              <w:rPr>
                <w:b/>
              </w:rPr>
            </w:pPr>
          </w:p>
          <w:p w:rsidR="00CF59D1" w:rsidRPr="00BC5C02" w:rsidRDefault="00CF59D1" w:rsidP="00CF59D1">
            <w:pPr>
              <w:rPr>
                <w:b/>
              </w:rPr>
            </w:pPr>
            <w:r w:rsidRPr="00BC5C02">
              <w:t>OSV – komunikace</w:t>
            </w:r>
          </w:p>
          <w:p w:rsidR="00CF59D1" w:rsidRPr="00BC5C02" w:rsidRDefault="00CF59D1" w:rsidP="00CF59D1">
            <w:pPr>
              <w:rPr>
                <w:b/>
              </w:rPr>
            </w:pPr>
          </w:p>
          <w:p w:rsidR="00CF59D1" w:rsidRPr="00BC5C02" w:rsidRDefault="00CF59D1" w:rsidP="00CF59D1">
            <w:pPr>
              <w:rPr>
                <w:b/>
              </w:rPr>
            </w:pPr>
            <w:r w:rsidRPr="00BC5C02">
              <w:t>MuV – etnický původ</w:t>
            </w:r>
          </w:p>
        </w:tc>
      </w:tr>
      <w:tr w:rsidR="00CF59D1" w:rsidRPr="00BC5C02" w:rsidTr="00E73864">
        <w:trPr>
          <w:cantSplit/>
          <w:trHeight w:val="1689"/>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rozumí obsahu jednoduchých textů v učebnicích a obsahu autentických materiálů s využitím vizuální opory, v textech vyhledá známé výrazy, fráze a odpovědi na otázky</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témata: škola, rodina, stravování, město, oblékání, nákupy, příroda, počasí</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275"/>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rozumí jednoduché a zřetelně vyslovované promluvě a konverzaci</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oslovení, reakce na oslovení, pozdrav, přivítání, rozloučení, představování, omluva, poděkování, souhlas a nesouhlas</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510"/>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odvodí pravděpodobný význam nových slov z kontextu textu</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překlad autentických textů, textů písní</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používá dvojjazyčný slovník, vyhledá informaci nebo význam slova ve vhodném výkladovém slovníku</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četba autentického materiálu, práce na projektech</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sestaví jednoduché (ústní i písemné) sdělení týkající se situací souvisejících s životem v rodině, škole a probíranými tématickými okruhy</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jednoduchý dopis, vyplní jednoduchý dotazník </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písemně, gramaticky správně tvoří a obměňuje jednoduché věty</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přítomný čas prostý a průběhový, sloveso can, minulý čas prostý</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stručně reprodukuje obsah promluvy i konverzace</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význam podobných slov v kontextu</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510"/>
        </w:trPr>
        <w:tc>
          <w:tcPr>
            <w:tcW w:w="3230"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vyžádá jednoduchou informaci</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žádost o radu </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0" w:type="dxa"/>
            <w:tcBorders>
              <w:top w:val="nil"/>
              <w:left w:val="double" w:sz="6" w:space="0" w:color="auto"/>
              <w:bottom w:val="double" w:sz="6" w:space="0" w:color="auto"/>
              <w:right w:val="single" w:sz="4" w:space="0" w:color="auto"/>
            </w:tcBorders>
            <w:vAlign w:val="center"/>
          </w:tcPr>
          <w:p w:rsidR="00CF59D1" w:rsidRPr="00BC5C02" w:rsidRDefault="00CF59D1" w:rsidP="00CF59D1">
            <w:pPr>
              <w:pStyle w:val="Odrazky"/>
              <w:rPr>
                <w:b w:val="0"/>
              </w:rPr>
            </w:pPr>
            <w:r w:rsidRPr="00BC5C02">
              <w:rPr>
                <w:b w:val="0"/>
              </w:rPr>
              <w:t>jednoduchým způsobem se domluví v běžných každodenních situacích</w:t>
            </w:r>
          </w:p>
        </w:tc>
        <w:tc>
          <w:tcPr>
            <w:tcW w:w="3231" w:type="dxa"/>
            <w:tcBorders>
              <w:top w:val="nil"/>
              <w:left w:val="nil"/>
              <w:bottom w:val="double" w:sz="6" w:space="0" w:color="auto"/>
              <w:right w:val="single" w:sz="4" w:space="0" w:color="auto"/>
            </w:tcBorders>
            <w:vAlign w:val="center"/>
          </w:tcPr>
          <w:p w:rsidR="00CF59D1" w:rsidRPr="00BC5C02" w:rsidRDefault="00CF59D1" w:rsidP="00CF59D1">
            <w:pPr>
              <w:pStyle w:val="Odrazky"/>
              <w:rPr>
                <w:b w:val="0"/>
              </w:rPr>
            </w:pPr>
            <w:r w:rsidRPr="00BC5C02">
              <w:rPr>
                <w:b w:val="0"/>
              </w:rPr>
              <w:t>dotaz na cestu, objednávka jídla, jednoduchý nákup</w:t>
            </w:r>
          </w:p>
        </w:tc>
        <w:tc>
          <w:tcPr>
            <w:tcW w:w="2588"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bl>
    <w:p w:rsidR="00CF59D1" w:rsidRDefault="00CF59D1"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F59D1" w:rsidRPr="00BC5C02" w:rsidTr="00E73864">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lastRenderedPageBreak/>
              <w:t>Oblast:</w:t>
            </w:r>
          </w:p>
          <w:p w:rsidR="00CF59D1" w:rsidRPr="00BC5C02" w:rsidRDefault="00CF59D1"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7" w:type="dxa"/>
            <w:tcBorders>
              <w:top w:val="double" w:sz="6" w:space="0" w:color="auto"/>
              <w:left w:val="nil"/>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rPr>
                <w:b/>
              </w:rPr>
            </w:pPr>
          </w:p>
          <w:p w:rsidR="00CF59D1" w:rsidRPr="00BC5C02" w:rsidRDefault="00CF59D1" w:rsidP="00CF59D1">
            <w:pPr>
              <w:pStyle w:val="Tabnad1"/>
            </w:pPr>
            <w:r w:rsidRPr="00BC5C02">
              <w:t>7.</w:t>
            </w:r>
          </w:p>
        </w:tc>
      </w:tr>
      <w:tr w:rsidR="00CF59D1" w:rsidRPr="00BC5C02" w:rsidTr="00E73864">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CF59D1" w:rsidRPr="00BC5C02" w:rsidRDefault="00CF59D1"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rPr>
          <w:cantSplit/>
          <w:trHeight w:val="847"/>
        </w:trPr>
        <w:tc>
          <w:tcPr>
            <w:tcW w:w="3231" w:type="dxa"/>
            <w:tcBorders>
              <w:top w:val="single" w:sz="8" w:space="0" w:color="auto"/>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čte nahlas plynule a foneticky správně texty přiměřeného rozsahu</w:t>
            </w:r>
          </w:p>
        </w:tc>
        <w:tc>
          <w:tcPr>
            <w:tcW w:w="3231" w:type="dxa"/>
            <w:tcBorders>
              <w:top w:val="single" w:sz="8" w:space="0" w:color="auto"/>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četba textu v souladu s tématy jednotlivých lekcí v učebnici   </w:t>
            </w:r>
          </w:p>
          <w:p w:rsidR="00CF59D1" w:rsidRPr="00BC5C02" w:rsidRDefault="00CF59D1" w:rsidP="00CF59D1">
            <w:pPr>
              <w:pStyle w:val="Odrazky"/>
              <w:rPr>
                <w:b w:val="0"/>
              </w:rPr>
            </w:pPr>
            <w:r w:rsidRPr="00BC5C02">
              <w:rPr>
                <w:b w:val="0"/>
              </w:rPr>
              <w:t>četba autentického textu</w:t>
            </w:r>
          </w:p>
        </w:tc>
        <w:tc>
          <w:tcPr>
            <w:tcW w:w="2587" w:type="dxa"/>
            <w:vMerge w:val="restart"/>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r w:rsidRPr="00BC5C02">
              <w:t>VMEGS – Evropa a svět nás zajímá, objevujeme Evropu a svět</w:t>
            </w:r>
          </w:p>
          <w:p w:rsidR="00CF59D1" w:rsidRPr="00BC5C02" w:rsidRDefault="00CF59D1" w:rsidP="00CF59D1">
            <w:pPr>
              <w:rPr>
                <w:b/>
              </w:rPr>
            </w:pPr>
          </w:p>
          <w:p w:rsidR="00CF59D1" w:rsidRPr="00BC5C02" w:rsidRDefault="00CF59D1" w:rsidP="00CF59D1">
            <w:pPr>
              <w:rPr>
                <w:b/>
              </w:rPr>
            </w:pPr>
            <w:r w:rsidRPr="00BC5C02">
              <w:t>OSV – komunikace</w:t>
            </w:r>
          </w:p>
          <w:p w:rsidR="00CF59D1" w:rsidRPr="00BC5C02" w:rsidRDefault="00CF59D1" w:rsidP="00CF59D1">
            <w:pPr>
              <w:rPr>
                <w:b/>
              </w:rPr>
            </w:pPr>
          </w:p>
          <w:p w:rsidR="00CF59D1" w:rsidRPr="00BC5C02" w:rsidRDefault="00CF59D1" w:rsidP="00CF59D1">
            <w:pPr>
              <w:rPr>
                <w:b/>
              </w:rPr>
            </w:pPr>
          </w:p>
        </w:tc>
      </w:tr>
      <w:tr w:rsidR="00CF59D1" w:rsidRPr="00BC5C02" w:rsidTr="00E73864">
        <w:trPr>
          <w:cantSplit/>
          <w:trHeight w:val="1795"/>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rozumí obsahu jednoduchých textů v učebnicích a obsahu autentických materiálů s využitím vizuální opory, v textech vyhledá známé výrazy, fráze a odpovědi na otázky</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témata: svátky, nehody, volný čas a zájmová činnost, sport, životní prostředí, věda a technika</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956"/>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rozumí jednoduché a zřetelně vyslovované promluvě a konverzaci</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 porozumění poslechu</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510"/>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odvodí pravděpodobný význam nových slov z kontextu textu</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předpony, přípony</w:t>
            </w:r>
          </w:p>
          <w:p w:rsidR="00CF59D1" w:rsidRPr="00BC5C02" w:rsidRDefault="00CF59D1" w:rsidP="00CF59D1">
            <w:pPr>
              <w:pStyle w:val="Odrazky"/>
              <w:rPr>
                <w:b w:val="0"/>
              </w:rPr>
            </w:pPr>
            <w:r w:rsidRPr="00BC5C02">
              <w:rPr>
                <w:b w:val="0"/>
              </w:rPr>
              <w:t xml:space="preserve">tvoření příslovcí </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používá dvojjazyčný slovník, vyhledá informaci nebo význam slova ve vhodném výkladovém slovníku</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četba autentického materiálu, práce na projektech</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sestaví jednoduché (ústní i písemné) sdělení týkající se situací souvisejících s životem v rodině, škole a probíranými tématickými okruhy </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osobní dopis, jednoduchý dotazník </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písemně, gramaticky správně tvoří a obměňuje jednoduché věty a krátké texty</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minulý čas průběhový, budoucí čas, předpřítomný čas</w:t>
            </w:r>
          </w:p>
          <w:p w:rsidR="00CF59D1" w:rsidRPr="00BC5C02" w:rsidRDefault="00CF59D1" w:rsidP="00CF59D1">
            <w:pPr>
              <w:pStyle w:val="Odrazky"/>
              <w:rPr>
                <w:b w:val="0"/>
              </w:rPr>
            </w:pPr>
            <w:r w:rsidRPr="00BC5C02">
              <w:rPr>
                <w:b w:val="0"/>
              </w:rPr>
              <w:t>modální slovesa</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stručně reprodukuje obsah přiměřeně obtížného textu, promluvy i konverzace</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význam podobných slov v kontextu, reprodukce jednoduchého příběhu, pohádky</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545"/>
        </w:trPr>
        <w:tc>
          <w:tcPr>
            <w:tcW w:w="3231" w:type="dxa"/>
            <w:tcBorders>
              <w:top w:val="nil"/>
              <w:left w:val="double" w:sz="6" w:space="0" w:color="auto"/>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vyžádá jednoduchou informaci</w:t>
            </w:r>
          </w:p>
        </w:tc>
        <w:tc>
          <w:tcPr>
            <w:tcW w:w="3231" w:type="dxa"/>
            <w:tcBorders>
              <w:top w:val="nil"/>
              <w:left w:val="nil"/>
              <w:bottom w:val="single" w:sz="4" w:space="0" w:color="auto"/>
              <w:right w:val="single" w:sz="4" w:space="0" w:color="auto"/>
            </w:tcBorders>
            <w:vAlign w:val="center"/>
          </w:tcPr>
          <w:p w:rsidR="00CF59D1" w:rsidRPr="00BC5C02" w:rsidRDefault="00CF59D1" w:rsidP="00CF59D1">
            <w:pPr>
              <w:pStyle w:val="Odrazky"/>
              <w:rPr>
                <w:b w:val="0"/>
              </w:rPr>
            </w:pPr>
            <w:r w:rsidRPr="00BC5C02">
              <w:rPr>
                <w:b w:val="0"/>
              </w:rPr>
              <w:t xml:space="preserve">představování, omluva, reakce na omluvu, žádost o pomoc, službu, informaci </w:t>
            </w:r>
          </w:p>
          <w:p w:rsidR="00CF59D1" w:rsidRPr="00BC5C02" w:rsidRDefault="00CF59D1" w:rsidP="00CF59D1">
            <w:pPr>
              <w:pStyle w:val="Odrazky"/>
              <w:rPr>
                <w:b w:val="0"/>
              </w:rPr>
            </w:pPr>
            <w:r w:rsidRPr="00BC5C02">
              <w:rPr>
                <w:b w:val="0"/>
              </w:rPr>
              <w:t xml:space="preserve">přání, reakce na poděkování základní vztahy (existenciální, časové, kvalitativní, kvantitativní, prostorové) </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1" w:type="dxa"/>
            <w:tcBorders>
              <w:top w:val="single" w:sz="4" w:space="0" w:color="auto"/>
              <w:left w:val="double" w:sz="6" w:space="0" w:color="auto"/>
              <w:bottom w:val="double" w:sz="6" w:space="0" w:color="auto"/>
              <w:right w:val="single" w:sz="4" w:space="0" w:color="auto"/>
            </w:tcBorders>
            <w:vAlign w:val="center"/>
          </w:tcPr>
          <w:p w:rsidR="00CF59D1" w:rsidRPr="00BC5C02" w:rsidRDefault="00CF59D1" w:rsidP="00CF59D1">
            <w:pPr>
              <w:pStyle w:val="Odrazky"/>
              <w:rPr>
                <w:b w:val="0"/>
              </w:rPr>
            </w:pPr>
            <w:r w:rsidRPr="00BC5C02">
              <w:rPr>
                <w:b w:val="0"/>
              </w:rPr>
              <w:t>jednoduchým způsobem se domluví v běžných každodenních situacích</w:t>
            </w:r>
          </w:p>
        </w:tc>
        <w:tc>
          <w:tcPr>
            <w:tcW w:w="3231" w:type="dxa"/>
            <w:tcBorders>
              <w:top w:val="single" w:sz="4" w:space="0" w:color="auto"/>
              <w:left w:val="nil"/>
              <w:bottom w:val="double" w:sz="6" w:space="0" w:color="auto"/>
              <w:right w:val="single" w:sz="4" w:space="0" w:color="auto"/>
            </w:tcBorders>
            <w:vAlign w:val="center"/>
          </w:tcPr>
          <w:p w:rsidR="00CF59D1" w:rsidRPr="00BC5C02" w:rsidRDefault="00CF59D1" w:rsidP="00CF59D1">
            <w:pPr>
              <w:pStyle w:val="Odrazky"/>
              <w:rPr>
                <w:b w:val="0"/>
              </w:rPr>
            </w:pPr>
            <w:r w:rsidRPr="00BC5C02">
              <w:rPr>
                <w:b w:val="0"/>
              </w:rPr>
              <w:t>nákup, objednávka v restauraci, jednoduchá konverzace k tématům</w:t>
            </w:r>
          </w:p>
        </w:tc>
        <w:tc>
          <w:tcPr>
            <w:tcW w:w="2587" w:type="dxa"/>
            <w:vMerge/>
            <w:tcBorders>
              <w:top w:val="single" w:sz="8" w:space="0" w:color="auto"/>
              <w:left w:val="single" w:sz="4" w:space="0" w:color="auto"/>
              <w:bottom w:val="double" w:sz="6" w:space="0" w:color="auto"/>
              <w:right w:val="double" w:sz="6" w:space="0" w:color="auto"/>
            </w:tcBorders>
            <w:vAlign w:val="center"/>
          </w:tcPr>
          <w:p w:rsidR="00CF59D1" w:rsidRPr="00BC5C02" w:rsidRDefault="00CF59D1" w:rsidP="00CF59D1">
            <w:pPr>
              <w:rPr>
                <w:b/>
              </w:rPr>
            </w:pPr>
          </w:p>
        </w:tc>
      </w:tr>
    </w:tbl>
    <w:p w:rsidR="00CF59D1" w:rsidRDefault="00CF59D1"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F59D1" w:rsidRPr="00BC5C02" w:rsidTr="00E73864">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lastRenderedPageBreak/>
              <w:t>Oblast:</w:t>
            </w:r>
          </w:p>
          <w:p w:rsidR="00CF59D1" w:rsidRPr="00BC5C02" w:rsidRDefault="00CF59D1"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7" w:type="dxa"/>
            <w:tcBorders>
              <w:top w:val="double" w:sz="6" w:space="0" w:color="auto"/>
              <w:left w:val="nil"/>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pStyle w:val="Tabnad1"/>
            </w:pPr>
            <w:r w:rsidRPr="00BC5C02">
              <w:t>8.</w:t>
            </w:r>
          </w:p>
        </w:tc>
      </w:tr>
      <w:tr w:rsidR="00CF59D1" w:rsidRPr="00BC5C02" w:rsidTr="00E73864">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CF59D1" w:rsidRPr="00BC5C02" w:rsidRDefault="00CF59D1" w:rsidP="00CF59D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rPr>
          <w:cantSplit/>
          <w:trHeight w:val="1275"/>
        </w:trPr>
        <w:tc>
          <w:tcPr>
            <w:tcW w:w="3231" w:type="dxa"/>
            <w:tcBorders>
              <w:top w:val="single" w:sz="12" w:space="0" w:color="auto"/>
              <w:left w:val="double" w:sz="6" w:space="0" w:color="auto"/>
              <w:bottom w:val="nil"/>
              <w:right w:val="single" w:sz="6" w:space="0" w:color="auto"/>
            </w:tcBorders>
            <w:vAlign w:val="center"/>
          </w:tcPr>
          <w:p w:rsidR="00CF59D1" w:rsidRPr="00BC5C02" w:rsidRDefault="00CF59D1" w:rsidP="00CF59D1">
            <w:pPr>
              <w:pStyle w:val="Odrazky"/>
              <w:rPr>
                <w:b w:val="0"/>
              </w:rPr>
            </w:pPr>
            <w:r w:rsidRPr="00BC5C02">
              <w:rPr>
                <w:b w:val="0"/>
              </w:rPr>
              <w:t>čte nahlas plynule a foneticky správně texty přiměřeného rozsahu</w:t>
            </w:r>
          </w:p>
        </w:tc>
        <w:tc>
          <w:tcPr>
            <w:tcW w:w="3231" w:type="dxa"/>
            <w:tcBorders>
              <w:top w:val="nil"/>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 xml:space="preserve">četba textů v souladu s tématy jednotlivých lekcí v učebnici </w:t>
            </w:r>
          </w:p>
          <w:p w:rsidR="00CF59D1" w:rsidRPr="00BC5C02" w:rsidRDefault="00CF59D1" w:rsidP="00CF59D1">
            <w:pPr>
              <w:pStyle w:val="Odrazky"/>
              <w:rPr>
                <w:b w:val="0"/>
              </w:rPr>
            </w:pPr>
            <w:r w:rsidRPr="00BC5C02">
              <w:rPr>
                <w:b w:val="0"/>
              </w:rPr>
              <w:t xml:space="preserve">četba autentických textů </w:t>
            </w:r>
          </w:p>
        </w:tc>
        <w:tc>
          <w:tcPr>
            <w:tcW w:w="2587" w:type="dxa"/>
            <w:vMerge w:val="restart"/>
            <w:tcBorders>
              <w:top w:val="nil"/>
              <w:left w:val="single" w:sz="6" w:space="0" w:color="auto"/>
              <w:bottom w:val="nil"/>
              <w:right w:val="double" w:sz="6" w:space="0" w:color="auto"/>
            </w:tcBorders>
            <w:vAlign w:val="center"/>
          </w:tcPr>
          <w:p w:rsidR="00CF59D1" w:rsidRPr="00BC5C02" w:rsidRDefault="00CF59D1" w:rsidP="00CF59D1">
            <w:pPr>
              <w:rPr>
                <w:b/>
              </w:rPr>
            </w:pPr>
            <w:r w:rsidRPr="00BC5C02">
              <w:t>VMEGS – Evropa a svět nás zajímá, objevujeme Evropu a svět</w:t>
            </w:r>
          </w:p>
          <w:p w:rsidR="00CF59D1" w:rsidRPr="00BC5C02" w:rsidRDefault="00CF59D1" w:rsidP="00CF59D1">
            <w:pPr>
              <w:rPr>
                <w:b/>
              </w:rPr>
            </w:pPr>
          </w:p>
          <w:p w:rsidR="00CF59D1" w:rsidRPr="00BC5C02" w:rsidRDefault="00CF59D1" w:rsidP="00CF59D1">
            <w:pPr>
              <w:rPr>
                <w:b/>
              </w:rPr>
            </w:pPr>
            <w:r w:rsidRPr="00BC5C02">
              <w:t>OSV – komunikace</w:t>
            </w:r>
          </w:p>
          <w:p w:rsidR="00CF59D1" w:rsidRPr="00BC5C02" w:rsidRDefault="00CF59D1" w:rsidP="00CF59D1">
            <w:pPr>
              <w:rPr>
                <w:b/>
              </w:rPr>
            </w:pPr>
          </w:p>
          <w:p w:rsidR="00CF59D1" w:rsidRPr="00BC5C02" w:rsidRDefault="00CF59D1" w:rsidP="00CF59D1">
            <w:pPr>
              <w:rPr>
                <w:b/>
              </w:rPr>
            </w:pPr>
            <w:r w:rsidRPr="00BC5C02">
              <w:t>MuV - multikulturalita</w:t>
            </w:r>
          </w:p>
        </w:tc>
      </w:tr>
      <w:tr w:rsidR="00CF59D1" w:rsidRPr="00BC5C02" w:rsidTr="00E73864">
        <w:trPr>
          <w:cantSplit/>
          <w:trHeight w:val="1275"/>
        </w:trPr>
        <w:tc>
          <w:tcPr>
            <w:tcW w:w="3231" w:type="dxa"/>
            <w:tcBorders>
              <w:top w:val="nil"/>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rozumí obsahu jednoduchých textů v učebnicích a obsahu autentických materiálů s využitím vizuální opory, v textech vyhledá známé výrazy, fráze a odpovědi na otázky</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témata: cestování, sociokulturní prostředí příslušných jazykových oblastí a ČR, město, příroda, počasí</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rozumí jednoduché a zřetelně vyslovované promluvě a konverzaci</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zdvořilé společenské fráze, přání a blahopřání, žádost</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510"/>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odvodí pravděpodobný význam nových slov z kontextu textu</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tvoření slov</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780"/>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používá dvojjazyčný slovník, vyhledá informaci nebo význam slova ve vhodném výkladovém slovníku</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 xml:space="preserve">četba autentického materiálu, časopisů </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1275"/>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sestaví jednoduché (ústní i písemné) sdělení týkající se situací souvisejících s životem v rodině, škole a probíranými tématickými okruhy</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základní vztahy - existenciální, prostorové, časové, kvalitativní a kvantitativní</w:t>
            </w:r>
          </w:p>
          <w:p w:rsidR="00CF59D1" w:rsidRPr="00BC5C02" w:rsidRDefault="00CF59D1" w:rsidP="00CF59D1">
            <w:pPr>
              <w:pStyle w:val="Odrazky"/>
              <w:rPr>
                <w:b w:val="0"/>
              </w:rPr>
            </w:pPr>
            <w:r w:rsidRPr="00BC5C02">
              <w:rPr>
                <w:b w:val="0"/>
              </w:rPr>
              <w:t>jednoduchý formulář</w:t>
            </w:r>
          </w:p>
          <w:p w:rsidR="00CF59D1" w:rsidRPr="00BC5C02" w:rsidRDefault="00CF59D1" w:rsidP="00CF59D1">
            <w:pPr>
              <w:pStyle w:val="Odrazky"/>
              <w:rPr>
                <w:b w:val="0"/>
              </w:rPr>
            </w:pP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písemně, gramaticky správně tvoří a obměňuje jednoduché věty a krátké texty</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budoucí čas, předpřítomný čas</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1275"/>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stručně reprodukuje obsah přiměřeně obtížného textu, promluvy i konverzace</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jednoduchá konverzace v daných tématických celcích</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1"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vyžádá jednoduchou informaci</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žádost o informaci, o svolení, o službu, o pomoc a nákup jízdenky</w:t>
            </w:r>
          </w:p>
        </w:tc>
        <w:tc>
          <w:tcPr>
            <w:tcW w:w="2587" w:type="dxa"/>
            <w:vMerge/>
            <w:tcBorders>
              <w:top w:val="nil"/>
              <w:left w:val="single" w:sz="6" w:space="0" w:color="auto"/>
              <w:bottom w:val="nil"/>
              <w:right w:val="double" w:sz="6" w:space="0" w:color="auto"/>
            </w:tcBorders>
            <w:vAlign w:val="center"/>
          </w:tcPr>
          <w:p w:rsidR="00CF59D1" w:rsidRPr="00BC5C02" w:rsidRDefault="00CF59D1" w:rsidP="00CF59D1">
            <w:pPr>
              <w:rPr>
                <w:b/>
              </w:rPr>
            </w:pPr>
          </w:p>
        </w:tc>
      </w:tr>
      <w:tr w:rsidR="00CF59D1" w:rsidRPr="00BC5C02" w:rsidTr="00E73864">
        <w:trPr>
          <w:cantSplit/>
          <w:trHeight w:val="1035"/>
        </w:trPr>
        <w:tc>
          <w:tcPr>
            <w:tcW w:w="3231" w:type="dxa"/>
            <w:tcBorders>
              <w:top w:val="single" w:sz="6" w:space="0" w:color="auto"/>
              <w:left w:val="double" w:sz="6" w:space="0" w:color="auto"/>
              <w:bottom w:val="double" w:sz="6" w:space="0" w:color="auto"/>
              <w:right w:val="single" w:sz="6" w:space="0" w:color="auto"/>
            </w:tcBorders>
            <w:vAlign w:val="center"/>
          </w:tcPr>
          <w:p w:rsidR="00CF59D1" w:rsidRPr="00BC5C02" w:rsidRDefault="00CF59D1" w:rsidP="00CF59D1">
            <w:pPr>
              <w:pStyle w:val="Odrazky"/>
              <w:rPr>
                <w:b w:val="0"/>
              </w:rPr>
            </w:pPr>
            <w:r w:rsidRPr="00BC5C02">
              <w:rPr>
                <w:b w:val="0"/>
              </w:rPr>
              <w:t>jednoduchým způsobem se domluví v běžných každodenních situacích</w:t>
            </w:r>
          </w:p>
        </w:tc>
        <w:tc>
          <w:tcPr>
            <w:tcW w:w="3231" w:type="dxa"/>
            <w:tcBorders>
              <w:top w:val="single" w:sz="6" w:space="0" w:color="auto"/>
              <w:left w:val="single" w:sz="6" w:space="0" w:color="auto"/>
              <w:bottom w:val="double" w:sz="6" w:space="0" w:color="auto"/>
              <w:right w:val="single" w:sz="6" w:space="0" w:color="auto"/>
            </w:tcBorders>
            <w:vAlign w:val="center"/>
          </w:tcPr>
          <w:p w:rsidR="00CF59D1" w:rsidRPr="00BC5C02" w:rsidRDefault="00CF59D1" w:rsidP="00CF59D1">
            <w:pPr>
              <w:pStyle w:val="Odrazky"/>
              <w:rPr>
                <w:b w:val="0"/>
              </w:rPr>
            </w:pPr>
            <w:r w:rsidRPr="00BC5C02">
              <w:rPr>
                <w:b w:val="0"/>
              </w:rPr>
              <w:t>jednoduchá konverzace v daných tématických celcích</w:t>
            </w:r>
          </w:p>
        </w:tc>
        <w:tc>
          <w:tcPr>
            <w:tcW w:w="2587"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bl>
    <w:p w:rsidR="00CF59D1" w:rsidRDefault="00CF59D1"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0"/>
        <w:gridCol w:w="3231"/>
        <w:gridCol w:w="2588"/>
      </w:tblGrid>
      <w:tr w:rsidR="00CF59D1" w:rsidRPr="00BC5C02" w:rsidTr="00E73864">
        <w:trPr>
          <w:trHeight w:val="567"/>
          <w:tblHeader/>
        </w:trPr>
        <w:tc>
          <w:tcPr>
            <w:tcW w:w="3230" w:type="dxa"/>
            <w:tcBorders>
              <w:top w:val="double" w:sz="6" w:space="0" w:color="auto"/>
              <w:left w:val="double" w:sz="6" w:space="0" w:color="auto"/>
              <w:bottom w:val="double" w:sz="4" w:space="0" w:color="auto"/>
              <w:right w:val="single" w:sz="4" w:space="0" w:color="auto"/>
            </w:tcBorders>
            <w:shd w:val="clear" w:color="auto" w:fill="FFFFFF"/>
          </w:tcPr>
          <w:p w:rsidR="00CF59D1" w:rsidRPr="00BC5C02" w:rsidRDefault="00CF59D1" w:rsidP="00CF59D1">
            <w:pPr>
              <w:rPr>
                <w:b/>
              </w:rPr>
            </w:pPr>
            <w:r w:rsidRPr="00BC5C02">
              <w:lastRenderedPageBreak/>
              <w:t>Oblast:</w:t>
            </w:r>
          </w:p>
          <w:p w:rsidR="00CF59D1" w:rsidRPr="00BC5C02" w:rsidRDefault="00CF59D1" w:rsidP="00CF59D1">
            <w:pPr>
              <w:pStyle w:val="Tabnad1"/>
            </w:pPr>
            <w:r w:rsidRPr="00BC5C02">
              <w:t>Jazyk a jazyková komunikace</w:t>
            </w:r>
          </w:p>
        </w:tc>
        <w:tc>
          <w:tcPr>
            <w:tcW w:w="3231" w:type="dxa"/>
            <w:tcBorders>
              <w:top w:val="double" w:sz="6" w:space="0" w:color="auto"/>
              <w:left w:val="nil"/>
              <w:bottom w:val="double" w:sz="4" w:space="0" w:color="auto"/>
              <w:right w:val="single" w:sz="4" w:space="0" w:color="auto"/>
            </w:tcBorders>
            <w:shd w:val="clear" w:color="auto" w:fill="FFFFFF"/>
          </w:tcPr>
          <w:p w:rsidR="00CF59D1" w:rsidRPr="00BC5C02" w:rsidRDefault="00CF59D1" w:rsidP="00CF59D1">
            <w:pPr>
              <w:rPr>
                <w:b/>
              </w:rPr>
            </w:pPr>
            <w:r w:rsidRPr="00BC5C02">
              <w:t>Předmět:</w:t>
            </w:r>
          </w:p>
          <w:p w:rsidR="00CF59D1" w:rsidRPr="00BC5C02" w:rsidRDefault="00CF59D1" w:rsidP="00CF59D1">
            <w:pPr>
              <w:pStyle w:val="Tabnad1"/>
            </w:pPr>
            <w:r w:rsidRPr="00BC5C02">
              <w:t>Anglický jazyk</w:t>
            </w:r>
          </w:p>
        </w:tc>
        <w:tc>
          <w:tcPr>
            <w:tcW w:w="2588" w:type="dxa"/>
            <w:tcBorders>
              <w:top w:val="double" w:sz="6" w:space="0" w:color="auto"/>
              <w:left w:val="nil"/>
              <w:bottom w:val="double" w:sz="4" w:space="0" w:color="auto"/>
              <w:right w:val="double" w:sz="6" w:space="0" w:color="auto"/>
            </w:tcBorders>
            <w:shd w:val="clear" w:color="auto" w:fill="FFFFFF"/>
          </w:tcPr>
          <w:p w:rsidR="00CF59D1" w:rsidRPr="00BC5C02" w:rsidRDefault="00CF59D1" w:rsidP="00CF59D1">
            <w:pPr>
              <w:rPr>
                <w:b/>
              </w:rPr>
            </w:pPr>
            <w:r w:rsidRPr="00BC5C02">
              <w:t>Období:</w:t>
            </w:r>
          </w:p>
          <w:p w:rsidR="00CF59D1" w:rsidRPr="00BC5C02" w:rsidRDefault="00CF59D1" w:rsidP="00CF59D1">
            <w:pPr>
              <w:pStyle w:val="Tabnad1"/>
            </w:pPr>
            <w:r w:rsidRPr="00BC5C02">
              <w:t>9.</w:t>
            </w:r>
          </w:p>
        </w:tc>
      </w:tr>
      <w:tr w:rsidR="00CF59D1" w:rsidRPr="00BC5C02" w:rsidTr="00E73864">
        <w:trPr>
          <w:trHeight w:val="567"/>
          <w:tblHeader/>
        </w:trPr>
        <w:tc>
          <w:tcPr>
            <w:tcW w:w="3230" w:type="dxa"/>
            <w:tcBorders>
              <w:top w:val="double" w:sz="4" w:space="0" w:color="auto"/>
              <w:left w:val="double" w:sz="6" w:space="0" w:color="auto"/>
              <w:bottom w:val="single" w:sz="12" w:space="0" w:color="auto"/>
              <w:right w:val="single" w:sz="4" w:space="0" w:color="auto"/>
            </w:tcBorders>
          </w:tcPr>
          <w:p w:rsidR="00CF59D1" w:rsidRPr="00BC5C02" w:rsidRDefault="00CF59D1" w:rsidP="00CF59D1">
            <w:pPr>
              <w:pStyle w:val="Tabnad2"/>
            </w:pPr>
            <w:r w:rsidRPr="00BC5C02">
              <w:t>Očekávané výstupy</w:t>
            </w:r>
          </w:p>
          <w:p w:rsidR="00CF59D1" w:rsidRPr="00BC5C02" w:rsidRDefault="00CF59D1" w:rsidP="00CF59D1">
            <w:pPr>
              <w:rPr>
                <w:b/>
              </w:rPr>
            </w:pPr>
            <w:r w:rsidRPr="00BC5C02">
              <w:t>Žák:</w:t>
            </w:r>
          </w:p>
        </w:tc>
        <w:tc>
          <w:tcPr>
            <w:tcW w:w="3231" w:type="dxa"/>
            <w:tcBorders>
              <w:top w:val="double" w:sz="4" w:space="0" w:color="auto"/>
              <w:left w:val="nil"/>
              <w:bottom w:val="single" w:sz="12" w:space="0" w:color="auto"/>
              <w:right w:val="single" w:sz="4" w:space="0" w:color="auto"/>
            </w:tcBorders>
          </w:tcPr>
          <w:p w:rsidR="00CF59D1" w:rsidRPr="00BC5C02" w:rsidRDefault="00CF59D1" w:rsidP="00CF59D1">
            <w:pPr>
              <w:pStyle w:val="Tabnad2"/>
            </w:pPr>
            <w:r w:rsidRPr="00BC5C02">
              <w:t>Učivo</w:t>
            </w:r>
          </w:p>
        </w:tc>
        <w:tc>
          <w:tcPr>
            <w:tcW w:w="2588" w:type="dxa"/>
            <w:tcBorders>
              <w:top w:val="double" w:sz="4" w:space="0" w:color="auto"/>
              <w:left w:val="single" w:sz="4" w:space="0" w:color="auto"/>
              <w:bottom w:val="single" w:sz="12" w:space="0" w:color="auto"/>
              <w:right w:val="double" w:sz="6" w:space="0" w:color="auto"/>
            </w:tcBorders>
          </w:tcPr>
          <w:p w:rsidR="00CF59D1" w:rsidRPr="00BC5C02" w:rsidRDefault="00CF59D1" w:rsidP="00CF59D1">
            <w:pPr>
              <w:pStyle w:val="Tabnad2"/>
            </w:pPr>
            <w:r w:rsidRPr="00BC5C02">
              <w:t>Průřezová témata</w:t>
            </w:r>
          </w:p>
        </w:tc>
      </w:tr>
      <w:tr w:rsidR="00CF59D1" w:rsidRPr="00BC5C02" w:rsidTr="00E73864">
        <w:trPr>
          <w:cantSplit/>
          <w:trHeight w:val="1020"/>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rozumí jednoduché a zřetelně vyslovované promluvě a konverzaci</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zdvořilé společenské fráze, setkání, společenský program</w:t>
            </w:r>
          </w:p>
        </w:tc>
        <w:tc>
          <w:tcPr>
            <w:tcW w:w="2588" w:type="dxa"/>
            <w:vMerge w:val="restart"/>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510"/>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odvodí pravděpodobný význam nových slov z kontextu textu</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slovní zásoba a tvoření slov</w:t>
            </w:r>
          </w:p>
          <w:p w:rsidR="00CF59D1" w:rsidRPr="00BC5C02" w:rsidRDefault="00CF59D1" w:rsidP="00CF59D1">
            <w:pPr>
              <w:pStyle w:val="Odrazky"/>
              <w:rPr>
                <w:b w:val="0"/>
              </w:rPr>
            </w:pPr>
            <w:r w:rsidRPr="00BC5C02">
              <w:rPr>
                <w:b w:val="0"/>
              </w:rPr>
              <w:t>lexikální princip pravopisu slov</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80"/>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používá dvojjazyčný slovník, vyhledá informaci nebo význam slova ve vhodném výkladovém slovníku</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četba autentického materiálu, časopisů a novin</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275"/>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sestaví jednoduché (ústní i písemné) sdělení týkající se situací souvisejících s životem v rodině, škole a probíranými tématickými okruhy</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základní vztahy - existenciální, prostorové, časové, kvalitativní a kvantitativní</w:t>
            </w:r>
          </w:p>
          <w:p w:rsidR="00CF59D1" w:rsidRPr="00BC5C02" w:rsidRDefault="00CF59D1" w:rsidP="00CF59D1">
            <w:pPr>
              <w:pStyle w:val="Odrazky"/>
              <w:rPr>
                <w:b w:val="0"/>
              </w:rPr>
            </w:pPr>
            <w:r w:rsidRPr="00BC5C02">
              <w:rPr>
                <w:b w:val="0"/>
              </w:rPr>
              <w:t>životopis, popis místa</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765"/>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písemně, gramaticky správně tvoří a obměňuje jednoduché věty a krátké texty</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stavba rozvité věty, frázová slovesa, gerundium, předminulý čas, trpný rod</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275"/>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stručně reprodukuje obsah přiměřeně obtížného textu, promluvy i konverzace</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konverzace v daných tématických celcích</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1020"/>
        </w:trPr>
        <w:tc>
          <w:tcPr>
            <w:tcW w:w="3230" w:type="dxa"/>
            <w:tcBorders>
              <w:top w:val="single" w:sz="6" w:space="0" w:color="auto"/>
              <w:left w:val="doub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vyžádá jednoduchou informaci</w:t>
            </w:r>
          </w:p>
        </w:tc>
        <w:tc>
          <w:tcPr>
            <w:tcW w:w="3231" w:type="dxa"/>
            <w:tcBorders>
              <w:top w:val="single" w:sz="6" w:space="0" w:color="auto"/>
              <w:left w:val="single" w:sz="6" w:space="0" w:color="auto"/>
              <w:bottom w:val="single" w:sz="6" w:space="0" w:color="auto"/>
              <w:right w:val="single" w:sz="6" w:space="0" w:color="auto"/>
            </w:tcBorders>
            <w:vAlign w:val="center"/>
          </w:tcPr>
          <w:p w:rsidR="00CF59D1" w:rsidRPr="00BC5C02" w:rsidRDefault="00CF59D1" w:rsidP="00CF59D1">
            <w:pPr>
              <w:pStyle w:val="Odrazky"/>
              <w:rPr>
                <w:b w:val="0"/>
              </w:rPr>
            </w:pPr>
            <w:r w:rsidRPr="00BC5C02">
              <w:rPr>
                <w:b w:val="0"/>
              </w:rPr>
              <w:t xml:space="preserve">běžné životní situace, jídelní lístek, žádost o službu, objednávka </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r w:rsidR="00CF59D1" w:rsidRPr="00BC5C02" w:rsidTr="00E73864">
        <w:trPr>
          <w:cantSplit/>
          <w:trHeight w:val="2340"/>
        </w:trPr>
        <w:tc>
          <w:tcPr>
            <w:tcW w:w="3230" w:type="dxa"/>
            <w:tcBorders>
              <w:top w:val="single" w:sz="6" w:space="0" w:color="auto"/>
              <w:left w:val="double" w:sz="6" w:space="0" w:color="auto"/>
              <w:bottom w:val="double" w:sz="4" w:space="0" w:color="auto"/>
              <w:right w:val="single" w:sz="6" w:space="0" w:color="auto"/>
            </w:tcBorders>
            <w:vAlign w:val="center"/>
          </w:tcPr>
          <w:p w:rsidR="00CF59D1" w:rsidRPr="00BC5C02" w:rsidRDefault="00CF59D1" w:rsidP="00CF59D1">
            <w:pPr>
              <w:pStyle w:val="Odrazky"/>
              <w:rPr>
                <w:b w:val="0"/>
              </w:rPr>
            </w:pPr>
            <w:r w:rsidRPr="00BC5C02">
              <w:rPr>
                <w:b w:val="0"/>
              </w:rPr>
              <w:t>jednoduchým způsobem se domluví v běžných každodenních situacích</w:t>
            </w:r>
          </w:p>
          <w:p w:rsidR="00CF59D1" w:rsidRPr="00BC5C02" w:rsidRDefault="00CF59D1" w:rsidP="00CF59D1">
            <w:pPr>
              <w:pStyle w:val="Odrazky"/>
              <w:rPr>
                <w:b w:val="0"/>
              </w:rPr>
            </w:pPr>
            <w:r w:rsidRPr="00BC5C02">
              <w:rPr>
                <w:b w:val="0"/>
              </w:rPr>
              <w:t>vyžádá jednoduchou informaci</w:t>
            </w:r>
          </w:p>
          <w:p w:rsidR="00CF59D1" w:rsidRPr="00BC5C02" w:rsidRDefault="00CF59D1" w:rsidP="00CF59D1">
            <w:pPr>
              <w:pStyle w:val="Odrazky"/>
              <w:rPr>
                <w:b w:val="0"/>
              </w:rPr>
            </w:pPr>
            <w:r w:rsidRPr="00BC5C02">
              <w:rPr>
                <w:b w:val="0"/>
              </w:rPr>
              <w:t>vyžádá jednoduchou informaci</w:t>
            </w:r>
          </w:p>
        </w:tc>
        <w:tc>
          <w:tcPr>
            <w:tcW w:w="3231" w:type="dxa"/>
            <w:tcBorders>
              <w:top w:val="single" w:sz="6" w:space="0" w:color="auto"/>
              <w:left w:val="single" w:sz="6" w:space="0" w:color="auto"/>
              <w:bottom w:val="double" w:sz="4" w:space="0" w:color="auto"/>
              <w:right w:val="single" w:sz="6" w:space="0" w:color="auto"/>
            </w:tcBorders>
            <w:vAlign w:val="center"/>
          </w:tcPr>
          <w:p w:rsidR="00CF59D1" w:rsidRPr="00BC5C02" w:rsidRDefault="00CF59D1" w:rsidP="00CF59D1">
            <w:pPr>
              <w:pStyle w:val="Odrazky"/>
              <w:rPr>
                <w:b w:val="0"/>
              </w:rPr>
            </w:pPr>
            <w:r w:rsidRPr="00BC5C02">
              <w:rPr>
                <w:b w:val="0"/>
              </w:rPr>
              <w:t>jednoduché sdělení - oslovení, pozdravy, představování, omluva, poděkování, prosba, žádost o pomoc, přání</w:t>
            </w:r>
          </w:p>
          <w:p w:rsidR="00CF59D1" w:rsidRPr="00BC5C02" w:rsidRDefault="00CF59D1" w:rsidP="00CF59D1">
            <w:pPr>
              <w:pStyle w:val="Odrazky"/>
              <w:rPr>
                <w:b w:val="0"/>
              </w:rPr>
            </w:pPr>
            <w:r w:rsidRPr="00BC5C02">
              <w:rPr>
                <w:b w:val="0"/>
              </w:rPr>
              <w:t>gramatické struktury a typy vět</w:t>
            </w:r>
          </w:p>
          <w:p w:rsidR="00CF59D1" w:rsidRPr="00BC5C02" w:rsidRDefault="00CF59D1" w:rsidP="00CF59D1">
            <w:pPr>
              <w:pStyle w:val="Odrazky"/>
              <w:rPr>
                <w:b w:val="0"/>
              </w:rPr>
            </w:pPr>
            <w:r w:rsidRPr="00BC5C02">
              <w:rPr>
                <w:b w:val="0"/>
              </w:rPr>
              <w:t xml:space="preserve">běžné životní situace, jídelní lístek, žádost o službu, objednávka </w:t>
            </w:r>
          </w:p>
          <w:p w:rsidR="00CF59D1" w:rsidRPr="00BC5C02" w:rsidRDefault="00CF59D1" w:rsidP="00CF59D1">
            <w:pPr>
              <w:pStyle w:val="Odrazky"/>
              <w:rPr>
                <w:b w:val="0"/>
              </w:rPr>
            </w:pPr>
            <w:r w:rsidRPr="00BC5C02">
              <w:rPr>
                <w:b w:val="0"/>
              </w:rPr>
              <w:t xml:space="preserve">běžné životní situace, jídelní lístek, žádost o službu, objednávka </w:t>
            </w:r>
          </w:p>
        </w:tc>
        <w:tc>
          <w:tcPr>
            <w:tcW w:w="2588" w:type="dxa"/>
            <w:vMerge/>
            <w:tcBorders>
              <w:top w:val="nil"/>
              <w:left w:val="single" w:sz="6" w:space="0" w:color="auto"/>
              <w:bottom w:val="double" w:sz="6" w:space="0" w:color="auto"/>
              <w:right w:val="double" w:sz="6" w:space="0" w:color="auto"/>
            </w:tcBorders>
            <w:vAlign w:val="center"/>
          </w:tcPr>
          <w:p w:rsidR="00CF59D1" w:rsidRPr="00BC5C02" w:rsidRDefault="00CF59D1" w:rsidP="00CF59D1">
            <w:pPr>
              <w:rPr>
                <w:b/>
              </w:rPr>
            </w:pPr>
          </w:p>
        </w:tc>
      </w:tr>
    </w:tbl>
    <w:p w:rsidR="00CF59D1" w:rsidRDefault="00CF59D1" w:rsidP="00953569">
      <w:pPr>
        <w:rPr>
          <w:rFonts w:cstheme="minorHAnsi"/>
          <w:sz w:val="24"/>
          <w:szCs w:val="24"/>
        </w:rPr>
      </w:pPr>
    </w:p>
    <w:p w:rsidR="00856569" w:rsidRDefault="00856569" w:rsidP="00953569">
      <w:pPr>
        <w:rPr>
          <w:rFonts w:cstheme="minorHAnsi"/>
          <w:b/>
          <w:sz w:val="24"/>
          <w:szCs w:val="24"/>
        </w:rPr>
      </w:pPr>
    </w:p>
    <w:p w:rsidR="00856569" w:rsidRDefault="00856569" w:rsidP="00953569">
      <w:pPr>
        <w:rPr>
          <w:rFonts w:cstheme="minorHAnsi"/>
          <w:b/>
          <w:sz w:val="24"/>
          <w:szCs w:val="24"/>
        </w:rPr>
      </w:pPr>
    </w:p>
    <w:p w:rsidR="00856569" w:rsidRDefault="00856569" w:rsidP="00953569">
      <w:pPr>
        <w:rPr>
          <w:rFonts w:cstheme="minorHAnsi"/>
          <w:b/>
          <w:sz w:val="24"/>
          <w:szCs w:val="24"/>
        </w:rPr>
      </w:pPr>
    </w:p>
    <w:p w:rsidR="00CF59D1" w:rsidRPr="00E73864" w:rsidRDefault="00CF59D1" w:rsidP="00953569">
      <w:pPr>
        <w:rPr>
          <w:rFonts w:cstheme="minorHAnsi"/>
          <w:b/>
          <w:sz w:val="24"/>
          <w:szCs w:val="24"/>
        </w:rPr>
      </w:pPr>
      <w:r w:rsidRPr="00E73864">
        <w:rPr>
          <w:rFonts w:cstheme="minorHAnsi"/>
          <w:b/>
          <w:sz w:val="24"/>
          <w:szCs w:val="24"/>
        </w:rPr>
        <w:lastRenderedPageBreak/>
        <w:t>4.1.3 Druhý cizí jazyk</w:t>
      </w:r>
    </w:p>
    <w:p w:rsidR="00CF59D1" w:rsidRPr="00E73864" w:rsidRDefault="00CF59D1" w:rsidP="00953569">
      <w:pPr>
        <w:rPr>
          <w:rFonts w:cstheme="minorHAnsi"/>
          <w:b/>
          <w:sz w:val="24"/>
          <w:szCs w:val="24"/>
        </w:rPr>
      </w:pPr>
      <w:r w:rsidRPr="00E73864">
        <w:rPr>
          <w:rFonts w:cstheme="minorHAnsi"/>
          <w:b/>
          <w:sz w:val="24"/>
          <w:szCs w:val="24"/>
        </w:rPr>
        <w:t>4.1.3.1 Německý jazyk</w:t>
      </w:r>
    </w:p>
    <w:p w:rsidR="00CF59D1" w:rsidRDefault="00BC3199" w:rsidP="00953569">
      <w:pPr>
        <w:rPr>
          <w:rFonts w:cstheme="minorHAnsi"/>
          <w:sz w:val="24"/>
          <w:szCs w:val="24"/>
        </w:rPr>
      </w:pPr>
      <w:r w:rsidRPr="00BC3199">
        <w:rPr>
          <w:noProof/>
          <w:lang w:eastAsia="cs-CZ"/>
        </w:rPr>
        <w:drawing>
          <wp:inline distT="0" distB="0" distL="0" distR="0">
            <wp:extent cx="5760720" cy="783918"/>
            <wp:effectExtent l="0" t="0" r="0"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CF59D1" w:rsidRPr="00856569" w:rsidRDefault="00CF59D1" w:rsidP="00CF59D1">
      <w:pPr>
        <w:rPr>
          <w:rFonts w:cstheme="minorHAnsi"/>
          <w:b/>
          <w:i/>
          <w:sz w:val="24"/>
          <w:szCs w:val="24"/>
        </w:rPr>
      </w:pPr>
      <w:r w:rsidRPr="00856569">
        <w:rPr>
          <w:rFonts w:cstheme="minorHAnsi"/>
          <w:b/>
          <w:i/>
          <w:sz w:val="24"/>
          <w:szCs w:val="24"/>
        </w:rPr>
        <w:t>Charakteristika vyučovacího předmětu</w:t>
      </w:r>
    </w:p>
    <w:p w:rsidR="00CF59D1" w:rsidRPr="00CF59D1" w:rsidRDefault="00CF59D1" w:rsidP="00856569">
      <w:pPr>
        <w:spacing w:line="276" w:lineRule="auto"/>
        <w:jc w:val="both"/>
        <w:rPr>
          <w:rFonts w:cstheme="minorHAnsi"/>
          <w:sz w:val="24"/>
          <w:szCs w:val="24"/>
        </w:rPr>
      </w:pPr>
      <w:r w:rsidRPr="00856569">
        <w:rPr>
          <w:rFonts w:cstheme="minorHAnsi"/>
          <w:sz w:val="24"/>
          <w:szCs w:val="24"/>
        </w:rPr>
        <w:t xml:space="preserve">Obsahem </w:t>
      </w:r>
      <w:r w:rsidRPr="00CF59D1">
        <w:rPr>
          <w:rFonts w:cstheme="minorHAnsi"/>
          <w:sz w:val="24"/>
          <w:szCs w:val="24"/>
        </w:rPr>
        <w:t xml:space="preserve">předmětu německý jazyk je naplňování očekávaných výstupů vzdělávacího oboru </w:t>
      </w:r>
      <w:r w:rsidRPr="00856569">
        <w:rPr>
          <w:rFonts w:cstheme="minorHAnsi"/>
          <w:sz w:val="24"/>
          <w:szCs w:val="24"/>
        </w:rPr>
        <w:t>Další cizí</w:t>
      </w:r>
      <w:r w:rsidRPr="00CF59D1">
        <w:rPr>
          <w:rFonts w:cstheme="minorHAnsi"/>
          <w:sz w:val="24"/>
          <w:szCs w:val="24"/>
        </w:rPr>
        <w:t xml:space="preserve"> jazyk a souvisejících tematických okruhů průřezových témat RVP ZV. Cílem tohoto předmětu je poskytnout žákům jazykový základ pro komunikaci s lidmi z různých částí světa. Důraz je kladen na komunikační schopnosti žáků - dorozumět se v běžných situacích, pohovořit na jednoduchá témata, porozumět čtenému textu s odpovídající slovní zásobou. Tomu je také podřízena výuka gramatiky. Žáci se seznamují s reáliemi německy mluvících zemí. Znalost jazyka žáky vede k poznávání jiných cizojazyčných kultur a prohlubuje toleranci k nim.</w:t>
      </w:r>
    </w:p>
    <w:p w:rsidR="00856569" w:rsidRDefault="00856569" w:rsidP="00856569">
      <w:pPr>
        <w:spacing w:line="276" w:lineRule="auto"/>
        <w:jc w:val="both"/>
        <w:rPr>
          <w:rFonts w:cstheme="minorHAnsi"/>
          <w:sz w:val="24"/>
          <w:szCs w:val="24"/>
        </w:rPr>
      </w:pP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Do výuky německého jazyka jsou zařazena tato průřezová témata:</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OSV – Komunikace</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VMEGS - Evropa a svět nás zajímá, Objevujeme Evropu a svět</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MuV - Kulturní diference, Etnický původ, Multikulturalita, Lidské vztahy </w:t>
      </w:r>
    </w:p>
    <w:p w:rsidR="00856569" w:rsidRDefault="00856569" w:rsidP="00856569">
      <w:pPr>
        <w:spacing w:line="276" w:lineRule="auto"/>
        <w:jc w:val="both"/>
        <w:rPr>
          <w:rFonts w:cstheme="minorHAnsi"/>
          <w:sz w:val="24"/>
          <w:szCs w:val="24"/>
        </w:rPr>
      </w:pP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Výuka se realizuje </w:t>
      </w:r>
      <w:r w:rsidRPr="00856569">
        <w:rPr>
          <w:rFonts w:cstheme="minorHAnsi"/>
          <w:sz w:val="24"/>
          <w:szCs w:val="24"/>
        </w:rPr>
        <w:t>formou</w:t>
      </w:r>
      <w:r w:rsidRPr="00CF59D1">
        <w:rPr>
          <w:rFonts w:cstheme="minorHAnsi"/>
          <w:sz w:val="24"/>
          <w:szCs w:val="24"/>
        </w:rPr>
        <w:t xml:space="preserve"> vyučovací hodiny, do které jsou začleněny vhodné krátkodobé projekty. Německý jazyk je vyučován v 8. a 9. ročníku s časovou dotací 3 hodiny týdně.</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K výuce jsou využity kmenové třídy jednotlivých tříd, počítačová </w:t>
      </w:r>
      <w:r w:rsidR="00856569">
        <w:rPr>
          <w:rFonts w:cstheme="minorHAnsi"/>
          <w:sz w:val="24"/>
          <w:szCs w:val="24"/>
        </w:rPr>
        <w:t>učebna nebo jiná vhodná učebna.</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V předmětu používá učitel tyto </w:t>
      </w:r>
      <w:r w:rsidRPr="00856569">
        <w:rPr>
          <w:rFonts w:cstheme="minorHAnsi"/>
          <w:sz w:val="24"/>
          <w:szCs w:val="24"/>
        </w:rPr>
        <w:t>výchovné a vzdělávací strategie,</w:t>
      </w:r>
      <w:r w:rsidRPr="00CF59D1">
        <w:rPr>
          <w:rFonts w:cstheme="minorHAnsi"/>
          <w:sz w:val="24"/>
          <w:szCs w:val="24"/>
        </w:rPr>
        <w:t xml:space="preserve"> které vedou k utváření a rozvíjení  kompetencí, které jsou na konci základního vzdělání považovány za klíčové:</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 xml:space="preserve">kompetence k učení </w:t>
      </w:r>
    </w:p>
    <w:p w:rsidR="00CF59D1" w:rsidRPr="005C3E02" w:rsidRDefault="00CF59D1" w:rsidP="00B515ED">
      <w:pPr>
        <w:pStyle w:val="Odstavecseseznamem"/>
        <w:numPr>
          <w:ilvl w:val="0"/>
          <w:numId w:val="103"/>
        </w:numPr>
        <w:spacing w:line="276" w:lineRule="auto"/>
        <w:jc w:val="both"/>
        <w:rPr>
          <w:rFonts w:cstheme="minorHAnsi"/>
          <w:sz w:val="24"/>
          <w:szCs w:val="24"/>
        </w:rPr>
      </w:pPr>
      <w:r w:rsidRPr="005C3E02">
        <w:rPr>
          <w:rFonts w:cstheme="minorHAnsi"/>
          <w:sz w:val="24"/>
          <w:szCs w:val="24"/>
        </w:rPr>
        <w:t>vede žáky k pochopení důležitosti znalosti němčiny pro praktický život a další studium</w:t>
      </w:r>
    </w:p>
    <w:p w:rsidR="00CF59D1" w:rsidRPr="005C3E02" w:rsidRDefault="00CF59D1" w:rsidP="00B515ED">
      <w:pPr>
        <w:pStyle w:val="Odstavecseseznamem"/>
        <w:numPr>
          <w:ilvl w:val="0"/>
          <w:numId w:val="103"/>
        </w:numPr>
        <w:spacing w:line="276" w:lineRule="auto"/>
        <w:jc w:val="both"/>
        <w:rPr>
          <w:rFonts w:cstheme="minorHAnsi"/>
          <w:sz w:val="24"/>
          <w:szCs w:val="24"/>
        </w:rPr>
      </w:pPr>
      <w:r w:rsidRPr="005C3E02">
        <w:rPr>
          <w:rFonts w:cstheme="minorHAnsi"/>
          <w:sz w:val="24"/>
          <w:szCs w:val="24"/>
        </w:rPr>
        <w:t>nabízí vhodné způsoby a metody efektivního učení (např. učení nové slovní zásoby)</w:t>
      </w:r>
    </w:p>
    <w:p w:rsidR="00CF59D1" w:rsidRPr="005C3E02" w:rsidRDefault="00CF59D1" w:rsidP="00B515ED">
      <w:pPr>
        <w:pStyle w:val="Odstavecseseznamem"/>
        <w:numPr>
          <w:ilvl w:val="0"/>
          <w:numId w:val="103"/>
        </w:numPr>
        <w:spacing w:line="276" w:lineRule="auto"/>
        <w:jc w:val="both"/>
        <w:rPr>
          <w:rFonts w:cstheme="minorHAnsi"/>
          <w:sz w:val="24"/>
          <w:szCs w:val="24"/>
        </w:rPr>
      </w:pPr>
      <w:r w:rsidRPr="005C3E02">
        <w:rPr>
          <w:rFonts w:cstheme="minorHAnsi"/>
          <w:sz w:val="24"/>
          <w:szCs w:val="24"/>
        </w:rPr>
        <w:t>zadává úlohy, při kterých žáci vyhledávají a kombinují informace</w:t>
      </w:r>
    </w:p>
    <w:p w:rsidR="00CF59D1" w:rsidRPr="005C3E02" w:rsidRDefault="00CF59D1" w:rsidP="00B515ED">
      <w:pPr>
        <w:pStyle w:val="Odstavecseseznamem"/>
        <w:numPr>
          <w:ilvl w:val="0"/>
          <w:numId w:val="103"/>
        </w:numPr>
        <w:spacing w:line="276" w:lineRule="auto"/>
        <w:jc w:val="both"/>
        <w:rPr>
          <w:rFonts w:cstheme="minorHAnsi"/>
          <w:sz w:val="24"/>
          <w:szCs w:val="24"/>
        </w:rPr>
      </w:pPr>
      <w:r w:rsidRPr="005C3E02">
        <w:rPr>
          <w:rFonts w:cstheme="minorHAnsi"/>
          <w:sz w:val="24"/>
          <w:szCs w:val="24"/>
        </w:rPr>
        <w:t>využívá znalosti žáků z jiných předmětů (především zeměpis, český jazyk a literatura, dějepis)</w:t>
      </w:r>
    </w:p>
    <w:p w:rsidR="005C3E02" w:rsidRDefault="005C3E02" w:rsidP="00856569">
      <w:pPr>
        <w:spacing w:line="276" w:lineRule="auto"/>
        <w:jc w:val="both"/>
        <w:rPr>
          <w:rFonts w:cstheme="minorHAnsi"/>
          <w:b/>
          <w:sz w:val="24"/>
          <w:szCs w:val="24"/>
        </w:rPr>
      </w:pP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lastRenderedPageBreak/>
        <w:t>kompetence k řešení problémů</w:t>
      </w:r>
    </w:p>
    <w:p w:rsidR="00CF59D1" w:rsidRPr="005C3E02" w:rsidRDefault="00CF59D1" w:rsidP="00B515ED">
      <w:pPr>
        <w:pStyle w:val="Odstavecseseznamem"/>
        <w:numPr>
          <w:ilvl w:val="0"/>
          <w:numId w:val="104"/>
        </w:numPr>
        <w:spacing w:line="276" w:lineRule="auto"/>
        <w:jc w:val="both"/>
        <w:rPr>
          <w:rFonts w:cstheme="minorHAnsi"/>
          <w:sz w:val="24"/>
          <w:szCs w:val="24"/>
        </w:rPr>
      </w:pPr>
      <w:r w:rsidRPr="005C3E02">
        <w:rPr>
          <w:rFonts w:cstheme="minorHAnsi"/>
          <w:sz w:val="24"/>
          <w:szCs w:val="24"/>
        </w:rPr>
        <w:t>nastoluje jednoduché problémové situace v cizojazyčném prostředí</w:t>
      </w:r>
    </w:p>
    <w:p w:rsidR="00CF59D1" w:rsidRPr="005C3E02" w:rsidRDefault="00CF59D1" w:rsidP="00B515ED">
      <w:pPr>
        <w:pStyle w:val="Odstavecseseznamem"/>
        <w:numPr>
          <w:ilvl w:val="0"/>
          <w:numId w:val="104"/>
        </w:numPr>
        <w:spacing w:line="276" w:lineRule="auto"/>
        <w:jc w:val="both"/>
        <w:rPr>
          <w:rFonts w:cstheme="minorHAnsi"/>
          <w:sz w:val="24"/>
          <w:szCs w:val="24"/>
        </w:rPr>
      </w:pPr>
      <w:r w:rsidRPr="005C3E02">
        <w:rPr>
          <w:rFonts w:cstheme="minorHAnsi"/>
          <w:sz w:val="24"/>
          <w:szCs w:val="24"/>
        </w:rPr>
        <w:t>překonává ostych žáků mluvit s cizincem</w:t>
      </w:r>
    </w:p>
    <w:p w:rsidR="00CF59D1" w:rsidRPr="005C3E02" w:rsidRDefault="00CF59D1" w:rsidP="00B515ED">
      <w:pPr>
        <w:pStyle w:val="Odstavecseseznamem"/>
        <w:numPr>
          <w:ilvl w:val="0"/>
          <w:numId w:val="104"/>
        </w:numPr>
        <w:spacing w:line="276" w:lineRule="auto"/>
        <w:jc w:val="both"/>
        <w:rPr>
          <w:rFonts w:cstheme="minorHAnsi"/>
          <w:sz w:val="24"/>
          <w:szCs w:val="24"/>
        </w:rPr>
      </w:pPr>
      <w:r w:rsidRPr="005C3E02">
        <w:rPr>
          <w:rFonts w:cstheme="minorHAnsi"/>
          <w:sz w:val="24"/>
          <w:szCs w:val="24"/>
        </w:rPr>
        <w:t>vede žáky k tomu, aby zkoušeli opsat jinými slovy chybějící slovní zásobu</w:t>
      </w:r>
    </w:p>
    <w:p w:rsidR="00CF59D1" w:rsidRPr="005C3E02" w:rsidRDefault="00CF59D1" w:rsidP="00B515ED">
      <w:pPr>
        <w:pStyle w:val="Odstavecseseznamem"/>
        <w:numPr>
          <w:ilvl w:val="0"/>
          <w:numId w:val="104"/>
        </w:numPr>
        <w:spacing w:line="276" w:lineRule="auto"/>
        <w:jc w:val="both"/>
        <w:rPr>
          <w:rFonts w:cstheme="minorHAnsi"/>
          <w:sz w:val="24"/>
          <w:szCs w:val="24"/>
        </w:rPr>
      </w:pPr>
      <w:r w:rsidRPr="005C3E02">
        <w:rPr>
          <w:rFonts w:cstheme="minorHAnsi"/>
          <w:sz w:val="24"/>
          <w:szCs w:val="24"/>
        </w:rPr>
        <w:t>umožňuje přístup k různým informačním zdrojům, aby žáci vyhledávali a využívali vhodné informace</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kompetence komunikativní</w:t>
      </w:r>
    </w:p>
    <w:p w:rsidR="00CF59D1" w:rsidRPr="005C3E02" w:rsidRDefault="00CF59D1" w:rsidP="00B515ED">
      <w:pPr>
        <w:pStyle w:val="Odstavecseseznamem"/>
        <w:numPr>
          <w:ilvl w:val="0"/>
          <w:numId w:val="105"/>
        </w:numPr>
        <w:spacing w:line="276" w:lineRule="auto"/>
        <w:jc w:val="both"/>
        <w:rPr>
          <w:rFonts w:cstheme="minorHAnsi"/>
          <w:sz w:val="24"/>
          <w:szCs w:val="24"/>
        </w:rPr>
      </w:pPr>
      <w:r w:rsidRPr="005C3E02">
        <w:rPr>
          <w:rFonts w:cstheme="minorHAnsi"/>
          <w:sz w:val="24"/>
          <w:szCs w:val="24"/>
        </w:rPr>
        <w:t>vede žáky k výstižnému a souvislému projevu</w:t>
      </w:r>
    </w:p>
    <w:p w:rsidR="00CF59D1" w:rsidRPr="005C3E02" w:rsidRDefault="00CF59D1" w:rsidP="00B515ED">
      <w:pPr>
        <w:pStyle w:val="Odstavecseseznamem"/>
        <w:numPr>
          <w:ilvl w:val="0"/>
          <w:numId w:val="105"/>
        </w:numPr>
        <w:spacing w:line="276" w:lineRule="auto"/>
        <w:jc w:val="both"/>
        <w:rPr>
          <w:rFonts w:cstheme="minorHAnsi"/>
          <w:sz w:val="24"/>
          <w:szCs w:val="24"/>
        </w:rPr>
      </w:pPr>
      <w:r w:rsidRPr="005C3E02">
        <w:rPr>
          <w:rFonts w:cstheme="minorHAnsi"/>
          <w:sz w:val="24"/>
          <w:szCs w:val="24"/>
        </w:rPr>
        <w:t>vytváří příležitosti pro komunikaci mezi žáky - dialogy, práce ve skupinách, komunikační hry apod.</w:t>
      </w:r>
    </w:p>
    <w:p w:rsidR="00CF59D1" w:rsidRPr="005C3E02" w:rsidRDefault="00CF59D1" w:rsidP="00B515ED">
      <w:pPr>
        <w:pStyle w:val="Odstavecseseznamem"/>
        <w:numPr>
          <w:ilvl w:val="0"/>
          <w:numId w:val="105"/>
        </w:numPr>
        <w:spacing w:line="276" w:lineRule="auto"/>
        <w:jc w:val="both"/>
        <w:rPr>
          <w:rFonts w:cstheme="minorHAnsi"/>
          <w:sz w:val="24"/>
          <w:szCs w:val="24"/>
        </w:rPr>
      </w:pPr>
      <w:r w:rsidRPr="005C3E02">
        <w:rPr>
          <w:rFonts w:cstheme="minorHAnsi"/>
          <w:sz w:val="24"/>
          <w:szCs w:val="24"/>
        </w:rPr>
        <w:t>učí žáky naslouchat a porozumět promluvám jiných lidí</w:t>
      </w:r>
    </w:p>
    <w:p w:rsidR="00CF59D1" w:rsidRPr="005C3E02" w:rsidRDefault="00CF59D1" w:rsidP="00B515ED">
      <w:pPr>
        <w:pStyle w:val="Odstavecseseznamem"/>
        <w:numPr>
          <w:ilvl w:val="0"/>
          <w:numId w:val="105"/>
        </w:numPr>
        <w:spacing w:line="276" w:lineRule="auto"/>
        <w:jc w:val="both"/>
        <w:rPr>
          <w:rFonts w:cstheme="minorHAnsi"/>
          <w:sz w:val="24"/>
          <w:szCs w:val="24"/>
        </w:rPr>
      </w:pPr>
      <w:r w:rsidRPr="005C3E02">
        <w:rPr>
          <w:rFonts w:cstheme="minorHAnsi"/>
          <w:sz w:val="24"/>
          <w:szCs w:val="24"/>
        </w:rPr>
        <w:t>učí žáky porozumět přiměřenému cizojazyčnému textu</w:t>
      </w:r>
    </w:p>
    <w:p w:rsidR="00CF59D1" w:rsidRPr="005C3E02" w:rsidRDefault="00CF59D1" w:rsidP="00B515ED">
      <w:pPr>
        <w:pStyle w:val="Odstavecseseznamem"/>
        <w:numPr>
          <w:ilvl w:val="0"/>
          <w:numId w:val="105"/>
        </w:numPr>
        <w:spacing w:line="276" w:lineRule="auto"/>
        <w:jc w:val="both"/>
        <w:rPr>
          <w:rFonts w:cstheme="minorHAnsi"/>
          <w:sz w:val="24"/>
          <w:szCs w:val="24"/>
        </w:rPr>
      </w:pPr>
      <w:r w:rsidRPr="005C3E02">
        <w:rPr>
          <w:rFonts w:cstheme="minorHAnsi"/>
          <w:sz w:val="24"/>
          <w:szCs w:val="24"/>
        </w:rPr>
        <w:t>využívá dovedností žáků osvojených v německém jazyce k navázání kontaktu</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kompetence sociální a personální</w:t>
      </w:r>
    </w:p>
    <w:p w:rsidR="00CF59D1" w:rsidRPr="005C3E02" w:rsidRDefault="00CF59D1" w:rsidP="00B515ED">
      <w:pPr>
        <w:pStyle w:val="Odstavecseseznamem"/>
        <w:numPr>
          <w:ilvl w:val="0"/>
          <w:numId w:val="106"/>
        </w:numPr>
        <w:spacing w:line="276" w:lineRule="auto"/>
        <w:jc w:val="both"/>
        <w:rPr>
          <w:rFonts w:cstheme="minorHAnsi"/>
          <w:sz w:val="24"/>
          <w:szCs w:val="24"/>
        </w:rPr>
      </w:pPr>
      <w:r w:rsidRPr="005C3E02">
        <w:rPr>
          <w:rFonts w:cstheme="minorHAnsi"/>
          <w:sz w:val="24"/>
          <w:szCs w:val="24"/>
        </w:rPr>
        <w:t>vede žáky ke spolupráci ve skupinách</w:t>
      </w:r>
    </w:p>
    <w:p w:rsidR="00CF59D1" w:rsidRPr="005C3E02" w:rsidRDefault="00CF59D1" w:rsidP="00B515ED">
      <w:pPr>
        <w:pStyle w:val="Odstavecseseznamem"/>
        <w:numPr>
          <w:ilvl w:val="0"/>
          <w:numId w:val="106"/>
        </w:numPr>
        <w:spacing w:line="276" w:lineRule="auto"/>
        <w:jc w:val="both"/>
        <w:rPr>
          <w:rFonts w:cstheme="minorHAnsi"/>
          <w:sz w:val="24"/>
          <w:szCs w:val="24"/>
        </w:rPr>
      </w:pPr>
      <w:r w:rsidRPr="005C3E02">
        <w:rPr>
          <w:rFonts w:cstheme="minorHAnsi"/>
          <w:sz w:val="24"/>
          <w:szCs w:val="24"/>
        </w:rPr>
        <w:t>podněcuje žáky k argumentaci a diskuzi</w:t>
      </w:r>
    </w:p>
    <w:p w:rsidR="00CF59D1" w:rsidRPr="005C3E02" w:rsidRDefault="00CF59D1" w:rsidP="00B515ED">
      <w:pPr>
        <w:pStyle w:val="Odstavecseseznamem"/>
        <w:numPr>
          <w:ilvl w:val="0"/>
          <w:numId w:val="106"/>
        </w:numPr>
        <w:spacing w:line="276" w:lineRule="auto"/>
        <w:jc w:val="both"/>
        <w:rPr>
          <w:rFonts w:cstheme="minorHAnsi"/>
          <w:sz w:val="24"/>
          <w:szCs w:val="24"/>
        </w:rPr>
      </w:pPr>
      <w:r w:rsidRPr="005C3E02">
        <w:rPr>
          <w:rFonts w:cstheme="minorHAnsi"/>
          <w:sz w:val="24"/>
          <w:szCs w:val="24"/>
        </w:rPr>
        <w:t>vytváří takové prostředí, kde žáci požádají o radu a vzájemně si pomohou</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kompetence občanské</w:t>
      </w:r>
    </w:p>
    <w:p w:rsidR="00CF59D1" w:rsidRPr="005C3E02" w:rsidRDefault="00CF59D1" w:rsidP="00B515ED">
      <w:pPr>
        <w:pStyle w:val="Odstavecseseznamem"/>
        <w:numPr>
          <w:ilvl w:val="0"/>
          <w:numId w:val="107"/>
        </w:numPr>
        <w:spacing w:line="276" w:lineRule="auto"/>
        <w:jc w:val="both"/>
        <w:rPr>
          <w:rFonts w:cstheme="minorHAnsi"/>
          <w:sz w:val="24"/>
          <w:szCs w:val="24"/>
        </w:rPr>
      </w:pPr>
      <w:r w:rsidRPr="005C3E02">
        <w:rPr>
          <w:rFonts w:cstheme="minorHAnsi"/>
          <w:sz w:val="24"/>
          <w:szCs w:val="24"/>
        </w:rPr>
        <w:t>seznamuje žáky se zvyky a tradicemi německy mluvících zemí ve srovnání s českými tradicemi</w:t>
      </w:r>
    </w:p>
    <w:p w:rsidR="00CF59D1" w:rsidRPr="005C3E02" w:rsidRDefault="00CF59D1" w:rsidP="00B515ED">
      <w:pPr>
        <w:pStyle w:val="Odstavecseseznamem"/>
        <w:numPr>
          <w:ilvl w:val="0"/>
          <w:numId w:val="107"/>
        </w:numPr>
        <w:spacing w:line="276" w:lineRule="auto"/>
        <w:jc w:val="both"/>
        <w:rPr>
          <w:rFonts w:cstheme="minorHAnsi"/>
          <w:sz w:val="24"/>
          <w:szCs w:val="24"/>
        </w:rPr>
      </w:pPr>
      <w:r w:rsidRPr="005C3E02">
        <w:rPr>
          <w:rFonts w:cstheme="minorHAnsi"/>
          <w:sz w:val="24"/>
          <w:szCs w:val="24"/>
        </w:rPr>
        <w:t>vede žáky k prezentaci vlastních myšlenek a názorů a k respektování názorů ostatních</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kompetence pracovní</w:t>
      </w:r>
    </w:p>
    <w:p w:rsidR="00CF59D1" w:rsidRPr="005C3E02" w:rsidRDefault="00CF59D1" w:rsidP="00B515ED">
      <w:pPr>
        <w:pStyle w:val="Odstavecseseznamem"/>
        <w:numPr>
          <w:ilvl w:val="0"/>
          <w:numId w:val="108"/>
        </w:numPr>
        <w:spacing w:line="276" w:lineRule="auto"/>
        <w:jc w:val="both"/>
        <w:rPr>
          <w:rFonts w:cstheme="minorHAnsi"/>
          <w:sz w:val="24"/>
          <w:szCs w:val="24"/>
        </w:rPr>
      </w:pPr>
      <w:r w:rsidRPr="005C3E02">
        <w:rPr>
          <w:rFonts w:cstheme="minorHAnsi"/>
          <w:sz w:val="24"/>
          <w:szCs w:val="24"/>
        </w:rPr>
        <w:t>vede žáky k efektivní organizaci své práce</w:t>
      </w:r>
    </w:p>
    <w:p w:rsidR="00CF59D1" w:rsidRPr="005C3E02" w:rsidRDefault="00CF59D1" w:rsidP="00B515ED">
      <w:pPr>
        <w:pStyle w:val="Odstavecseseznamem"/>
        <w:numPr>
          <w:ilvl w:val="0"/>
          <w:numId w:val="108"/>
        </w:numPr>
        <w:spacing w:line="276" w:lineRule="auto"/>
        <w:jc w:val="both"/>
        <w:rPr>
          <w:rFonts w:cstheme="minorHAnsi"/>
          <w:sz w:val="24"/>
          <w:szCs w:val="24"/>
        </w:rPr>
      </w:pPr>
      <w:r w:rsidRPr="005C3E02">
        <w:rPr>
          <w:rFonts w:cstheme="minorHAnsi"/>
          <w:sz w:val="24"/>
          <w:szCs w:val="24"/>
        </w:rPr>
        <w:t>učí je používat samostatně dvojjazyčné a výkladové slovníky</w:t>
      </w:r>
    </w:p>
    <w:p w:rsidR="00CF59D1" w:rsidRPr="005C3E02" w:rsidRDefault="00CF59D1" w:rsidP="00B515ED">
      <w:pPr>
        <w:pStyle w:val="Odstavecseseznamem"/>
        <w:numPr>
          <w:ilvl w:val="0"/>
          <w:numId w:val="108"/>
        </w:numPr>
        <w:spacing w:line="276" w:lineRule="auto"/>
        <w:jc w:val="both"/>
        <w:rPr>
          <w:rFonts w:cstheme="minorHAnsi"/>
          <w:sz w:val="24"/>
          <w:szCs w:val="24"/>
        </w:rPr>
      </w:pPr>
      <w:r w:rsidRPr="005C3E02">
        <w:rPr>
          <w:rFonts w:cstheme="minorHAnsi"/>
          <w:sz w:val="24"/>
          <w:szCs w:val="24"/>
        </w:rPr>
        <w:t>zohledňuje rozdíly ve znalostech a pracovním tempu žáků</w:t>
      </w:r>
    </w:p>
    <w:p w:rsidR="00CF59D1" w:rsidRPr="00CF59D1" w:rsidRDefault="00CF59D1" w:rsidP="00856569">
      <w:pPr>
        <w:spacing w:line="276" w:lineRule="auto"/>
        <w:jc w:val="both"/>
        <w:rPr>
          <w:rFonts w:cstheme="minorHAnsi"/>
          <w:b/>
          <w:sz w:val="24"/>
          <w:szCs w:val="24"/>
        </w:rPr>
      </w:pPr>
      <w:r w:rsidRPr="00CF59D1">
        <w:rPr>
          <w:rFonts w:cstheme="minorHAnsi"/>
          <w:b/>
          <w:sz w:val="24"/>
          <w:szCs w:val="24"/>
        </w:rPr>
        <w:t>kompetence digitální</w:t>
      </w:r>
    </w:p>
    <w:p w:rsidR="00CF59D1" w:rsidRPr="005C3E02" w:rsidRDefault="00CF59D1" w:rsidP="00B515ED">
      <w:pPr>
        <w:pStyle w:val="Odstavecseseznamem"/>
        <w:numPr>
          <w:ilvl w:val="0"/>
          <w:numId w:val="109"/>
        </w:numPr>
        <w:spacing w:line="276" w:lineRule="auto"/>
        <w:jc w:val="both"/>
        <w:rPr>
          <w:rFonts w:cstheme="minorHAnsi"/>
          <w:sz w:val="24"/>
          <w:szCs w:val="24"/>
        </w:rPr>
      </w:pPr>
      <w:r w:rsidRPr="005C3E02">
        <w:rPr>
          <w:rFonts w:cstheme="minorHAnsi"/>
          <w:sz w:val="24"/>
          <w:szCs w:val="24"/>
        </w:rPr>
        <w:t xml:space="preserve">vede žáky k ovládání běžně používaných digitálních zařízení, aplikací a služeb, které využívá pro učení druhého cizího jazyka; k samostatnému rozhodování, které technologie pro jakou činnost spojenou s učením dalšího cizího jazyka použít </w:t>
      </w:r>
    </w:p>
    <w:p w:rsidR="00CF59D1" w:rsidRPr="005C3E02" w:rsidRDefault="00CF59D1" w:rsidP="00B515ED">
      <w:pPr>
        <w:pStyle w:val="Odstavecseseznamem"/>
        <w:numPr>
          <w:ilvl w:val="0"/>
          <w:numId w:val="109"/>
        </w:numPr>
        <w:spacing w:line="276" w:lineRule="auto"/>
        <w:jc w:val="both"/>
        <w:rPr>
          <w:rFonts w:cstheme="minorHAnsi"/>
          <w:sz w:val="24"/>
          <w:szCs w:val="24"/>
        </w:rPr>
      </w:pPr>
      <w:r w:rsidRPr="005C3E02">
        <w:rPr>
          <w:rFonts w:cstheme="minorHAnsi"/>
          <w:sz w:val="24"/>
          <w:szCs w:val="24"/>
        </w:rPr>
        <w:t xml:space="preserve">učí žáky získávat, vyhledávat, kriticky posuzovat, spravovat a sdílet data, informace a digitální obsah, k tomu volit postupy, způsoby a prostředky, které odpovídají konkrétní situaci a účelu využití při učení se dalšímu cizímu jazyku </w:t>
      </w:r>
    </w:p>
    <w:p w:rsidR="00CF59D1" w:rsidRPr="005C3E02" w:rsidRDefault="00CF59D1" w:rsidP="00B515ED">
      <w:pPr>
        <w:pStyle w:val="Odstavecseseznamem"/>
        <w:numPr>
          <w:ilvl w:val="0"/>
          <w:numId w:val="109"/>
        </w:numPr>
        <w:spacing w:line="276" w:lineRule="auto"/>
        <w:jc w:val="both"/>
        <w:rPr>
          <w:rFonts w:cstheme="minorHAnsi"/>
          <w:sz w:val="24"/>
          <w:szCs w:val="24"/>
        </w:rPr>
      </w:pPr>
      <w:r w:rsidRPr="005C3E02">
        <w:rPr>
          <w:rFonts w:cstheme="minorHAnsi"/>
          <w:sz w:val="24"/>
          <w:szCs w:val="24"/>
        </w:rPr>
        <w:t xml:space="preserve">vede žáky k vytváření a upravování digitálního obsahu, kombinování různých formátů při vytváření osobních i skupinových projektů v dalším cizím jazyce, vyjadřování se za pomoci digitálních prostředků </w:t>
      </w:r>
    </w:p>
    <w:p w:rsidR="00CF59D1" w:rsidRPr="005C3E02" w:rsidRDefault="00CF59D1" w:rsidP="00B515ED">
      <w:pPr>
        <w:pStyle w:val="Odstavecseseznamem"/>
        <w:numPr>
          <w:ilvl w:val="0"/>
          <w:numId w:val="109"/>
        </w:numPr>
        <w:spacing w:line="276" w:lineRule="auto"/>
        <w:jc w:val="both"/>
        <w:rPr>
          <w:rFonts w:cstheme="minorHAnsi"/>
          <w:sz w:val="24"/>
          <w:szCs w:val="24"/>
        </w:rPr>
      </w:pPr>
      <w:r w:rsidRPr="005C3E02">
        <w:rPr>
          <w:rFonts w:cstheme="minorHAnsi"/>
          <w:sz w:val="24"/>
          <w:szCs w:val="24"/>
        </w:rPr>
        <w:lastRenderedPageBreak/>
        <w:t>učí žáky využívat digitální technologie, aby si usnadnili práci, zautomatizovali rutinní činnosti, zefektivnili či zjednodušili si své pracovní postupy a zkvalitnili výsledky své práce v další cizím jazyce</w:t>
      </w:r>
    </w:p>
    <w:p w:rsidR="00CF59D1" w:rsidRPr="00CF59D1" w:rsidRDefault="00CF59D1" w:rsidP="00856569">
      <w:pPr>
        <w:spacing w:line="276" w:lineRule="auto"/>
        <w:jc w:val="both"/>
        <w:rPr>
          <w:rFonts w:cstheme="minorHAnsi"/>
          <w:sz w:val="24"/>
          <w:szCs w:val="24"/>
        </w:rPr>
      </w:pPr>
      <w:r w:rsidRPr="00CF59D1">
        <w:rPr>
          <w:rFonts w:cstheme="minorHAnsi"/>
          <w:b/>
          <w:sz w:val="24"/>
          <w:szCs w:val="24"/>
        </w:rPr>
        <w:t>Tematické okruhy učiva</w:t>
      </w:r>
      <w:r w:rsidRPr="00CF59D1">
        <w:rPr>
          <w:rFonts w:cstheme="minorHAnsi"/>
          <w:sz w:val="24"/>
          <w:szCs w:val="24"/>
        </w:rPr>
        <w:t>:</w:t>
      </w:r>
    </w:p>
    <w:p w:rsidR="00CF59D1" w:rsidRDefault="00CF59D1" w:rsidP="00856569">
      <w:pPr>
        <w:spacing w:line="276" w:lineRule="auto"/>
        <w:jc w:val="both"/>
        <w:rPr>
          <w:rFonts w:cstheme="minorHAnsi"/>
          <w:sz w:val="24"/>
          <w:szCs w:val="24"/>
        </w:rPr>
      </w:pPr>
      <w:r w:rsidRPr="00CF59D1">
        <w:rPr>
          <w:rFonts w:cstheme="minorHAnsi"/>
          <w:sz w:val="24"/>
          <w:szCs w:val="24"/>
        </w:rPr>
        <w:t>domov, rodina, škola, volný čas, povolání, lidské tělo, zdraví, jídlo, oblékání, nákupy, obec, dopravní prostředky, kalendářní rok (svátky, roční období, měsíce, dny v týdnu, hodiny), zvířata, příroda, počasí, reálie zemí mluvících německým jazykem</w:t>
      </w:r>
    </w:p>
    <w:p w:rsidR="00CF59D1" w:rsidRDefault="00CF59D1" w:rsidP="00CF59D1">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F59D1" w:rsidRPr="00CF59D1" w:rsidTr="00856569">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F59D1" w:rsidRPr="00CF59D1" w:rsidRDefault="00CF59D1" w:rsidP="00CF59D1">
            <w:pPr>
              <w:rPr>
                <w:rFonts w:cstheme="minorHAnsi"/>
                <w:sz w:val="24"/>
                <w:szCs w:val="24"/>
              </w:rPr>
            </w:pPr>
            <w:r w:rsidRPr="00CF59D1">
              <w:rPr>
                <w:rFonts w:cstheme="minorHAnsi"/>
                <w:sz w:val="24"/>
                <w:szCs w:val="24"/>
              </w:rPr>
              <w:t>Oblast:</w:t>
            </w:r>
          </w:p>
          <w:p w:rsidR="00CF59D1" w:rsidRPr="00CF59D1" w:rsidRDefault="00CF59D1" w:rsidP="00CF59D1">
            <w:pPr>
              <w:rPr>
                <w:rFonts w:cstheme="minorHAnsi"/>
                <w:b/>
                <w:sz w:val="24"/>
                <w:szCs w:val="24"/>
              </w:rPr>
            </w:pPr>
            <w:r w:rsidRPr="00CF59D1">
              <w:rPr>
                <w:rFonts w:cstheme="minorHAnsi"/>
                <w:b/>
                <w:sz w:val="24"/>
                <w:szCs w:val="24"/>
              </w:rPr>
              <w:t>Další cizí jazyk</w:t>
            </w:r>
          </w:p>
        </w:tc>
        <w:tc>
          <w:tcPr>
            <w:tcW w:w="3231" w:type="dxa"/>
            <w:tcBorders>
              <w:top w:val="double" w:sz="6" w:space="0" w:color="auto"/>
              <w:left w:val="nil"/>
              <w:bottom w:val="double" w:sz="4" w:space="0" w:color="auto"/>
              <w:right w:val="single" w:sz="4" w:space="0" w:color="auto"/>
            </w:tcBorders>
            <w:shd w:val="clear" w:color="auto" w:fill="FFFFFF"/>
          </w:tcPr>
          <w:p w:rsidR="00CF59D1" w:rsidRPr="00CF59D1" w:rsidRDefault="00CF59D1" w:rsidP="00CF59D1">
            <w:pPr>
              <w:rPr>
                <w:rFonts w:cstheme="minorHAnsi"/>
                <w:sz w:val="24"/>
                <w:szCs w:val="24"/>
              </w:rPr>
            </w:pPr>
            <w:r w:rsidRPr="00CF59D1">
              <w:rPr>
                <w:rFonts w:cstheme="minorHAnsi"/>
                <w:sz w:val="24"/>
                <w:szCs w:val="24"/>
              </w:rPr>
              <w:t>Předmět::</w:t>
            </w:r>
          </w:p>
          <w:p w:rsidR="00CF59D1" w:rsidRPr="00CF59D1" w:rsidRDefault="00CF59D1" w:rsidP="00CF59D1">
            <w:pPr>
              <w:rPr>
                <w:rFonts w:cstheme="minorHAnsi"/>
                <w:b/>
                <w:sz w:val="24"/>
                <w:szCs w:val="24"/>
              </w:rPr>
            </w:pPr>
            <w:r w:rsidRPr="00CF59D1">
              <w:rPr>
                <w:rFonts w:cstheme="minorHAnsi"/>
                <w:b/>
                <w:sz w:val="24"/>
                <w:szCs w:val="24"/>
              </w:rPr>
              <w:t>Německý jazyk</w:t>
            </w:r>
          </w:p>
        </w:tc>
        <w:tc>
          <w:tcPr>
            <w:tcW w:w="2587" w:type="dxa"/>
            <w:tcBorders>
              <w:top w:val="double" w:sz="6" w:space="0" w:color="auto"/>
              <w:left w:val="nil"/>
              <w:bottom w:val="double" w:sz="4" w:space="0" w:color="auto"/>
              <w:right w:val="double" w:sz="6" w:space="0" w:color="auto"/>
            </w:tcBorders>
            <w:shd w:val="clear" w:color="auto" w:fill="FFFFFF"/>
          </w:tcPr>
          <w:p w:rsidR="00CF59D1" w:rsidRPr="00CF59D1" w:rsidRDefault="00CF59D1" w:rsidP="00CF59D1">
            <w:pPr>
              <w:rPr>
                <w:rFonts w:cstheme="minorHAnsi"/>
                <w:sz w:val="24"/>
                <w:szCs w:val="24"/>
              </w:rPr>
            </w:pPr>
            <w:r w:rsidRPr="00CF59D1">
              <w:rPr>
                <w:rFonts w:cstheme="minorHAnsi"/>
                <w:sz w:val="24"/>
                <w:szCs w:val="24"/>
              </w:rPr>
              <w:t>Období:</w:t>
            </w:r>
          </w:p>
          <w:p w:rsidR="00CF59D1" w:rsidRPr="00CF59D1" w:rsidRDefault="00CF59D1" w:rsidP="00CF59D1">
            <w:pPr>
              <w:rPr>
                <w:rFonts w:cstheme="minorHAnsi"/>
                <w:b/>
                <w:sz w:val="24"/>
                <w:szCs w:val="24"/>
              </w:rPr>
            </w:pPr>
            <w:r w:rsidRPr="00CF59D1">
              <w:rPr>
                <w:rFonts w:cstheme="minorHAnsi"/>
                <w:b/>
                <w:sz w:val="24"/>
                <w:szCs w:val="24"/>
              </w:rPr>
              <w:t>8. – 9.</w:t>
            </w:r>
          </w:p>
        </w:tc>
      </w:tr>
      <w:tr w:rsidR="00CF59D1" w:rsidRPr="00CF59D1" w:rsidTr="00856569">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F59D1" w:rsidRPr="00CF59D1" w:rsidRDefault="00CF59D1" w:rsidP="00CF59D1">
            <w:pPr>
              <w:rPr>
                <w:rFonts w:cstheme="minorHAnsi"/>
                <w:b/>
                <w:sz w:val="24"/>
                <w:szCs w:val="24"/>
              </w:rPr>
            </w:pPr>
            <w:r w:rsidRPr="00CF59D1">
              <w:rPr>
                <w:rFonts w:cstheme="minorHAnsi"/>
                <w:b/>
                <w:sz w:val="24"/>
                <w:szCs w:val="24"/>
              </w:rPr>
              <w:t>Očekávané výstupy</w:t>
            </w:r>
          </w:p>
          <w:p w:rsidR="00CF59D1" w:rsidRPr="00CF59D1" w:rsidRDefault="00CF59D1" w:rsidP="00CF59D1">
            <w:pPr>
              <w:rPr>
                <w:rFonts w:cstheme="minorHAnsi"/>
                <w:sz w:val="24"/>
                <w:szCs w:val="24"/>
              </w:rPr>
            </w:pPr>
            <w:r w:rsidRPr="00CF59D1">
              <w:rPr>
                <w:rFonts w:cstheme="minorHAnsi"/>
                <w:sz w:val="24"/>
                <w:szCs w:val="24"/>
              </w:rPr>
              <w:t>Žák:</w:t>
            </w:r>
          </w:p>
        </w:tc>
        <w:tc>
          <w:tcPr>
            <w:tcW w:w="3231" w:type="dxa"/>
            <w:tcBorders>
              <w:top w:val="double" w:sz="4" w:space="0" w:color="auto"/>
              <w:left w:val="nil"/>
              <w:bottom w:val="single" w:sz="12" w:space="0" w:color="auto"/>
              <w:right w:val="single" w:sz="4" w:space="0" w:color="auto"/>
            </w:tcBorders>
          </w:tcPr>
          <w:p w:rsidR="00CF59D1" w:rsidRPr="00CF59D1" w:rsidRDefault="00CF59D1" w:rsidP="00CF59D1">
            <w:pPr>
              <w:rPr>
                <w:rFonts w:cstheme="minorHAnsi"/>
                <w:b/>
                <w:sz w:val="24"/>
                <w:szCs w:val="24"/>
              </w:rPr>
            </w:pPr>
            <w:r w:rsidRPr="00CF59D1">
              <w:rPr>
                <w:rFonts w:cstheme="minorHAnsi"/>
                <w:b/>
                <w:sz w:val="24"/>
                <w:szCs w:val="24"/>
              </w:rPr>
              <w:t>Učivo</w:t>
            </w:r>
          </w:p>
        </w:tc>
        <w:tc>
          <w:tcPr>
            <w:tcW w:w="2587" w:type="dxa"/>
            <w:tcBorders>
              <w:top w:val="double" w:sz="4" w:space="0" w:color="auto"/>
              <w:left w:val="single" w:sz="4" w:space="0" w:color="auto"/>
              <w:bottom w:val="single" w:sz="12" w:space="0" w:color="auto"/>
              <w:right w:val="double" w:sz="6" w:space="0" w:color="auto"/>
            </w:tcBorders>
          </w:tcPr>
          <w:p w:rsidR="00CF59D1" w:rsidRPr="00CF59D1" w:rsidRDefault="00CF59D1" w:rsidP="00CF59D1">
            <w:pPr>
              <w:rPr>
                <w:rFonts w:cstheme="minorHAnsi"/>
                <w:b/>
                <w:sz w:val="24"/>
                <w:szCs w:val="24"/>
              </w:rPr>
            </w:pPr>
            <w:r w:rsidRPr="00CF59D1">
              <w:rPr>
                <w:rFonts w:cstheme="minorHAnsi"/>
                <w:b/>
                <w:sz w:val="24"/>
                <w:szCs w:val="24"/>
              </w:rPr>
              <w:t>Průřezová témata</w:t>
            </w:r>
          </w:p>
        </w:tc>
      </w:tr>
      <w:tr w:rsidR="00CF59D1" w:rsidRPr="00CF59D1" w:rsidTr="00856569">
        <w:trPr>
          <w:trHeight w:val="1144"/>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 xml:space="preserve">rozumí jednoduchým pokynům a otázkám, které jsou pronášeny pomalu a s pečlivou výslovností, a reaguje na ně </w:t>
            </w:r>
          </w:p>
        </w:tc>
        <w:tc>
          <w:tcPr>
            <w:tcW w:w="3231" w:type="dxa"/>
            <w:vMerge w:val="restart"/>
            <w:tcBorders>
              <w:top w:val="single" w:sz="4" w:space="0" w:color="auto"/>
              <w:left w:val="single" w:sz="4" w:space="0" w:color="auto"/>
              <w:bottom w:val="nil"/>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 xml:space="preserve">základní pravidla komunikace v běžných každodenních situacích </w:t>
            </w:r>
          </w:p>
          <w:p w:rsidR="00CF59D1" w:rsidRPr="00CF59D1" w:rsidRDefault="00CF59D1" w:rsidP="00CF59D1">
            <w:pPr>
              <w:rPr>
                <w:rFonts w:cstheme="minorHAnsi"/>
                <w:sz w:val="24"/>
                <w:szCs w:val="24"/>
              </w:rPr>
            </w:pPr>
          </w:p>
          <w:p w:rsidR="00CF59D1" w:rsidRPr="00CF59D1" w:rsidRDefault="00CF59D1" w:rsidP="00CF59D1">
            <w:pPr>
              <w:rPr>
                <w:rFonts w:cstheme="minorHAnsi"/>
                <w:sz w:val="24"/>
                <w:szCs w:val="24"/>
              </w:rPr>
            </w:pPr>
            <w:r w:rsidRPr="00CF59D1">
              <w:rPr>
                <w:rFonts w:cstheme="minorHAnsi"/>
                <w:sz w:val="24"/>
                <w:szCs w:val="24"/>
              </w:rPr>
              <w:t>fonetické znaky /pasivně/</w:t>
            </w:r>
          </w:p>
          <w:p w:rsidR="00CF59D1" w:rsidRPr="00CF59D1" w:rsidRDefault="00CF59D1" w:rsidP="00CF59D1">
            <w:pPr>
              <w:rPr>
                <w:rFonts w:cstheme="minorHAnsi"/>
                <w:sz w:val="24"/>
                <w:szCs w:val="24"/>
              </w:rPr>
            </w:pPr>
            <w:r w:rsidRPr="00CF59D1">
              <w:rPr>
                <w:rFonts w:cstheme="minorHAnsi"/>
                <w:sz w:val="24"/>
                <w:szCs w:val="24"/>
              </w:rPr>
              <w:t>základní výslovností návyky</w:t>
            </w:r>
          </w:p>
          <w:p w:rsidR="00CF59D1" w:rsidRPr="00CF59D1" w:rsidRDefault="00CF59D1" w:rsidP="00CF59D1">
            <w:pPr>
              <w:rPr>
                <w:rFonts w:cstheme="minorHAnsi"/>
                <w:sz w:val="24"/>
                <w:szCs w:val="24"/>
              </w:rPr>
            </w:pPr>
            <w:r w:rsidRPr="00CF59D1">
              <w:rPr>
                <w:rFonts w:cstheme="minorHAnsi"/>
                <w:sz w:val="24"/>
                <w:szCs w:val="24"/>
              </w:rPr>
              <w:t>abeceda</w:t>
            </w:r>
          </w:p>
          <w:p w:rsidR="00CF59D1" w:rsidRPr="00CF59D1" w:rsidRDefault="00CF59D1" w:rsidP="00CF59D1">
            <w:pPr>
              <w:rPr>
                <w:rFonts w:cstheme="minorHAnsi"/>
                <w:sz w:val="24"/>
                <w:szCs w:val="24"/>
              </w:rPr>
            </w:pPr>
            <w:r w:rsidRPr="00CF59D1">
              <w:rPr>
                <w:rFonts w:cstheme="minorHAnsi"/>
                <w:sz w:val="24"/>
                <w:szCs w:val="24"/>
              </w:rPr>
              <w:t>jednoduché texty k tematickým okruhům</w:t>
            </w:r>
          </w:p>
          <w:p w:rsidR="00CF59D1" w:rsidRPr="00CF59D1" w:rsidRDefault="00CF59D1" w:rsidP="00CF59D1">
            <w:pPr>
              <w:rPr>
                <w:rFonts w:cstheme="minorHAnsi"/>
                <w:sz w:val="24"/>
                <w:szCs w:val="24"/>
              </w:rPr>
            </w:pPr>
            <w:r w:rsidRPr="00CF59D1">
              <w:rPr>
                <w:rFonts w:cstheme="minorHAnsi"/>
                <w:sz w:val="24"/>
                <w:szCs w:val="24"/>
              </w:rPr>
              <w:t>jednoduchá sdělení – pozdrav, poděkování, představování, omluva, žádost</w:t>
            </w:r>
          </w:p>
          <w:p w:rsidR="00CF59D1" w:rsidRPr="00CF59D1" w:rsidRDefault="00CF59D1" w:rsidP="00CF59D1">
            <w:pPr>
              <w:rPr>
                <w:rFonts w:cstheme="minorHAnsi"/>
                <w:sz w:val="24"/>
                <w:szCs w:val="24"/>
              </w:rPr>
            </w:pPr>
            <w:r w:rsidRPr="00CF59D1">
              <w:rPr>
                <w:rFonts w:cstheme="minorHAnsi"/>
                <w:sz w:val="24"/>
                <w:szCs w:val="24"/>
              </w:rPr>
              <w:t>pracovní pokyny</w:t>
            </w:r>
          </w:p>
          <w:p w:rsidR="00CF59D1" w:rsidRPr="00CF59D1" w:rsidRDefault="00CF59D1" w:rsidP="00CF59D1">
            <w:pPr>
              <w:rPr>
                <w:rFonts w:cstheme="minorHAnsi"/>
                <w:sz w:val="24"/>
                <w:szCs w:val="24"/>
              </w:rPr>
            </w:pPr>
          </w:p>
          <w:p w:rsidR="00CF59D1" w:rsidRPr="00CF59D1" w:rsidRDefault="00CF59D1" w:rsidP="00CF59D1">
            <w:pPr>
              <w:rPr>
                <w:rFonts w:cstheme="minorHAnsi"/>
                <w:sz w:val="24"/>
                <w:szCs w:val="24"/>
              </w:rPr>
            </w:pPr>
            <w:r w:rsidRPr="00CF59D1">
              <w:rPr>
                <w:rFonts w:cstheme="minorHAnsi"/>
                <w:sz w:val="24"/>
                <w:szCs w:val="24"/>
              </w:rPr>
              <w:t>slovní zásoba v komunikačních situacích probíraných tematických okruhů</w:t>
            </w:r>
          </w:p>
          <w:p w:rsidR="00CF59D1" w:rsidRPr="00CF59D1" w:rsidRDefault="00CF59D1" w:rsidP="00CF59D1">
            <w:pPr>
              <w:rPr>
                <w:rFonts w:cstheme="minorHAnsi"/>
                <w:sz w:val="24"/>
                <w:szCs w:val="24"/>
              </w:rPr>
            </w:pPr>
            <w:r w:rsidRPr="00CF59D1">
              <w:rPr>
                <w:rFonts w:cstheme="minorHAnsi"/>
                <w:sz w:val="24"/>
                <w:szCs w:val="24"/>
              </w:rPr>
              <w:t xml:space="preserve"> práce se slovníkem</w:t>
            </w:r>
          </w:p>
          <w:p w:rsidR="00CF59D1" w:rsidRPr="00CF59D1" w:rsidRDefault="00CF59D1" w:rsidP="00CF59D1">
            <w:pPr>
              <w:rPr>
                <w:rFonts w:cstheme="minorHAnsi"/>
                <w:sz w:val="24"/>
                <w:szCs w:val="24"/>
              </w:rPr>
            </w:pPr>
            <w:r w:rsidRPr="00CF59D1">
              <w:rPr>
                <w:rFonts w:cstheme="minorHAnsi"/>
                <w:sz w:val="24"/>
                <w:szCs w:val="24"/>
              </w:rPr>
              <w:t xml:space="preserve">práce s učebnicí a původními texty </w:t>
            </w:r>
          </w:p>
          <w:p w:rsidR="00CF59D1" w:rsidRPr="00CF59D1" w:rsidRDefault="00CF59D1" w:rsidP="00CF59D1">
            <w:pPr>
              <w:rPr>
                <w:rFonts w:cstheme="minorHAnsi"/>
                <w:sz w:val="24"/>
                <w:szCs w:val="24"/>
              </w:rPr>
            </w:pPr>
            <w:r w:rsidRPr="00CF59D1">
              <w:rPr>
                <w:rFonts w:cstheme="minorHAnsi"/>
                <w:sz w:val="24"/>
                <w:szCs w:val="24"/>
              </w:rPr>
              <w:lastRenderedPageBreak/>
              <w:t>základní gramatické struktury a typy vět</w:t>
            </w:r>
          </w:p>
        </w:tc>
        <w:tc>
          <w:tcPr>
            <w:tcW w:w="2587" w:type="dxa"/>
            <w:vMerge w:val="restart"/>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lastRenderedPageBreak/>
              <w:t>OSV – Komunikace</w:t>
            </w:r>
          </w:p>
          <w:p w:rsidR="00CF59D1" w:rsidRPr="00CF59D1" w:rsidRDefault="00CF59D1" w:rsidP="00CF59D1">
            <w:pPr>
              <w:rPr>
                <w:rFonts w:cstheme="minorHAnsi"/>
                <w:sz w:val="24"/>
                <w:szCs w:val="24"/>
              </w:rPr>
            </w:pPr>
          </w:p>
          <w:p w:rsidR="00CF59D1" w:rsidRPr="00CF59D1" w:rsidRDefault="00CF59D1" w:rsidP="00CF59D1">
            <w:pPr>
              <w:rPr>
                <w:rFonts w:cstheme="minorHAnsi"/>
                <w:sz w:val="24"/>
                <w:szCs w:val="24"/>
              </w:rPr>
            </w:pPr>
          </w:p>
          <w:p w:rsidR="00CF59D1" w:rsidRPr="00CF59D1" w:rsidRDefault="00CF59D1" w:rsidP="00CF59D1">
            <w:pPr>
              <w:rPr>
                <w:rFonts w:cstheme="minorHAnsi"/>
                <w:sz w:val="24"/>
                <w:szCs w:val="24"/>
              </w:rPr>
            </w:pPr>
            <w:r w:rsidRPr="00CF59D1">
              <w:rPr>
                <w:rFonts w:cstheme="minorHAnsi"/>
                <w:sz w:val="24"/>
                <w:szCs w:val="24"/>
              </w:rPr>
              <w:t>VMEGS – Evropa a svět nás zajímá</w:t>
            </w:r>
          </w:p>
          <w:p w:rsidR="00CF59D1" w:rsidRPr="00CF59D1" w:rsidRDefault="00CF59D1" w:rsidP="00CF59D1">
            <w:pPr>
              <w:rPr>
                <w:rFonts w:cstheme="minorHAnsi"/>
                <w:sz w:val="24"/>
                <w:szCs w:val="24"/>
              </w:rPr>
            </w:pPr>
          </w:p>
          <w:p w:rsidR="00CF59D1" w:rsidRPr="00CF59D1" w:rsidRDefault="00CF59D1" w:rsidP="00CF59D1">
            <w:pPr>
              <w:rPr>
                <w:rFonts w:cstheme="minorHAnsi"/>
                <w:sz w:val="24"/>
                <w:szCs w:val="24"/>
              </w:rPr>
            </w:pPr>
            <w:r w:rsidRPr="00CF59D1">
              <w:rPr>
                <w:rFonts w:cstheme="minorHAnsi"/>
                <w:sz w:val="24"/>
                <w:szCs w:val="24"/>
              </w:rPr>
              <w:t>MuV - Multikulturalita</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w:t>
            </w:r>
          </w:p>
          <w:p w:rsidR="00CF59D1" w:rsidRPr="00CF59D1" w:rsidRDefault="00CF59D1" w:rsidP="00CF59D1">
            <w:pPr>
              <w:rPr>
                <w:rFonts w:cstheme="minorHAnsi"/>
                <w:sz w:val="24"/>
                <w:szCs w:val="24"/>
              </w:rPr>
            </w:pPr>
            <w:r w:rsidRPr="00CF59D1">
              <w:rPr>
                <w:rFonts w:cstheme="minorHAnsi"/>
                <w:sz w:val="24"/>
                <w:szCs w:val="24"/>
              </w:rPr>
              <w:t xml:space="preserve"> </w:t>
            </w: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rozumí základním informacím v krátkých poslechových textech týkajících se každodenních témat</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 xml:space="preserve">rozumí slovům a jednoduchým větám, které jsou pronášeny pomalu a zřetelně a týkají se osvojovaných témat, zejména pokud má k dispozici vizuální oporu </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se zapojí do jednoduchých rozhovorů</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sdělí jednoduchým způsobem základní informace týkající se jeho samotného, rodiny, školy, volného času a dalších osvojených témat</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 xml:space="preserve">odpovídá na jednoduché otázky týkající se jeho samotného, rodiny, školy, </w:t>
            </w:r>
            <w:r w:rsidRPr="00CF59D1">
              <w:rPr>
                <w:rFonts w:cstheme="minorHAnsi"/>
                <w:sz w:val="24"/>
                <w:szCs w:val="24"/>
              </w:rPr>
              <w:lastRenderedPageBreak/>
              <w:t>volného času a podobné otázky pokládá</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rozumí jednoduchým informačním nápisům a orientačním pokynům</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rozumí slovům a jednoduchým větám, které se vztahují k běžným tématům</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rozumí krátkému jednoduchému textu, zejména pokud má k dispozici vizuální oporu a vyhledá v něm požadovanou informaci</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vyplní základní údaje o sobě ve formuláři</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napíše jednoduché texty týkající se jeho samotného, rodiny, školy, volného času a dalších osvojených témat</w:t>
            </w:r>
          </w:p>
        </w:tc>
        <w:tc>
          <w:tcPr>
            <w:tcW w:w="3231" w:type="dxa"/>
            <w:vMerge/>
            <w:tcBorders>
              <w:left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r w:rsidR="00CF59D1" w:rsidRPr="00CF59D1"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r w:rsidRPr="00CF59D1">
              <w:rPr>
                <w:rFonts w:cstheme="minorHAnsi"/>
                <w:sz w:val="24"/>
                <w:szCs w:val="24"/>
              </w:rPr>
              <w:t>stručně reaguje na jednoduché písemné sdělení</w:t>
            </w:r>
          </w:p>
        </w:tc>
        <w:tc>
          <w:tcPr>
            <w:tcW w:w="3231" w:type="dxa"/>
            <w:vMerge/>
            <w:tcBorders>
              <w:left w:val="single" w:sz="4" w:space="0" w:color="auto"/>
              <w:bottom w:val="single" w:sz="4" w:space="0" w:color="auto"/>
              <w:right w:val="single" w:sz="4" w:space="0" w:color="auto"/>
            </w:tcBorders>
            <w:vAlign w:val="center"/>
          </w:tcPr>
          <w:p w:rsidR="00CF59D1" w:rsidRPr="00CF59D1" w:rsidRDefault="00CF59D1" w:rsidP="00CF59D1">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CF59D1" w:rsidRPr="00CF59D1" w:rsidRDefault="00CF59D1" w:rsidP="00CF59D1">
            <w:pPr>
              <w:rPr>
                <w:rFonts w:cstheme="minorHAnsi"/>
                <w:sz w:val="24"/>
                <w:szCs w:val="24"/>
              </w:rPr>
            </w:pPr>
          </w:p>
        </w:tc>
      </w:tr>
    </w:tbl>
    <w:p w:rsidR="00CF59D1" w:rsidRDefault="00CF59D1"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5C3E02" w:rsidRDefault="005C3E02" w:rsidP="00CF59D1">
      <w:pPr>
        <w:rPr>
          <w:rFonts w:cstheme="minorHAnsi"/>
          <w:sz w:val="24"/>
          <w:szCs w:val="24"/>
        </w:rPr>
      </w:pPr>
    </w:p>
    <w:p w:rsidR="005C3E02" w:rsidRDefault="005C3E02" w:rsidP="00CF59D1">
      <w:pPr>
        <w:rPr>
          <w:rFonts w:cstheme="minorHAnsi"/>
          <w:sz w:val="24"/>
          <w:szCs w:val="24"/>
        </w:rPr>
      </w:pPr>
    </w:p>
    <w:p w:rsidR="005C3E02" w:rsidRDefault="005C3E02" w:rsidP="00CF59D1">
      <w:pPr>
        <w:rPr>
          <w:rFonts w:cstheme="minorHAnsi"/>
          <w:sz w:val="24"/>
          <w:szCs w:val="24"/>
        </w:rPr>
      </w:pPr>
    </w:p>
    <w:p w:rsidR="00CF59D1" w:rsidRPr="00856569" w:rsidRDefault="00CF59D1" w:rsidP="00CF59D1">
      <w:pPr>
        <w:rPr>
          <w:rFonts w:cstheme="minorHAnsi"/>
          <w:b/>
          <w:sz w:val="24"/>
          <w:szCs w:val="24"/>
        </w:rPr>
      </w:pPr>
      <w:r w:rsidRPr="00856569">
        <w:rPr>
          <w:rFonts w:cstheme="minorHAnsi"/>
          <w:b/>
          <w:sz w:val="24"/>
          <w:szCs w:val="24"/>
        </w:rPr>
        <w:lastRenderedPageBreak/>
        <w:t>4.1.3.2 Ruský jazyk</w:t>
      </w:r>
    </w:p>
    <w:p w:rsidR="00CF59D1" w:rsidRPr="00CF59D1" w:rsidRDefault="00BC3199" w:rsidP="00CF59D1">
      <w:pPr>
        <w:rPr>
          <w:rFonts w:cstheme="minorHAnsi"/>
          <w:sz w:val="24"/>
          <w:szCs w:val="24"/>
        </w:rPr>
      </w:pPr>
      <w:r w:rsidRPr="00BC3199">
        <w:rPr>
          <w:noProof/>
          <w:lang w:eastAsia="cs-CZ"/>
        </w:rPr>
        <w:drawing>
          <wp:inline distT="0" distB="0" distL="0" distR="0">
            <wp:extent cx="5760720" cy="783918"/>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CF59D1" w:rsidRPr="00CF59D1" w:rsidRDefault="00CF59D1" w:rsidP="00856569">
      <w:pPr>
        <w:spacing w:line="276" w:lineRule="auto"/>
        <w:jc w:val="both"/>
        <w:rPr>
          <w:rFonts w:cstheme="minorHAnsi"/>
          <w:b/>
          <w:i/>
          <w:sz w:val="24"/>
          <w:szCs w:val="24"/>
        </w:rPr>
      </w:pPr>
      <w:r w:rsidRPr="00CF59D1">
        <w:rPr>
          <w:rFonts w:cstheme="minorHAnsi"/>
          <w:b/>
          <w:i/>
          <w:sz w:val="24"/>
          <w:szCs w:val="24"/>
        </w:rPr>
        <w:t>Charakteristika vyučovacího předmětu</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Obsahem předmětu ruský jazyk je naplňování očekávaných výstupů vzdělávacího oboru Další cizí jazyk a souvisejících tematických okruhů průřezových témat RVP ZV. Cílem tohoto předmětu je poskytnout žákům jazykový základ pro komunikaci s lidmi z různých částí světa. Důraz je kladen na komunikační schopnosti žáků - dorozumět se v běžných situacích, pohovořit na jednoduchá témata, porozumět čtenému textu s odpovídající slovní zásobou. Tomu je také podřízena výuka gramatiky. Žáci se seznamují s reáliemi Ruska. Znalost jazyka je vede k poznávání jiných cizojazyčných kultur a prohlubuje toleranci k nim.</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Do výuky ruského jazyka jsou zařazena tato průřezová témata:</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OSV – Komunikace</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VMEGS - Evropa a svět nás zajímá, Objevujeme Evropu a svět</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 xml:space="preserve">MuV - Kulturní diference, Etnický původ, Multikulturalita, Lidské vztahy </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Výuka se realizuje formou vyučovací hodiny, do které jsou začleněny vhodné krátkodobé projekty. Ruský jazyk je vyučován v 8. a 9. ročníku s tříhodinovou týdenní dotací. K výuce jsou využity kmenové třídy a počítačová učebna.</w:t>
      </w:r>
    </w:p>
    <w:p w:rsidR="00CF59D1" w:rsidRPr="00CF59D1" w:rsidRDefault="00CF59D1" w:rsidP="00856569">
      <w:pPr>
        <w:spacing w:line="276" w:lineRule="auto"/>
        <w:jc w:val="both"/>
        <w:rPr>
          <w:rFonts w:cstheme="minorHAnsi"/>
          <w:b/>
          <w:sz w:val="24"/>
          <w:szCs w:val="24"/>
        </w:rPr>
      </w:pPr>
      <w:r w:rsidRPr="00CF59D1">
        <w:rPr>
          <w:rFonts w:cstheme="minorHAnsi"/>
          <w:sz w:val="24"/>
          <w:szCs w:val="24"/>
        </w:rPr>
        <w:t>V předmětu vyučující používá tyto výchovné a vzdělávací strategie, které povedou k utváření a rozvíjení klíčových kompetencí žáků:</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 xml:space="preserve">kompetence k učení </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Učitel: </w:t>
      </w:r>
    </w:p>
    <w:p w:rsidR="00CF59D1" w:rsidRPr="005C3E02" w:rsidRDefault="00CF59D1" w:rsidP="00B515ED">
      <w:pPr>
        <w:pStyle w:val="Odstavecseseznamem"/>
        <w:numPr>
          <w:ilvl w:val="0"/>
          <w:numId w:val="110"/>
        </w:numPr>
        <w:spacing w:line="276" w:lineRule="auto"/>
        <w:jc w:val="both"/>
        <w:rPr>
          <w:rFonts w:cstheme="minorHAnsi"/>
          <w:b/>
          <w:sz w:val="24"/>
          <w:szCs w:val="24"/>
        </w:rPr>
      </w:pPr>
      <w:r w:rsidRPr="005C3E02">
        <w:rPr>
          <w:rFonts w:cstheme="minorHAnsi"/>
          <w:sz w:val="24"/>
          <w:szCs w:val="24"/>
        </w:rPr>
        <w:t>vede žáky k pochopení důležitosti znalosti ruštiny pro praktický život a další studium</w:t>
      </w:r>
    </w:p>
    <w:p w:rsidR="00CF59D1" w:rsidRPr="005C3E02" w:rsidRDefault="00CF59D1" w:rsidP="00B515ED">
      <w:pPr>
        <w:pStyle w:val="Odstavecseseznamem"/>
        <w:numPr>
          <w:ilvl w:val="0"/>
          <w:numId w:val="110"/>
        </w:numPr>
        <w:spacing w:line="276" w:lineRule="auto"/>
        <w:jc w:val="both"/>
        <w:rPr>
          <w:rFonts w:cstheme="minorHAnsi"/>
          <w:b/>
          <w:sz w:val="24"/>
          <w:szCs w:val="24"/>
        </w:rPr>
      </w:pPr>
      <w:r w:rsidRPr="005C3E02">
        <w:rPr>
          <w:rFonts w:cstheme="minorHAnsi"/>
          <w:sz w:val="24"/>
          <w:szCs w:val="24"/>
        </w:rPr>
        <w:t>nabízí vhodné způsoby a metody efektivního učení (např. učení nové slovní zásoby)</w:t>
      </w:r>
    </w:p>
    <w:p w:rsidR="00CF59D1" w:rsidRPr="005C3E02" w:rsidRDefault="00CF59D1" w:rsidP="00B515ED">
      <w:pPr>
        <w:pStyle w:val="Odstavecseseznamem"/>
        <w:numPr>
          <w:ilvl w:val="0"/>
          <w:numId w:val="110"/>
        </w:numPr>
        <w:spacing w:line="276" w:lineRule="auto"/>
        <w:jc w:val="both"/>
        <w:rPr>
          <w:rFonts w:cstheme="minorHAnsi"/>
          <w:b/>
          <w:sz w:val="24"/>
          <w:szCs w:val="24"/>
        </w:rPr>
      </w:pPr>
      <w:r w:rsidRPr="005C3E02">
        <w:rPr>
          <w:rFonts w:cstheme="minorHAnsi"/>
          <w:sz w:val="24"/>
          <w:szCs w:val="24"/>
        </w:rPr>
        <w:t>zadává úlohy, při kterých žáci vyhledávají a kombinují informace</w:t>
      </w:r>
    </w:p>
    <w:p w:rsidR="00CF59D1" w:rsidRPr="005C3E02" w:rsidRDefault="00CF59D1" w:rsidP="00B515ED">
      <w:pPr>
        <w:pStyle w:val="Odstavecseseznamem"/>
        <w:numPr>
          <w:ilvl w:val="0"/>
          <w:numId w:val="110"/>
        </w:numPr>
        <w:spacing w:line="276" w:lineRule="auto"/>
        <w:jc w:val="both"/>
        <w:rPr>
          <w:rFonts w:cstheme="minorHAnsi"/>
          <w:b/>
          <w:sz w:val="24"/>
          <w:szCs w:val="24"/>
        </w:rPr>
      </w:pPr>
      <w:r w:rsidRPr="005C3E02">
        <w:rPr>
          <w:rFonts w:cstheme="minorHAnsi"/>
          <w:sz w:val="24"/>
          <w:szCs w:val="24"/>
        </w:rPr>
        <w:t>využívá znalosti žáků z jiných předmětů (především zeměpis, český jazyk a literatura, dějepis)</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kompetence k řešení problémů</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 xml:space="preserve">Učitel: </w:t>
      </w:r>
    </w:p>
    <w:p w:rsidR="00CF59D1" w:rsidRPr="005C3E02" w:rsidRDefault="00CF59D1" w:rsidP="00B515ED">
      <w:pPr>
        <w:pStyle w:val="Odstavecseseznamem"/>
        <w:numPr>
          <w:ilvl w:val="0"/>
          <w:numId w:val="111"/>
        </w:numPr>
        <w:spacing w:line="276" w:lineRule="auto"/>
        <w:jc w:val="both"/>
        <w:rPr>
          <w:rFonts w:cstheme="minorHAnsi"/>
          <w:b/>
          <w:sz w:val="24"/>
          <w:szCs w:val="24"/>
        </w:rPr>
      </w:pPr>
      <w:r w:rsidRPr="005C3E02">
        <w:rPr>
          <w:rFonts w:cstheme="minorHAnsi"/>
          <w:sz w:val="24"/>
          <w:szCs w:val="24"/>
        </w:rPr>
        <w:t>učí žáky řešit jednoduché problémové situace v cizojazyčném prostředí</w:t>
      </w:r>
    </w:p>
    <w:p w:rsidR="00CF59D1" w:rsidRPr="005C3E02" w:rsidRDefault="00CF59D1" w:rsidP="00B515ED">
      <w:pPr>
        <w:pStyle w:val="Odstavecseseznamem"/>
        <w:numPr>
          <w:ilvl w:val="0"/>
          <w:numId w:val="111"/>
        </w:numPr>
        <w:spacing w:line="276" w:lineRule="auto"/>
        <w:jc w:val="both"/>
        <w:rPr>
          <w:rFonts w:cstheme="minorHAnsi"/>
          <w:b/>
          <w:sz w:val="24"/>
          <w:szCs w:val="24"/>
        </w:rPr>
      </w:pPr>
      <w:r w:rsidRPr="005C3E02">
        <w:rPr>
          <w:rFonts w:cstheme="minorHAnsi"/>
          <w:sz w:val="24"/>
          <w:szCs w:val="24"/>
        </w:rPr>
        <w:t>pomáhá žákům překonat ostych mluvit s cizincem</w:t>
      </w:r>
    </w:p>
    <w:p w:rsidR="00CF59D1" w:rsidRPr="005C3E02" w:rsidRDefault="00CF59D1" w:rsidP="00B515ED">
      <w:pPr>
        <w:pStyle w:val="Odstavecseseznamem"/>
        <w:numPr>
          <w:ilvl w:val="0"/>
          <w:numId w:val="111"/>
        </w:numPr>
        <w:spacing w:line="276" w:lineRule="auto"/>
        <w:jc w:val="both"/>
        <w:rPr>
          <w:rFonts w:cstheme="minorHAnsi"/>
          <w:b/>
          <w:sz w:val="24"/>
          <w:szCs w:val="24"/>
        </w:rPr>
      </w:pPr>
      <w:r w:rsidRPr="005C3E02">
        <w:rPr>
          <w:rFonts w:cstheme="minorHAnsi"/>
          <w:sz w:val="24"/>
          <w:szCs w:val="24"/>
        </w:rPr>
        <w:t>vede žáky k tomu, aby zkoušeli opsat jinými slovy chybějící slovní zásobu</w:t>
      </w:r>
    </w:p>
    <w:p w:rsidR="00CF59D1" w:rsidRPr="005C3E02" w:rsidRDefault="00CF59D1" w:rsidP="00B515ED">
      <w:pPr>
        <w:pStyle w:val="Odstavecseseznamem"/>
        <w:numPr>
          <w:ilvl w:val="0"/>
          <w:numId w:val="111"/>
        </w:numPr>
        <w:spacing w:line="276" w:lineRule="auto"/>
        <w:jc w:val="both"/>
        <w:rPr>
          <w:rFonts w:cstheme="minorHAnsi"/>
          <w:b/>
          <w:sz w:val="24"/>
          <w:szCs w:val="24"/>
        </w:rPr>
      </w:pPr>
      <w:r w:rsidRPr="005C3E02">
        <w:rPr>
          <w:rFonts w:cstheme="minorHAnsi"/>
          <w:sz w:val="24"/>
          <w:szCs w:val="24"/>
        </w:rPr>
        <w:lastRenderedPageBreak/>
        <w:t>umožňuje přístup k různým informačním zdrojům, aby žáci vyhledávali a využívali vhodné informace</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kompetence komunikativní</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Učitel:</w:t>
      </w:r>
    </w:p>
    <w:p w:rsidR="00CF59D1" w:rsidRPr="005C3E02" w:rsidRDefault="00CF59D1" w:rsidP="00B515ED">
      <w:pPr>
        <w:pStyle w:val="Odstavecseseznamem"/>
        <w:numPr>
          <w:ilvl w:val="0"/>
          <w:numId w:val="112"/>
        </w:numPr>
        <w:spacing w:line="276" w:lineRule="auto"/>
        <w:jc w:val="both"/>
        <w:rPr>
          <w:rFonts w:cstheme="minorHAnsi"/>
          <w:b/>
          <w:sz w:val="24"/>
          <w:szCs w:val="24"/>
        </w:rPr>
      </w:pPr>
      <w:r w:rsidRPr="005C3E02">
        <w:rPr>
          <w:rFonts w:cstheme="minorHAnsi"/>
          <w:sz w:val="24"/>
          <w:szCs w:val="24"/>
        </w:rPr>
        <w:t>vede žáky k výstižnému a souvislému projevu</w:t>
      </w:r>
    </w:p>
    <w:p w:rsidR="00CF59D1" w:rsidRPr="005C3E02" w:rsidRDefault="00CF59D1" w:rsidP="00B515ED">
      <w:pPr>
        <w:pStyle w:val="Odstavecseseznamem"/>
        <w:numPr>
          <w:ilvl w:val="0"/>
          <w:numId w:val="112"/>
        </w:numPr>
        <w:spacing w:line="276" w:lineRule="auto"/>
        <w:jc w:val="both"/>
        <w:rPr>
          <w:rFonts w:cstheme="minorHAnsi"/>
          <w:b/>
          <w:sz w:val="24"/>
          <w:szCs w:val="24"/>
        </w:rPr>
      </w:pPr>
      <w:r w:rsidRPr="005C3E02">
        <w:rPr>
          <w:rFonts w:cstheme="minorHAnsi"/>
          <w:sz w:val="24"/>
          <w:szCs w:val="24"/>
        </w:rPr>
        <w:t>vytváří příležitosti pro komunikaci mezi žáky - dialogy, práce ve skupinách, komunikační hry...</w:t>
      </w:r>
    </w:p>
    <w:p w:rsidR="00CF59D1" w:rsidRPr="005C3E02" w:rsidRDefault="00CF59D1" w:rsidP="00B515ED">
      <w:pPr>
        <w:pStyle w:val="Odstavecseseznamem"/>
        <w:numPr>
          <w:ilvl w:val="0"/>
          <w:numId w:val="112"/>
        </w:numPr>
        <w:spacing w:line="276" w:lineRule="auto"/>
        <w:jc w:val="both"/>
        <w:rPr>
          <w:rFonts w:cstheme="minorHAnsi"/>
          <w:b/>
          <w:sz w:val="24"/>
          <w:szCs w:val="24"/>
        </w:rPr>
      </w:pPr>
      <w:r w:rsidRPr="005C3E02">
        <w:rPr>
          <w:rFonts w:cstheme="minorHAnsi"/>
          <w:sz w:val="24"/>
          <w:szCs w:val="24"/>
        </w:rPr>
        <w:t>učí žáky naslouchat a porozumět promluvám jiných lidí</w:t>
      </w:r>
    </w:p>
    <w:p w:rsidR="00CF59D1" w:rsidRPr="005C3E02" w:rsidRDefault="00CF59D1" w:rsidP="00B515ED">
      <w:pPr>
        <w:pStyle w:val="Odstavecseseznamem"/>
        <w:numPr>
          <w:ilvl w:val="0"/>
          <w:numId w:val="112"/>
        </w:numPr>
        <w:spacing w:line="276" w:lineRule="auto"/>
        <w:jc w:val="both"/>
        <w:rPr>
          <w:rFonts w:cstheme="minorHAnsi"/>
          <w:b/>
          <w:sz w:val="24"/>
          <w:szCs w:val="24"/>
        </w:rPr>
      </w:pPr>
      <w:r w:rsidRPr="005C3E02">
        <w:rPr>
          <w:rFonts w:cstheme="minorHAnsi"/>
          <w:sz w:val="24"/>
          <w:szCs w:val="24"/>
        </w:rPr>
        <w:t>učí žáky porozumět přiměřenému cizojazyčnému textu</w:t>
      </w:r>
    </w:p>
    <w:p w:rsidR="00CF59D1" w:rsidRPr="005C3E02" w:rsidRDefault="00CF59D1" w:rsidP="00B515ED">
      <w:pPr>
        <w:pStyle w:val="Odstavecseseznamem"/>
        <w:numPr>
          <w:ilvl w:val="0"/>
          <w:numId w:val="112"/>
        </w:numPr>
        <w:spacing w:line="276" w:lineRule="auto"/>
        <w:jc w:val="both"/>
        <w:rPr>
          <w:rFonts w:cstheme="minorHAnsi"/>
          <w:b/>
          <w:sz w:val="24"/>
          <w:szCs w:val="24"/>
        </w:rPr>
      </w:pPr>
      <w:r w:rsidRPr="005C3E02">
        <w:rPr>
          <w:rFonts w:cstheme="minorHAnsi"/>
          <w:sz w:val="24"/>
          <w:szCs w:val="24"/>
        </w:rPr>
        <w:t>podporuje využití dovedností osvojených v ruském jazyce k navázání kontaktu</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kompetence sociální a personální</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Učitel:</w:t>
      </w:r>
    </w:p>
    <w:p w:rsidR="00CF59D1" w:rsidRPr="005C3E02" w:rsidRDefault="00CF59D1" w:rsidP="00B515ED">
      <w:pPr>
        <w:pStyle w:val="Odstavecseseznamem"/>
        <w:numPr>
          <w:ilvl w:val="0"/>
          <w:numId w:val="113"/>
        </w:numPr>
        <w:spacing w:line="276" w:lineRule="auto"/>
        <w:jc w:val="both"/>
        <w:rPr>
          <w:rFonts w:cstheme="minorHAnsi"/>
          <w:b/>
          <w:sz w:val="24"/>
          <w:szCs w:val="24"/>
        </w:rPr>
      </w:pPr>
      <w:r w:rsidRPr="005C3E02">
        <w:rPr>
          <w:rFonts w:cstheme="minorHAnsi"/>
          <w:sz w:val="24"/>
          <w:szCs w:val="24"/>
        </w:rPr>
        <w:t>vede žáky ke spolupráci ve skupinách</w:t>
      </w:r>
    </w:p>
    <w:p w:rsidR="00CF59D1" w:rsidRPr="005C3E02" w:rsidRDefault="00CF59D1" w:rsidP="00B515ED">
      <w:pPr>
        <w:pStyle w:val="Odstavecseseznamem"/>
        <w:numPr>
          <w:ilvl w:val="0"/>
          <w:numId w:val="113"/>
        </w:numPr>
        <w:spacing w:line="276" w:lineRule="auto"/>
        <w:jc w:val="both"/>
        <w:rPr>
          <w:rFonts w:cstheme="minorHAnsi"/>
          <w:b/>
          <w:sz w:val="24"/>
          <w:szCs w:val="24"/>
        </w:rPr>
      </w:pPr>
      <w:r w:rsidRPr="005C3E02">
        <w:rPr>
          <w:rFonts w:cstheme="minorHAnsi"/>
          <w:sz w:val="24"/>
          <w:szCs w:val="24"/>
        </w:rPr>
        <w:t>podněcuje žáky k argumentaci a diskuzi</w:t>
      </w:r>
    </w:p>
    <w:p w:rsidR="00CF59D1" w:rsidRPr="005C3E02" w:rsidRDefault="00CF59D1" w:rsidP="00B515ED">
      <w:pPr>
        <w:pStyle w:val="Odstavecseseznamem"/>
        <w:numPr>
          <w:ilvl w:val="0"/>
          <w:numId w:val="113"/>
        </w:numPr>
        <w:spacing w:line="276" w:lineRule="auto"/>
        <w:jc w:val="both"/>
        <w:rPr>
          <w:rFonts w:cstheme="minorHAnsi"/>
          <w:b/>
          <w:sz w:val="24"/>
          <w:szCs w:val="24"/>
        </w:rPr>
      </w:pPr>
      <w:r w:rsidRPr="005C3E02">
        <w:rPr>
          <w:rFonts w:cstheme="minorHAnsi"/>
          <w:sz w:val="24"/>
          <w:szCs w:val="24"/>
        </w:rPr>
        <w:t>vytváří takové prostředí, kde žáci požádají o radu a vzájemně si pomohou</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kompetence občanské</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Učitel:</w:t>
      </w:r>
    </w:p>
    <w:p w:rsidR="00CF59D1" w:rsidRPr="005C3E02" w:rsidRDefault="00CF59D1" w:rsidP="00B515ED">
      <w:pPr>
        <w:pStyle w:val="Odstavecseseznamem"/>
        <w:numPr>
          <w:ilvl w:val="0"/>
          <w:numId w:val="114"/>
        </w:numPr>
        <w:spacing w:line="276" w:lineRule="auto"/>
        <w:jc w:val="both"/>
        <w:rPr>
          <w:rFonts w:cstheme="minorHAnsi"/>
          <w:b/>
          <w:sz w:val="24"/>
          <w:szCs w:val="24"/>
        </w:rPr>
      </w:pPr>
      <w:r w:rsidRPr="005C3E02">
        <w:rPr>
          <w:rFonts w:cstheme="minorHAnsi"/>
          <w:sz w:val="24"/>
          <w:szCs w:val="24"/>
        </w:rPr>
        <w:t>seznámí žáky se zvyky a tradicemi Ruska a porovnat je s Českou republikou</w:t>
      </w:r>
    </w:p>
    <w:p w:rsidR="00CF59D1" w:rsidRPr="005C3E02" w:rsidRDefault="00CF59D1" w:rsidP="00B515ED">
      <w:pPr>
        <w:pStyle w:val="Odstavecseseznamem"/>
        <w:numPr>
          <w:ilvl w:val="0"/>
          <w:numId w:val="114"/>
        </w:numPr>
        <w:spacing w:line="276" w:lineRule="auto"/>
        <w:jc w:val="both"/>
        <w:rPr>
          <w:rFonts w:cstheme="minorHAnsi"/>
          <w:b/>
          <w:sz w:val="24"/>
          <w:szCs w:val="24"/>
        </w:rPr>
      </w:pPr>
      <w:r w:rsidRPr="005C3E02">
        <w:rPr>
          <w:rFonts w:cstheme="minorHAnsi"/>
          <w:sz w:val="24"/>
          <w:szCs w:val="24"/>
        </w:rPr>
        <w:t>vede žáky k prezentaci vlastních myšlenek a názorů a k respektování názorů ostatních</w:t>
      </w:r>
    </w:p>
    <w:p w:rsidR="00CF59D1" w:rsidRPr="00856569" w:rsidRDefault="00CF59D1" w:rsidP="00856569">
      <w:pPr>
        <w:spacing w:line="276" w:lineRule="auto"/>
        <w:jc w:val="both"/>
        <w:rPr>
          <w:rFonts w:cstheme="minorHAnsi"/>
          <w:b/>
          <w:sz w:val="24"/>
          <w:szCs w:val="24"/>
        </w:rPr>
      </w:pPr>
      <w:r w:rsidRPr="00856569">
        <w:rPr>
          <w:rFonts w:cstheme="minorHAnsi"/>
          <w:b/>
          <w:sz w:val="24"/>
          <w:szCs w:val="24"/>
        </w:rPr>
        <w:t>kompetence pracovní</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Učitel:</w:t>
      </w:r>
    </w:p>
    <w:p w:rsidR="00CF59D1" w:rsidRPr="005C3E02" w:rsidRDefault="00CF59D1" w:rsidP="00B515ED">
      <w:pPr>
        <w:pStyle w:val="Odstavecseseznamem"/>
        <w:numPr>
          <w:ilvl w:val="0"/>
          <w:numId w:val="115"/>
        </w:numPr>
        <w:spacing w:line="276" w:lineRule="auto"/>
        <w:jc w:val="both"/>
        <w:rPr>
          <w:rFonts w:cstheme="minorHAnsi"/>
          <w:b/>
          <w:sz w:val="24"/>
          <w:szCs w:val="24"/>
        </w:rPr>
      </w:pPr>
      <w:r w:rsidRPr="005C3E02">
        <w:rPr>
          <w:rFonts w:cstheme="minorHAnsi"/>
          <w:sz w:val="24"/>
          <w:szCs w:val="24"/>
        </w:rPr>
        <w:t>vede žáky k efektivní organizaci své práce</w:t>
      </w:r>
    </w:p>
    <w:p w:rsidR="00CF59D1" w:rsidRPr="005C3E02" w:rsidRDefault="00CF59D1" w:rsidP="00B515ED">
      <w:pPr>
        <w:pStyle w:val="Odstavecseseznamem"/>
        <w:numPr>
          <w:ilvl w:val="0"/>
          <w:numId w:val="115"/>
        </w:numPr>
        <w:spacing w:line="276" w:lineRule="auto"/>
        <w:jc w:val="both"/>
        <w:rPr>
          <w:rFonts w:cstheme="minorHAnsi"/>
          <w:b/>
          <w:sz w:val="24"/>
          <w:szCs w:val="24"/>
        </w:rPr>
      </w:pPr>
      <w:r w:rsidRPr="005C3E02">
        <w:rPr>
          <w:rFonts w:cstheme="minorHAnsi"/>
          <w:sz w:val="24"/>
          <w:szCs w:val="24"/>
        </w:rPr>
        <w:t>učí je používat samostatně dvojjazyčné a výkladové slovníky</w:t>
      </w:r>
    </w:p>
    <w:p w:rsidR="00CF59D1" w:rsidRPr="005C3E02" w:rsidRDefault="00CF59D1" w:rsidP="00B515ED">
      <w:pPr>
        <w:pStyle w:val="Odstavecseseznamem"/>
        <w:numPr>
          <w:ilvl w:val="0"/>
          <w:numId w:val="115"/>
        </w:numPr>
        <w:spacing w:line="276" w:lineRule="auto"/>
        <w:jc w:val="both"/>
        <w:rPr>
          <w:rFonts w:cstheme="minorHAnsi"/>
          <w:b/>
          <w:sz w:val="24"/>
          <w:szCs w:val="24"/>
        </w:rPr>
      </w:pPr>
      <w:r w:rsidRPr="005C3E02">
        <w:rPr>
          <w:rFonts w:cstheme="minorHAnsi"/>
          <w:sz w:val="24"/>
          <w:szCs w:val="24"/>
        </w:rPr>
        <w:t>zohledňuje rozdíly ve znalostech a pracovním tempu žáků</w:t>
      </w:r>
    </w:p>
    <w:p w:rsidR="00CF59D1" w:rsidRPr="00CF59D1" w:rsidRDefault="00CF59D1" w:rsidP="00856569">
      <w:pPr>
        <w:spacing w:line="276" w:lineRule="auto"/>
        <w:jc w:val="both"/>
        <w:rPr>
          <w:rFonts w:cstheme="minorHAnsi"/>
          <w:b/>
          <w:i/>
          <w:sz w:val="24"/>
          <w:szCs w:val="24"/>
        </w:rPr>
      </w:pPr>
      <w:r w:rsidRPr="00CF59D1">
        <w:rPr>
          <w:rFonts w:cstheme="minorHAnsi"/>
          <w:b/>
          <w:i/>
          <w:sz w:val="24"/>
          <w:szCs w:val="24"/>
        </w:rPr>
        <w:t>kompetence digitální</w:t>
      </w:r>
    </w:p>
    <w:p w:rsidR="00CF59D1" w:rsidRPr="00CF59D1" w:rsidRDefault="00CF59D1" w:rsidP="00856569">
      <w:pPr>
        <w:spacing w:line="276" w:lineRule="auto"/>
        <w:jc w:val="both"/>
        <w:rPr>
          <w:rFonts w:cstheme="minorHAnsi"/>
          <w:sz w:val="24"/>
          <w:szCs w:val="24"/>
        </w:rPr>
      </w:pPr>
      <w:r w:rsidRPr="00CF59D1">
        <w:rPr>
          <w:rFonts w:cstheme="minorHAnsi"/>
          <w:sz w:val="24"/>
          <w:szCs w:val="24"/>
        </w:rPr>
        <w:t>Učitel:</w:t>
      </w:r>
    </w:p>
    <w:p w:rsidR="00CF59D1" w:rsidRPr="005C3E02" w:rsidRDefault="00CF59D1" w:rsidP="00B515ED">
      <w:pPr>
        <w:pStyle w:val="Odstavecseseznamem"/>
        <w:numPr>
          <w:ilvl w:val="0"/>
          <w:numId w:val="116"/>
        </w:numPr>
        <w:spacing w:line="276" w:lineRule="auto"/>
        <w:jc w:val="both"/>
        <w:rPr>
          <w:rFonts w:cstheme="minorHAnsi"/>
          <w:b/>
          <w:sz w:val="24"/>
          <w:szCs w:val="24"/>
        </w:rPr>
      </w:pPr>
      <w:r w:rsidRPr="005C3E02">
        <w:rPr>
          <w:rFonts w:cstheme="minorHAnsi"/>
          <w:sz w:val="24"/>
          <w:szCs w:val="24"/>
        </w:rPr>
        <w:t>učí žáky využívat digitální technologie, aby si usnadnili práci, zautomatizovali rutinní činnosti, zefektivnili či</w:t>
      </w:r>
      <w:r w:rsidRPr="005C3E02">
        <w:rPr>
          <w:rFonts w:cstheme="minorHAnsi"/>
          <w:b/>
          <w:sz w:val="24"/>
          <w:szCs w:val="24"/>
        </w:rPr>
        <w:t xml:space="preserve"> </w:t>
      </w:r>
      <w:r w:rsidRPr="005C3E02">
        <w:rPr>
          <w:rFonts w:cstheme="minorHAnsi"/>
          <w:sz w:val="24"/>
          <w:szCs w:val="24"/>
        </w:rPr>
        <w:t>zjednodušili své pracovní postupy a zkvalitnili výsledky své práce</w:t>
      </w:r>
    </w:p>
    <w:p w:rsidR="00CF59D1" w:rsidRPr="005C3E02" w:rsidRDefault="00CF59D1" w:rsidP="00B515ED">
      <w:pPr>
        <w:pStyle w:val="Odstavecseseznamem"/>
        <w:numPr>
          <w:ilvl w:val="0"/>
          <w:numId w:val="116"/>
        </w:numPr>
        <w:spacing w:line="276" w:lineRule="auto"/>
        <w:jc w:val="both"/>
        <w:rPr>
          <w:rFonts w:cstheme="minorHAnsi"/>
          <w:sz w:val="24"/>
          <w:szCs w:val="24"/>
        </w:rPr>
      </w:pPr>
      <w:r w:rsidRPr="005C3E02">
        <w:rPr>
          <w:rFonts w:cstheme="minorHAnsi"/>
          <w:sz w:val="24"/>
          <w:szCs w:val="24"/>
        </w:rPr>
        <w:t>učí žáky získávat, vyhledávat, kriticky posuzovat, spravovat a sdílet data, informace a digitální obsah, k tomu volit postupy, způsoby a prostředky, které odpovídají konkrétní situaci a účelu</w:t>
      </w:r>
    </w:p>
    <w:p w:rsidR="00856569" w:rsidRPr="00CF59D1" w:rsidRDefault="00856569" w:rsidP="00856569">
      <w:pPr>
        <w:spacing w:line="276" w:lineRule="auto"/>
        <w:jc w:val="both"/>
        <w:rPr>
          <w:rFonts w:cstheme="minorHAnsi"/>
          <w:b/>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550"/>
        <w:gridCol w:w="2268"/>
      </w:tblGrid>
      <w:tr w:rsidR="00AD3180" w:rsidRPr="00AD3180" w:rsidTr="00856569">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AD3180" w:rsidRPr="00AD3180" w:rsidRDefault="00AD3180" w:rsidP="00AD3180">
            <w:pPr>
              <w:rPr>
                <w:rFonts w:cstheme="minorHAnsi"/>
                <w:b/>
                <w:sz w:val="24"/>
                <w:szCs w:val="24"/>
              </w:rPr>
            </w:pPr>
            <w:r w:rsidRPr="00AD3180">
              <w:rPr>
                <w:rFonts w:cstheme="minorHAnsi"/>
                <w:sz w:val="24"/>
                <w:szCs w:val="24"/>
              </w:rPr>
              <w:lastRenderedPageBreak/>
              <w:t>Oblast:</w:t>
            </w:r>
          </w:p>
          <w:p w:rsidR="00AD3180" w:rsidRPr="00AD3180" w:rsidRDefault="00AD3180" w:rsidP="00AD3180">
            <w:pPr>
              <w:rPr>
                <w:rFonts w:cstheme="minorHAnsi"/>
                <w:b/>
                <w:sz w:val="24"/>
                <w:szCs w:val="24"/>
              </w:rPr>
            </w:pPr>
            <w:r w:rsidRPr="00AD3180">
              <w:rPr>
                <w:rFonts w:cstheme="minorHAnsi"/>
                <w:b/>
                <w:sz w:val="24"/>
                <w:szCs w:val="24"/>
              </w:rPr>
              <w:t>Další cizí jazyk</w:t>
            </w:r>
          </w:p>
        </w:tc>
        <w:tc>
          <w:tcPr>
            <w:tcW w:w="3550" w:type="dxa"/>
            <w:tcBorders>
              <w:top w:val="double" w:sz="6" w:space="0" w:color="auto"/>
              <w:left w:val="nil"/>
              <w:bottom w:val="double" w:sz="4" w:space="0" w:color="auto"/>
              <w:right w:val="single" w:sz="4" w:space="0" w:color="auto"/>
            </w:tcBorders>
            <w:shd w:val="clear" w:color="auto" w:fill="FFFFFF"/>
          </w:tcPr>
          <w:p w:rsidR="00AD3180" w:rsidRPr="00AD3180" w:rsidRDefault="00AD3180" w:rsidP="00AD3180">
            <w:pPr>
              <w:rPr>
                <w:rFonts w:cstheme="minorHAnsi"/>
                <w:b/>
                <w:sz w:val="24"/>
                <w:szCs w:val="24"/>
              </w:rPr>
            </w:pPr>
            <w:r w:rsidRPr="00AD3180">
              <w:rPr>
                <w:rFonts w:cstheme="minorHAnsi"/>
                <w:sz w:val="24"/>
                <w:szCs w:val="24"/>
              </w:rPr>
              <w:t>Předmět::</w:t>
            </w:r>
          </w:p>
          <w:p w:rsidR="00AD3180" w:rsidRPr="00AD3180" w:rsidRDefault="00AD3180" w:rsidP="00AD3180">
            <w:pPr>
              <w:rPr>
                <w:rFonts w:cstheme="minorHAnsi"/>
                <w:b/>
                <w:sz w:val="24"/>
                <w:szCs w:val="24"/>
              </w:rPr>
            </w:pPr>
            <w:r w:rsidRPr="00AD3180">
              <w:rPr>
                <w:rFonts w:cstheme="minorHAnsi"/>
                <w:b/>
                <w:sz w:val="24"/>
                <w:szCs w:val="24"/>
              </w:rPr>
              <w:t>Ruský jazyk</w:t>
            </w:r>
          </w:p>
        </w:tc>
        <w:tc>
          <w:tcPr>
            <w:tcW w:w="2268" w:type="dxa"/>
            <w:tcBorders>
              <w:top w:val="double" w:sz="6" w:space="0" w:color="auto"/>
              <w:left w:val="nil"/>
              <w:bottom w:val="double" w:sz="4" w:space="0" w:color="auto"/>
              <w:right w:val="double" w:sz="6" w:space="0" w:color="auto"/>
            </w:tcBorders>
            <w:shd w:val="clear" w:color="auto" w:fill="FFFFFF"/>
          </w:tcPr>
          <w:p w:rsidR="00AD3180" w:rsidRPr="00AD3180" w:rsidRDefault="00AD3180" w:rsidP="00AD3180">
            <w:pPr>
              <w:rPr>
                <w:rFonts w:cstheme="minorHAnsi"/>
                <w:b/>
                <w:sz w:val="24"/>
                <w:szCs w:val="24"/>
              </w:rPr>
            </w:pPr>
            <w:r w:rsidRPr="00AD3180">
              <w:rPr>
                <w:rFonts w:cstheme="minorHAnsi"/>
                <w:sz w:val="24"/>
                <w:szCs w:val="24"/>
              </w:rPr>
              <w:t>Období:</w:t>
            </w:r>
          </w:p>
          <w:p w:rsidR="00AD3180" w:rsidRPr="00AD3180" w:rsidRDefault="00AD3180" w:rsidP="00AD3180">
            <w:pPr>
              <w:rPr>
                <w:rFonts w:cstheme="minorHAnsi"/>
                <w:b/>
                <w:sz w:val="24"/>
                <w:szCs w:val="24"/>
              </w:rPr>
            </w:pPr>
            <w:r w:rsidRPr="00AD3180">
              <w:rPr>
                <w:rFonts w:cstheme="minorHAnsi"/>
                <w:b/>
                <w:sz w:val="24"/>
                <w:szCs w:val="24"/>
              </w:rPr>
              <w:t xml:space="preserve">   8. – 9. </w:t>
            </w:r>
          </w:p>
        </w:tc>
      </w:tr>
      <w:tr w:rsidR="00AD3180" w:rsidRPr="00AD3180" w:rsidTr="00856569">
        <w:trPr>
          <w:trHeight w:val="567"/>
          <w:tblHeader/>
        </w:trPr>
        <w:tc>
          <w:tcPr>
            <w:tcW w:w="3231" w:type="dxa"/>
            <w:tcBorders>
              <w:top w:val="double" w:sz="4" w:space="0" w:color="auto"/>
              <w:left w:val="double" w:sz="6" w:space="0" w:color="auto"/>
              <w:bottom w:val="single" w:sz="12" w:space="0" w:color="auto"/>
              <w:right w:val="single" w:sz="4" w:space="0" w:color="auto"/>
            </w:tcBorders>
          </w:tcPr>
          <w:p w:rsidR="00AD3180" w:rsidRPr="00AD3180" w:rsidRDefault="00AD3180" w:rsidP="00AD3180">
            <w:pPr>
              <w:rPr>
                <w:rFonts w:cstheme="minorHAnsi"/>
                <w:b/>
                <w:sz w:val="24"/>
                <w:szCs w:val="24"/>
              </w:rPr>
            </w:pPr>
            <w:r w:rsidRPr="00AD3180">
              <w:rPr>
                <w:rFonts w:cstheme="minorHAnsi"/>
                <w:b/>
                <w:sz w:val="24"/>
                <w:szCs w:val="24"/>
              </w:rPr>
              <w:t>Očekávané výstupy</w:t>
            </w:r>
          </w:p>
          <w:p w:rsidR="00AD3180" w:rsidRPr="00AD3180" w:rsidRDefault="00AD3180" w:rsidP="00AD3180">
            <w:pPr>
              <w:rPr>
                <w:rFonts w:cstheme="minorHAnsi"/>
                <w:b/>
                <w:sz w:val="24"/>
                <w:szCs w:val="24"/>
              </w:rPr>
            </w:pPr>
            <w:r w:rsidRPr="00AD3180">
              <w:rPr>
                <w:rFonts w:cstheme="minorHAnsi"/>
                <w:sz w:val="24"/>
                <w:szCs w:val="24"/>
              </w:rPr>
              <w:t>Žák:</w:t>
            </w:r>
          </w:p>
        </w:tc>
        <w:tc>
          <w:tcPr>
            <w:tcW w:w="3550" w:type="dxa"/>
            <w:tcBorders>
              <w:top w:val="double" w:sz="4" w:space="0" w:color="auto"/>
              <w:left w:val="nil"/>
              <w:bottom w:val="single" w:sz="12" w:space="0" w:color="auto"/>
              <w:right w:val="single" w:sz="4" w:space="0" w:color="auto"/>
            </w:tcBorders>
          </w:tcPr>
          <w:p w:rsidR="00AD3180" w:rsidRPr="00AD3180" w:rsidRDefault="00AD3180" w:rsidP="00AD3180">
            <w:pPr>
              <w:rPr>
                <w:rFonts w:cstheme="minorHAnsi"/>
                <w:b/>
                <w:sz w:val="24"/>
                <w:szCs w:val="24"/>
              </w:rPr>
            </w:pPr>
            <w:r w:rsidRPr="00AD3180">
              <w:rPr>
                <w:rFonts w:cstheme="minorHAnsi"/>
                <w:b/>
                <w:sz w:val="24"/>
                <w:szCs w:val="24"/>
              </w:rPr>
              <w:t>Učivo</w:t>
            </w:r>
          </w:p>
        </w:tc>
        <w:tc>
          <w:tcPr>
            <w:tcW w:w="2268" w:type="dxa"/>
            <w:tcBorders>
              <w:top w:val="double" w:sz="4" w:space="0" w:color="auto"/>
              <w:left w:val="single" w:sz="4" w:space="0" w:color="auto"/>
              <w:bottom w:val="single" w:sz="12" w:space="0" w:color="auto"/>
              <w:right w:val="double" w:sz="6" w:space="0" w:color="auto"/>
            </w:tcBorders>
          </w:tcPr>
          <w:p w:rsidR="00AD3180" w:rsidRPr="00AD3180" w:rsidRDefault="00AD3180" w:rsidP="00AD3180">
            <w:pPr>
              <w:rPr>
                <w:rFonts w:cstheme="minorHAnsi"/>
                <w:b/>
                <w:sz w:val="24"/>
                <w:szCs w:val="24"/>
              </w:rPr>
            </w:pPr>
            <w:r w:rsidRPr="00AD3180">
              <w:rPr>
                <w:rFonts w:cstheme="minorHAnsi"/>
                <w:b/>
                <w:sz w:val="24"/>
                <w:szCs w:val="24"/>
              </w:rPr>
              <w:t>Průřezová témata</w:t>
            </w: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vyslovuje a čte nahlas plynule a foneticky správně jednoduché texty složené ze známé slovní zásoby</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pravidla výslovnosti hlásek, intonace a přízvuk, čtení jednoduchých textů k tematickým okruhům</w:t>
            </w:r>
          </w:p>
          <w:p w:rsidR="00AD3180" w:rsidRPr="00AD3180" w:rsidRDefault="00AD3180" w:rsidP="00AD3180">
            <w:pPr>
              <w:rPr>
                <w:rFonts w:cstheme="minorHAnsi"/>
                <w:b/>
                <w:sz w:val="24"/>
                <w:szCs w:val="24"/>
              </w:rPr>
            </w:pPr>
            <w:r w:rsidRPr="00AD3180">
              <w:rPr>
                <w:rFonts w:cstheme="minorHAnsi"/>
                <w:sz w:val="24"/>
                <w:szCs w:val="24"/>
              </w:rPr>
              <w:t>fonetické znaky</w:t>
            </w:r>
          </w:p>
        </w:tc>
        <w:tc>
          <w:tcPr>
            <w:tcW w:w="2268" w:type="dxa"/>
            <w:vMerge w:val="restart"/>
            <w:tcBorders>
              <w:top w:val="single" w:sz="4" w:space="0" w:color="auto"/>
              <w:left w:val="single" w:sz="4" w:space="0" w:color="auto"/>
              <w:right w:val="double" w:sz="6"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OSV – komunikace</w:t>
            </w:r>
          </w:p>
          <w:p w:rsidR="00AD3180" w:rsidRPr="00AD3180" w:rsidRDefault="00AD3180" w:rsidP="00AD3180">
            <w:pPr>
              <w:rPr>
                <w:rFonts w:cstheme="minorHAnsi"/>
                <w:sz w:val="24"/>
                <w:szCs w:val="24"/>
              </w:rPr>
            </w:pPr>
          </w:p>
          <w:p w:rsidR="00AD3180" w:rsidRPr="00AD3180" w:rsidRDefault="00AD3180" w:rsidP="00AD3180">
            <w:pPr>
              <w:rPr>
                <w:rFonts w:cstheme="minorHAnsi"/>
                <w:sz w:val="24"/>
                <w:szCs w:val="24"/>
              </w:rPr>
            </w:pPr>
          </w:p>
          <w:p w:rsidR="00AD3180" w:rsidRPr="00AD3180" w:rsidRDefault="00AD3180" w:rsidP="00AD3180">
            <w:pPr>
              <w:rPr>
                <w:rFonts w:cstheme="minorHAnsi"/>
                <w:b/>
                <w:sz w:val="24"/>
                <w:szCs w:val="24"/>
              </w:rPr>
            </w:pPr>
            <w:r w:rsidRPr="00AD3180">
              <w:rPr>
                <w:rFonts w:cstheme="minorHAnsi"/>
                <w:sz w:val="24"/>
                <w:szCs w:val="24"/>
              </w:rPr>
              <w:t>VMEGS – Evropa a svět nás zajímá</w:t>
            </w:r>
          </w:p>
          <w:p w:rsidR="00AD3180" w:rsidRPr="00AD3180" w:rsidRDefault="00AD3180" w:rsidP="00AD3180">
            <w:pPr>
              <w:rPr>
                <w:rFonts w:cstheme="minorHAnsi"/>
                <w:sz w:val="24"/>
                <w:szCs w:val="24"/>
              </w:rPr>
            </w:pPr>
          </w:p>
          <w:p w:rsidR="00AD3180" w:rsidRPr="00AD3180" w:rsidRDefault="00AD3180" w:rsidP="00AD3180">
            <w:pPr>
              <w:rPr>
                <w:rFonts w:cstheme="minorHAnsi"/>
                <w:b/>
                <w:sz w:val="24"/>
                <w:szCs w:val="24"/>
              </w:rPr>
            </w:pPr>
            <w:r w:rsidRPr="00AD3180">
              <w:rPr>
                <w:rFonts w:cstheme="minorHAnsi"/>
                <w:sz w:val="24"/>
                <w:szCs w:val="24"/>
              </w:rPr>
              <w:t>MuV - multikulturalita</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w:t>
            </w:r>
          </w:p>
          <w:p w:rsidR="00AD3180" w:rsidRPr="00AD3180" w:rsidRDefault="00AD3180" w:rsidP="00AD3180">
            <w:pPr>
              <w:rPr>
                <w:rFonts w:cstheme="minorHAnsi"/>
                <w:sz w:val="24"/>
                <w:szCs w:val="24"/>
              </w:rPr>
            </w:pPr>
            <w:r w:rsidRPr="00AD3180">
              <w:rPr>
                <w:rFonts w:cstheme="minorHAnsi"/>
                <w:sz w:val="24"/>
                <w:szCs w:val="24"/>
              </w:rPr>
              <w:t xml:space="preserve"> </w:t>
            </w: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rozumí známým každodenním výrazům, základním informacím, frázím a jednoduchým větám</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jednoduchá sdělení – pozdrav, poděkování, představování, omluva, žádost</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rozumí jednoduchým pokynům a adekvátně na ně reaguje</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 xml:space="preserve">pracovní pokyny - ve škole, ve třídě </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používá správně znaky ruské abecedy (azbuky) při čtení a psaní.</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tiskací i psací podoba azbuky</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rozumí obsahu a smyslu jednoduchého textu, v textu vyhledá potřebnou informaci a odpověď na otázku</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jednoduché texty v psané i zvukové podobě, rozšiřování slovní zásoby</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používá abecední slovník učebnice a dvojjazyčný slovník</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práce s textem a slovníkem, vyhledávání neznámých slov z textu</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2316"/>
        </w:trPr>
        <w:tc>
          <w:tcPr>
            <w:tcW w:w="3231" w:type="dxa"/>
            <w:tcBorders>
              <w:top w:val="single" w:sz="4" w:space="0" w:color="auto"/>
              <w:left w:val="double" w:sz="6"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 xml:space="preserve">sdělí ústně i písemně základní údaje o své osobě, své rodině, škole, volném času a běžných každodenních situacích, vyplní základní údaje do formulářů, </w:t>
            </w:r>
          </w:p>
          <w:p w:rsidR="00AD3180" w:rsidRPr="00AD3180" w:rsidRDefault="00AD3180" w:rsidP="00AD3180">
            <w:pPr>
              <w:rPr>
                <w:rFonts w:cstheme="minorHAnsi"/>
                <w:b/>
                <w:sz w:val="24"/>
                <w:szCs w:val="24"/>
              </w:rPr>
            </w:pPr>
            <w:r w:rsidRPr="00AD3180">
              <w:rPr>
                <w:rFonts w:cstheme="minorHAnsi"/>
                <w:sz w:val="24"/>
                <w:szCs w:val="24"/>
              </w:rPr>
              <w:t>stručně reaguje na jednoduché otázky</w:t>
            </w:r>
          </w:p>
        </w:tc>
        <w:tc>
          <w:tcPr>
            <w:tcW w:w="3550" w:type="dxa"/>
            <w:tcBorders>
              <w:top w:val="single" w:sz="4" w:space="0" w:color="auto"/>
              <w:left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téma: domov, rodina, škola a zájmová činnost, číslovky do sta, představování, popis osoby a jejího charakteru, povolání, zdraví, jídlo, oblékání, obec, dopravní prostředky, rok, zvířata, příroda, počasí</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reprodukuje ústně i písemně obsah přiměřeně obtížného textu, promluvy a jednoduché konverzace</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 xml:space="preserve">práce s učebnicí a původními texty, vyprávění v přítomném čase </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lastRenderedPageBreak/>
              <w:t>napíše jednoduchá sdělení a odpověď na sdělení za správného použití základních gramatických struktur a vět</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 xml:space="preserve">základní gramatické struktury a typy vět </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zapojí se do jednoduchých rozhovorů</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 xml:space="preserve">základní pravidla komunikace v běžných každodenních situacích </w:t>
            </w:r>
          </w:p>
        </w:tc>
        <w:tc>
          <w:tcPr>
            <w:tcW w:w="2268" w:type="dxa"/>
            <w:vMerge/>
            <w:tcBorders>
              <w:left w:val="single" w:sz="4" w:space="0" w:color="auto"/>
              <w:right w:val="double" w:sz="6" w:space="0" w:color="auto"/>
            </w:tcBorders>
            <w:vAlign w:val="center"/>
          </w:tcPr>
          <w:p w:rsidR="00AD3180" w:rsidRPr="00AD3180" w:rsidRDefault="00AD3180" w:rsidP="00AD3180">
            <w:pPr>
              <w:rPr>
                <w:rFonts w:cstheme="minorHAnsi"/>
                <w:sz w:val="24"/>
                <w:szCs w:val="24"/>
              </w:rPr>
            </w:pPr>
          </w:p>
        </w:tc>
      </w:tr>
      <w:tr w:rsidR="00AD3180" w:rsidRPr="00AD3180" w:rsidTr="00856569">
        <w:trPr>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má základní zeměpisný a kulturní přehled o ruských reáliích</w:t>
            </w:r>
          </w:p>
        </w:tc>
        <w:tc>
          <w:tcPr>
            <w:tcW w:w="3550" w:type="dxa"/>
            <w:tcBorders>
              <w:top w:val="single" w:sz="4" w:space="0" w:color="auto"/>
              <w:left w:val="single" w:sz="4" w:space="0" w:color="auto"/>
              <w:bottom w:val="single" w:sz="4" w:space="0" w:color="auto"/>
              <w:right w:val="single" w:sz="4" w:space="0" w:color="auto"/>
            </w:tcBorders>
            <w:vAlign w:val="center"/>
          </w:tcPr>
          <w:p w:rsidR="00AD3180" w:rsidRPr="00AD3180" w:rsidRDefault="00AD3180" w:rsidP="00AD3180">
            <w:pPr>
              <w:rPr>
                <w:rFonts w:cstheme="minorHAnsi"/>
                <w:b/>
                <w:sz w:val="24"/>
                <w:szCs w:val="24"/>
              </w:rPr>
            </w:pPr>
            <w:r w:rsidRPr="00AD3180">
              <w:rPr>
                <w:rFonts w:cstheme="minorHAnsi"/>
                <w:sz w:val="24"/>
                <w:szCs w:val="24"/>
              </w:rPr>
              <w:t>základní zeměpisné údaje, kultura, zvyky, tradice</w:t>
            </w:r>
          </w:p>
        </w:tc>
        <w:tc>
          <w:tcPr>
            <w:tcW w:w="2268" w:type="dxa"/>
            <w:vMerge/>
            <w:tcBorders>
              <w:left w:val="single" w:sz="4" w:space="0" w:color="auto"/>
              <w:bottom w:val="single" w:sz="4" w:space="0" w:color="auto"/>
              <w:right w:val="double" w:sz="6" w:space="0" w:color="auto"/>
            </w:tcBorders>
            <w:vAlign w:val="center"/>
          </w:tcPr>
          <w:p w:rsidR="00AD3180" w:rsidRPr="00AD3180" w:rsidRDefault="00AD3180" w:rsidP="00AD3180">
            <w:pPr>
              <w:rPr>
                <w:rFonts w:cstheme="minorHAnsi"/>
                <w:sz w:val="24"/>
                <w:szCs w:val="24"/>
              </w:rPr>
            </w:pPr>
          </w:p>
        </w:tc>
      </w:tr>
    </w:tbl>
    <w:p w:rsidR="00CF59D1" w:rsidRDefault="00CF59D1"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856569" w:rsidRDefault="00856569" w:rsidP="00CF59D1">
      <w:pPr>
        <w:rPr>
          <w:rFonts w:cstheme="minorHAnsi"/>
          <w:sz w:val="24"/>
          <w:szCs w:val="24"/>
        </w:rPr>
      </w:pPr>
    </w:p>
    <w:p w:rsidR="005C3E02" w:rsidRDefault="005C3E02" w:rsidP="00CF59D1">
      <w:pPr>
        <w:rPr>
          <w:rFonts w:cstheme="minorHAnsi"/>
          <w:sz w:val="24"/>
          <w:szCs w:val="24"/>
        </w:rPr>
      </w:pPr>
    </w:p>
    <w:p w:rsidR="005C3E02" w:rsidRDefault="005C3E02" w:rsidP="00CF59D1">
      <w:pPr>
        <w:rPr>
          <w:rFonts w:cstheme="minorHAnsi"/>
          <w:sz w:val="24"/>
          <w:szCs w:val="24"/>
        </w:rPr>
      </w:pPr>
    </w:p>
    <w:p w:rsidR="005C3E02" w:rsidRDefault="005C3E02" w:rsidP="00CF59D1">
      <w:pPr>
        <w:rPr>
          <w:rFonts w:cstheme="minorHAnsi"/>
          <w:sz w:val="24"/>
          <w:szCs w:val="24"/>
        </w:rPr>
      </w:pPr>
    </w:p>
    <w:p w:rsidR="00856569" w:rsidRDefault="00856569" w:rsidP="00CF59D1">
      <w:pPr>
        <w:rPr>
          <w:rFonts w:cstheme="minorHAnsi"/>
          <w:sz w:val="24"/>
          <w:szCs w:val="24"/>
        </w:rPr>
      </w:pPr>
    </w:p>
    <w:p w:rsidR="00AD3180" w:rsidRPr="005C3E02" w:rsidRDefault="00AD3180" w:rsidP="00CF59D1">
      <w:pPr>
        <w:rPr>
          <w:rFonts w:cstheme="minorHAnsi"/>
          <w:b/>
          <w:sz w:val="24"/>
          <w:szCs w:val="24"/>
        </w:rPr>
      </w:pPr>
      <w:r w:rsidRPr="005C3E02">
        <w:rPr>
          <w:rFonts w:cstheme="minorHAnsi"/>
          <w:b/>
          <w:sz w:val="24"/>
          <w:szCs w:val="24"/>
        </w:rPr>
        <w:lastRenderedPageBreak/>
        <w:t>4.2 Matematika a její aplikace</w:t>
      </w:r>
    </w:p>
    <w:p w:rsidR="00AD3180" w:rsidRPr="005C3E02" w:rsidRDefault="00AD3180" w:rsidP="00CF59D1">
      <w:pPr>
        <w:rPr>
          <w:rFonts w:cstheme="minorHAnsi"/>
          <w:b/>
          <w:sz w:val="24"/>
          <w:szCs w:val="24"/>
        </w:rPr>
      </w:pPr>
      <w:r w:rsidRPr="005C3E02">
        <w:rPr>
          <w:rFonts w:cstheme="minorHAnsi"/>
          <w:b/>
          <w:sz w:val="24"/>
          <w:szCs w:val="24"/>
        </w:rPr>
        <w:t>4.2.1 Matematika</w:t>
      </w:r>
    </w:p>
    <w:p w:rsidR="00CF59D1" w:rsidRDefault="00AD3180" w:rsidP="00953569">
      <w:pPr>
        <w:rPr>
          <w:rFonts w:cstheme="minorHAnsi"/>
          <w:sz w:val="24"/>
          <w:szCs w:val="24"/>
        </w:rPr>
      </w:pPr>
      <w:r w:rsidRPr="00AD3180">
        <w:rPr>
          <w:noProof/>
          <w:lang w:eastAsia="cs-CZ"/>
        </w:rPr>
        <w:drawing>
          <wp:inline distT="0" distB="0" distL="0" distR="0">
            <wp:extent cx="5760720" cy="78391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9931B4" w:rsidRDefault="009931B4" w:rsidP="00AA584A">
      <w:pPr>
        <w:pStyle w:val="Nzev"/>
      </w:pPr>
    </w:p>
    <w:p w:rsidR="009931B4" w:rsidRPr="005875AF" w:rsidRDefault="009931B4" w:rsidP="00AA584A">
      <w:pPr>
        <w:pStyle w:val="Nzev"/>
      </w:pPr>
      <w:r w:rsidRPr="005875AF">
        <w:t>Charakteristika vyučovacího předmětu</w:t>
      </w:r>
    </w:p>
    <w:p w:rsidR="009931B4" w:rsidRPr="005875AF" w:rsidRDefault="009931B4" w:rsidP="00AA584A">
      <w:pPr>
        <w:pStyle w:val="Nzev"/>
      </w:pPr>
    </w:p>
    <w:p w:rsidR="009931B4" w:rsidRPr="005875AF" w:rsidRDefault="009931B4" w:rsidP="005875AF">
      <w:pPr>
        <w:spacing w:line="276" w:lineRule="auto"/>
        <w:jc w:val="both"/>
        <w:rPr>
          <w:rFonts w:cstheme="minorHAnsi"/>
          <w:b/>
          <w:sz w:val="24"/>
          <w:szCs w:val="24"/>
        </w:rPr>
      </w:pPr>
      <w:r w:rsidRPr="005875AF">
        <w:rPr>
          <w:rFonts w:cstheme="minorHAnsi"/>
          <w:sz w:val="24"/>
          <w:szCs w:val="24"/>
        </w:rPr>
        <w:t>Obsahem předmětu matematika je naplňování očekávaných výstupů vzdělávacího oboru Matematika a její aplikace. Vzdělávání v matematice je zaměřeno na osvojení matematických pojmů a operací, užití matematiky v reálných situacích a rozvoj logického a abstraktního myšlení.</w:t>
      </w:r>
    </w:p>
    <w:p w:rsidR="009931B4" w:rsidRPr="005875AF" w:rsidRDefault="009931B4" w:rsidP="005875AF">
      <w:pPr>
        <w:spacing w:line="276" w:lineRule="auto"/>
        <w:jc w:val="both"/>
        <w:rPr>
          <w:rFonts w:cstheme="minorHAnsi"/>
          <w:b/>
          <w:sz w:val="24"/>
          <w:szCs w:val="24"/>
        </w:rPr>
      </w:pPr>
      <w:r w:rsidRPr="005875AF">
        <w:rPr>
          <w:rFonts w:cstheme="minorHAnsi"/>
          <w:b/>
          <w:sz w:val="24"/>
          <w:szCs w:val="24"/>
        </w:rPr>
        <w:t>Do výuky matematiky jsou zařazena tato průřezová témata:</w:t>
      </w:r>
    </w:p>
    <w:p w:rsidR="009931B4" w:rsidRPr="005875AF" w:rsidRDefault="009931B4" w:rsidP="005875AF">
      <w:pPr>
        <w:spacing w:line="276" w:lineRule="auto"/>
        <w:jc w:val="both"/>
        <w:rPr>
          <w:rFonts w:cstheme="minorHAnsi"/>
          <w:sz w:val="24"/>
          <w:szCs w:val="24"/>
        </w:rPr>
      </w:pPr>
      <w:r w:rsidRPr="005875AF">
        <w:rPr>
          <w:rFonts w:cstheme="minorHAnsi"/>
          <w:sz w:val="24"/>
          <w:szCs w:val="24"/>
        </w:rPr>
        <w:t>OSV - Rozvoj schopností poznávání, Komunikace, Seberegulace a sebeorganizace, Kreativita, Kooperace a kompetice, Řešení problémů a rozhodovací dovednosti</w:t>
      </w:r>
    </w:p>
    <w:p w:rsidR="009931B4" w:rsidRPr="005875AF" w:rsidRDefault="009931B4" w:rsidP="005875AF">
      <w:pPr>
        <w:spacing w:line="276" w:lineRule="auto"/>
        <w:jc w:val="both"/>
        <w:rPr>
          <w:rFonts w:cstheme="minorHAnsi"/>
          <w:sz w:val="24"/>
          <w:szCs w:val="24"/>
        </w:rPr>
      </w:pPr>
      <w:r w:rsidRPr="005875AF">
        <w:rPr>
          <w:rFonts w:cstheme="minorHAnsi"/>
          <w:sz w:val="24"/>
          <w:szCs w:val="24"/>
        </w:rPr>
        <w:t>MeV - Fungování a vliv médií ve společnosti</w:t>
      </w:r>
    </w:p>
    <w:p w:rsidR="009931B4" w:rsidRPr="005875AF" w:rsidRDefault="009931B4" w:rsidP="005875AF">
      <w:pPr>
        <w:spacing w:line="276" w:lineRule="auto"/>
        <w:jc w:val="both"/>
        <w:rPr>
          <w:rFonts w:cstheme="minorHAnsi"/>
          <w:sz w:val="24"/>
          <w:szCs w:val="24"/>
        </w:rPr>
      </w:pPr>
      <w:r w:rsidRPr="005875AF">
        <w:rPr>
          <w:rFonts w:cstheme="minorHAnsi"/>
          <w:sz w:val="24"/>
          <w:szCs w:val="24"/>
        </w:rPr>
        <w:t xml:space="preserve">Výuka se realizuje formou vyučovací hodiny ve třídě nebo v počítačové učebně. V hodinách učitel i žáci používají dostupné vyučovací pomůcky. </w:t>
      </w:r>
    </w:p>
    <w:p w:rsidR="009931B4" w:rsidRPr="005875AF" w:rsidRDefault="009931B4" w:rsidP="005875AF">
      <w:pPr>
        <w:spacing w:line="276" w:lineRule="auto"/>
        <w:jc w:val="both"/>
        <w:rPr>
          <w:rFonts w:cstheme="minorHAnsi"/>
          <w:sz w:val="24"/>
          <w:szCs w:val="24"/>
        </w:rPr>
      </w:pPr>
      <w:r w:rsidRPr="005875AF">
        <w:rPr>
          <w:rFonts w:cstheme="minorHAnsi"/>
          <w:sz w:val="24"/>
          <w:szCs w:val="24"/>
        </w:rPr>
        <w:t>V předmětu vyučující používá tyto výchovné a vzdělávací strategie, které povedou k utváření a rozvíjení klíčových kompetencí žáků:</w:t>
      </w:r>
    </w:p>
    <w:p w:rsidR="009931B4" w:rsidRPr="005875AF" w:rsidRDefault="009931B4" w:rsidP="005875AF">
      <w:pPr>
        <w:spacing w:line="276" w:lineRule="auto"/>
        <w:jc w:val="both"/>
        <w:rPr>
          <w:rFonts w:cstheme="minorHAnsi"/>
          <w:b/>
          <w:i/>
          <w:sz w:val="24"/>
          <w:szCs w:val="24"/>
        </w:rPr>
      </w:pPr>
      <w:r w:rsidRPr="005875AF">
        <w:rPr>
          <w:rFonts w:cstheme="minorHAnsi"/>
          <w:b/>
          <w:i/>
          <w:sz w:val="24"/>
          <w:szCs w:val="24"/>
        </w:rPr>
        <w:t>kompetence k učení</w:t>
      </w:r>
    </w:p>
    <w:p w:rsidR="009931B4" w:rsidRPr="005875AF" w:rsidRDefault="009931B4" w:rsidP="005875AF">
      <w:pPr>
        <w:spacing w:line="276" w:lineRule="auto"/>
        <w:jc w:val="both"/>
        <w:rPr>
          <w:rFonts w:cstheme="minorHAnsi"/>
          <w:sz w:val="24"/>
          <w:szCs w:val="24"/>
        </w:rPr>
      </w:pPr>
      <w:r w:rsidRPr="005875AF">
        <w:rPr>
          <w:rFonts w:cstheme="minorHAnsi"/>
          <w:sz w:val="24"/>
          <w:szCs w:val="24"/>
        </w:rPr>
        <w:t>Učitel:</w:t>
      </w:r>
    </w:p>
    <w:p w:rsidR="009931B4" w:rsidRPr="005C3E02" w:rsidRDefault="009931B4" w:rsidP="00B515ED">
      <w:pPr>
        <w:pStyle w:val="Odstavecseseznamem"/>
        <w:numPr>
          <w:ilvl w:val="0"/>
          <w:numId w:val="117"/>
        </w:numPr>
        <w:spacing w:line="276" w:lineRule="auto"/>
        <w:jc w:val="both"/>
        <w:rPr>
          <w:rFonts w:cstheme="minorHAnsi"/>
          <w:sz w:val="24"/>
          <w:szCs w:val="24"/>
        </w:rPr>
      </w:pPr>
      <w:r w:rsidRPr="005C3E02">
        <w:rPr>
          <w:rFonts w:cstheme="minorHAnsi"/>
          <w:sz w:val="24"/>
          <w:szCs w:val="24"/>
        </w:rPr>
        <w:t>učí žáky osvojovat si základní matematické pojmy a vztahy</w:t>
      </w:r>
    </w:p>
    <w:p w:rsidR="009931B4" w:rsidRPr="005C3E02" w:rsidRDefault="009931B4" w:rsidP="00B515ED">
      <w:pPr>
        <w:pStyle w:val="Odstavecseseznamem"/>
        <w:numPr>
          <w:ilvl w:val="0"/>
          <w:numId w:val="117"/>
        </w:numPr>
        <w:spacing w:line="276" w:lineRule="auto"/>
        <w:jc w:val="both"/>
        <w:rPr>
          <w:rFonts w:cstheme="minorHAnsi"/>
          <w:sz w:val="24"/>
          <w:szCs w:val="24"/>
        </w:rPr>
      </w:pPr>
      <w:r w:rsidRPr="005C3E02">
        <w:rPr>
          <w:rFonts w:cstheme="minorHAnsi"/>
          <w:sz w:val="24"/>
          <w:szCs w:val="24"/>
        </w:rPr>
        <w:t>podporuje u žáka rozvoj schopnosti abstraktního a logického myšlení, zejména zařazování vhodných problémových úkolů, logických úloh a matematických hádanek</w:t>
      </w:r>
    </w:p>
    <w:p w:rsidR="009931B4" w:rsidRPr="005C3E02" w:rsidRDefault="009931B4" w:rsidP="00B515ED">
      <w:pPr>
        <w:pStyle w:val="Odstavecseseznamem"/>
        <w:numPr>
          <w:ilvl w:val="0"/>
          <w:numId w:val="117"/>
        </w:numPr>
        <w:spacing w:line="276" w:lineRule="auto"/>
        <w:jc w:val="both"/>
        <w:rPr>
          <w:rFonts w:cstheme="minorHAnsi"/>
          <w:sz w:val="24"/>
          <w:szCs w:val="24"/>
        </w:rPr>
      </w:pPr>
      <w:r w:rsidRPr="005C3E02">
        <w:rPr>
          <w:rFonts w:cstheme="minorHAnsi"/>
          <w:sz w:val="24"/>
          <w:szCs w:val="24"/>
        </w:rPr>
        <w:t>vytváří u žáků zásoby matematických nástrojů (početních operací, algoritmů, metod řešení úloh), které žák efektivně využívá při řešení úkolů vycházejících z reálného života a praxe</w:t>
      </w:r>
    </w:p>
    <w:p w:rsidR="009931B4" w:rsidRPr="005C3E02" w:rsidRDefault="009931B4" w:rsidP="00B515ED">
      <w:pPr>
        <w:pStyle w:val="Odstavecseseznamem"/>
        <w:numPr>
          <w:ilvl w:val="0"/>
          <w:numId w:val="117"/>
        </w:numPr>
        <w:spacing w:line="276" w:lineRule="auto"/>
        <w:jc w:val="both"/>
        <w:rPr>
          <w:rFonts w:cstheme="minorHAnsi"/>
          <w:sz w:val="24"/>
          <w:szCs w:val="24"/>
        </w:rPr>
      </w:pPr>
      <w:r w:rsidRPr="005C3E02">
        <w:rPr>
          <w:rFonts w:cstheme="minorHAnsi"/>
          <w:sz w:val="24"/>
          <w:szCs w:val="24"/>
        </w:rPr>
        <w:t xml:space="preserve">využívá znalostí žáků z jiných předmětů </w:t>
      </w:r>
    </w:p>
    <w:p w:rsidR="009931B4" w:rsidRPr="005875AF" w:rsidRDefault="009931B4" w:rsidP="005875AF">
      <w:pPr>
        <w:spacing w:line="276" w:lineRule="auto"/>
        <w:jc w:val="both"/>
        <w:rPr>
          <w:rFonts w:cstheme="minorHAnsi"/>
          <w:b/>
          <w:i/>
          <w:sz w:val="24"/>
          <w:szCs w:val="24"/>
        </w:rPr>
      </w:pPr>
      <w:r w:rsidRPr="005875AF">
        <w:rPr>
          <w:rFonts w:cstheme="minorHAnsi"/>
          <w:b/>
          <w:i/>
          <w:sz w:val="24"/>
          <w:szCs w:val="24"/>
        </w:rPr>
        <w:t>kompetence k řešení problémů</w:t>
      </w:r>
    </w:p>
    <w:p w:rsidR="009931B4" w:rsidRPr="005875AF" w:rsidRDefault="009931B4" w:rsidP="005875AF">
      <w:pPr>
        <w:spacing w:line="276" w:lineRule="auto"/>
        <w:jc w:val="both"/>
        <w:rPr>
          <w:rFonts w:cstheme="minorHAnsi"/>
          <w:i/>
          <w:sz w:val="24"/>
          <w:szCs w:val="24"/>
        </w:rPr>
      </w:pPr>
      <w:r w:rsidRPr="005875AF">
        <w:rPr>
          <w:rFonts w:cstheme="minorHAnsi"/>
          <w:sz w:val="24"/>
          <w:szCs w:val="24"/>
        </w:rPr>
        <w:t>Učitel:</w:t>
      </w:r>
    </w:p>
    <w:p w:rsidR="009931B4" w:rsidRPr="005C3E02" w:rsidRDefault="009931B4" w:rsidP="00B515ED">
      <w:pPr>
        <w:pStyle w:val="Odstavecseseznamem"/>
        <w:numPr>
          <w:ilvl w:val="0"/>
          <w:numId w:val="118"/>
        </w:numPr>
        <w:spacing w:line="276" w:lineRule="auto"/>
        <w:jc w:val="both"/>
        <w:rPr>
          <w:rFonts w:cstheme="minorHAnsi"/>
          <w:sz w:val="24"/>
          <w:szCs w:val="24"/>
        </w:rPr>
      </w:pPr>
      <w:r w:rsidRPr="005C3E02">
        <w:rPr>
          <w:rFonts w:cstheme="minorHAnsi"/>
          <w:sz w:val="24"/>
          <w:szCs w:val="24"/>
        </w:rPr>
        <w:t>rozvíjí důvěru žáků ve vlastní schopnosti</w:t>
      </w:r>
    </w:p>
    <w:p w:rsidR="009931B4" w:rsidRPr="005C3E02" w:rsidRDefault="009931B4" w:rsidP="00B515ED">
      <w:pPr>
        <w:pStyle w:val="Odstavecseseznamem"/>
        <w:numPr>
          <w:ilvl w:val="0"/>
          <w:numId w:val="118"/>
        </w:numPr>
        <w:spacing w:line="276" w:lineRule="auto"/>
        <w:jc w:val="both"/>
        <w:rPr>
          <w:rFonts w:cstheme="minorHAnsi"/>
          <w:sz w:val="24"/>
          <w:szCs w:val="24"/>
        </w:rPr>
      </w:pPr>
      <w:r w:rsidRPr="005C3E02">
        <w:rPr>
          <w:rFonts w:cstheme="minorHAnsi"/>
          <w:sz w:val="24"/>
          <w:szCs w:val="24"/>
        </w:rPr>
        <w:t xml:space="preserve">vede žáky k sebekontrole, k systematičnosti, vytrvalosti a přesnosti </w:t>
      </w:r>
    </w:p>
    <w:p w:rsidR="009931B4" w:rsidRPr="005C3E02" w:rsidRDefault="009931B4" w:rsidP="00B515ED">
      <w:pPr>
        <w:pStyle w:val="Odstavecseseznamem"/>
        <w:numPr>
          <w:ilvl w:val="0"/>
          <w:numId w:val="118"/>
        </w:numPr>
        <w:spacing w:line="276" w:lineRule="auto"/>
        <w:jc w:val="both"/>
        <w:rPr>
          <w:rFonts w:cstheme="minorHAnsi"/>
          <w:sz w:val="24"/>
          <w:szCs w:val="24"/>
        </w:rPr>
      </w:pPr>
      <w:r w:rsidRPr="005C3E02">
        <w:rPr>
          <w:rFonts w:cstheme="minorHAnsi"/>
          <w:sz w:val="24"/>
          <w:szCs w:val="24"/>
        </w:rPr>
        <w:lastRenderedPageBreak/>
        <w:t>učí žáky provádět rozbor problémů a plánu řešení, odhadování výsledků, volbě správného postupu a vyhodnocování správností výsledků</w:t>
      </w:r>
    </w:p>
    <w:p w:rsidR="009931B4" w:rsidRPr="005C3E02" w:rsidRDefault="009931B4" w:rsidP="00B515ED">
      <w:pPr>
        <w:pStyle w:val="Odstavecseseznamem"/>
        <w:numPr>
          <w:ilvl w:val="0"/>
          <w:numId w:val="118"/>
        </w:numPr>
        <w:spacing w:line="276" w:lineRule="auto"/>
        <w:jc w:val="both"/>
        <w:rPr>
          <w:rFonts w:cstheme="minorHAnsi"/>
          <w:sz w:val="24"/>
          <w:szCs w:val="24"/>
        </w:rPr>
      </w:pPr>
      <w:r w:rsidRPr="005C3E02">
        <w:rPr>
          <w:rFonts w:cstheme="minorHAnsi"/>
          <w:sz w:val="24"/>
          <w:szCs w:val="24"/>
        </w:rPr>
        <w:t>poskytuje žákům prostor pro vyslovování hypotézy na základě zkušenosti nebo pokusu a pro jejich ověření</w:t>
      </w:r>
    </w:p>
    <w:p w:rsidR="009931B4" w:rsidRPr="005C3E02" w:rsidRDefault="009931B4" w:rsidP="00B515ED">
      <w:pPr>
        <w:pStyle w:val="Odstavecseseznamem"/>
        <w:numPr>
          <w:ilvl w:val="0"/>
          <w:numId w:val="118"/>
        </w:numPr>
        <w:spacing w:line="276" w:lineRule="auto"/>
        <w:jc w:val="both"/>
        <w:rPr>
          <w:rFonts w:cstheme="minorHAnsi"/>
          <w:sz w:val="24"/>
          <w:szCs w:val="24"/>
        </w:rPr>
      </w:pPr>
      <w:r w:rsidRPr="005C3E02">
        <w:rPr>
          <w:rFonts w:cstheme="minorHAnsi"/>
          <w:sz w:val="24"/>
          <w:szCs w:val="24"/>
        </w:rPr>
        <w:t>umožňuje přístup k různým informačním zdrojům, učí žáky vyhledávat a využívat vhodné informace</w:t>
      </w:r>
    </w:p>
    <w:p w:rsidR="009931B4" w:rsidRPr="005875AF" w:rsidRDefault="009931B4" w:rsidP="005875AF">
      <w:pPr>
        <w:spacing w:line="276" w:lineRule="auto"/>
        <w:jc w:val="both"/>
        <w:rPr>
          <w:rFonts w:cstheme="minorHAnsi"/>
          <w:b/>
          <w:i/>
          <w:sz w:val="24"/>
          <w:szCs w:val="24"/>
        </w:rPr>
      </w:pPr>
      <w:r w:rsidRPr="005875AF">
        <w:rPr>
          <w:rFonts w:cstheme="minorHAnsi"/>
          <w:b/>
          <w:i/>
          <w:sz w:val="24"/>
          <w:szCs w:val="24"/>
        </w:rPr>
        <w:t>kompetence komunikativní</w:t>
      </w:r>
    </w:p>
    <w:p w:rsidR="009931B4" w:rsidRPr="005875AF" w:rsidRDefault="009931B4" w:rsidP="005875AF">
      <w:pPr>
        <w:spacing w:line="276" w:lineRule="auto"/>
        <w:jc w:val="both"/>
        <w:rPr>
          <w:rFonts w:cstheme="minorHAnsi"/>
          <w:i/>
          <w:sz w:val="24"/>
          <w:szCs w:val="24"/>
        </w:rPr>
      </w:pPr>
      <w:r w:rsidRPr="005875AF">
        <w:rPr>
          <w:rFonts w:cstheme="minorHAnsi"/>
          <w:sz w:val="24"/>
          <w:szCs w:val="24"/>
        </w:rPr>
        <w:t>Učitel:</w:t>
      </w:r>
    </w:p>
    <w:p w:rsidR="009931B4" w:rsidRPr="005C3E02" w:rsidRDefault="009931B4" w:rsidP="00B515ED">
      <w:pPr>
        <w:pStyle w:val="Odstavecseseznamem"/>
        <w:numPr>
          <w:ilvl w:val="0"/>
          <w:numId w:val="119"/>
        </w:numPr>
        <w:spacing w:line="276" w:lineRule="auto"/>
        <w:jc w:val="both"/>
        <w:rPr>
          <w:rFonts w:cstheme="minorHAnsi"/>
          <w:sz w:val="24"/>
          <w:szCs w:val="24"/>
        </w:rPr>
      </w:pPr>
      <w:r w:rsidRPr="005C3E02">
        <w:rPr>
          <w:rFonts w:cstheme="minorHAnsi"/>
          <w:sz w:val="24"/>
          <w:szCs w:val="24"/>
        </w:rPr>
        <w:t xml:space="preserve">vede žáky k přesnému a stručnému vyjadřování užíváním matematického jazyka včetně symboliky </w:t>
      </w:r>
    </w:p>
    <w:p w:rsidR="009931B4" w:rsidRPr="005C3E02" w:rsidRDefault="009931B4" w:rsidP="00B515ED">
      <w:pPr>
        <w:pStyle w:val="Odstavecseseznamem"/>
        <w:numPr>
          <w:ilvl w:val="0"/>
          <w:numId w:val="119"/>
        </w:numPr>
        <w:spacing w:line="276" w:lineRule="auto"/>
        <w:jc w:val="both"/>
        <w:rPr>
          <w:rFonts w:cstheme="minorHAnsi"/>
          <w:sz w:val="24"/>
          <w:szCs w:val="24"/>
        </w:rPr>
      </w:pPr>
      <w:r w:rsidRPr="005C3E02">
        <w:rPr>
          <w:rFonts w:cstheme="minorHAnsi"/>
          <w:sz w:val="24"/>
          <w:szCs w:val="24"/>
        </w:rPr>
        <w:t>vytváří příležitosti pro komunikaci mezi žáky -  práce ve skupinách, ve dvojicích.</w:t>
      </w:r>
    </w:p>
    <w:p w:rsidR="009931B4" w:rsidRPr="005875AF" w:rsidRDefault="009931B4" w:rsidP="005875AF">
      <w:pPr>
        <w:spacing w:line="276" w:lineRule="auto"/>
        <w:jc w:val="both"/>
        <w:rPr>
          <w:rFonts w:cstheme="minorHAnsi"/>
          <w:i/>
          <w:sz w:val="24"/>
          <w:szCs w:val="24"/>
        </w:rPr>
      </w:pPr>
      <w:r w:rsidRPr="005875AF">
        <w:rPr>
          <w:rFonts w:cstheme="minorHAnsi"/>
          <w:b/>
          <w:i/>
          <w:sz w:val="24"/>
          <w:szCs w:val="24"/>
        </w:rPr>
        <w:t>kompetence sociální a personální</w:t>
      </w:r>
    </w:p>
    <w:p w:rsidR="009931B4" w:rsidRPr="005875AF" w:rsidRDefault="009931B4" w:rsidP="005875AF">
      <w:pPr>
        <w:spacing w:line="276" w:lineRule="auto"/>
        <w:jc w:val="both"/>
        <w:rPr>
          <w:rFonts w:cstheme="minorHAnsi"/>
          <w:i/>
          <w:sz w:val="24"/>
          <w:szCs w:val="24"/>
        </w:rPr>
      </w:pPr>
      <w:r w:rsidRPr="005875AF">
        <w:rPr>
          <w:rFonts w:cstheme="minorHAnsi"/>
          <w:sz w:val="24"/>
          <w:szCs w:val="24"/>
        </w:rPr>
        <w:t>Učitel:</w:t>
      </w:r>
    </w:p>
    <w:p w:rsidR="009931B4" w:rsidRPr="005C3E02" w:rsidRDefault="009931B4" w:rsidP="00B515ED">
      <w:pPr>
        <w:pStyle w:val="Odstavecseseznamem"/>
        <w:numPr>
          <w:ilvl w:val="0"/>
          <w:numId w:val="120"/>
        </w:numPr>
        <w:spacing w:line="276" w:lineRule="auto"/>
        <w:jc w:val="both"/>
        <w:rPr>
          <w:rFonts w:cstheme="minorHAnsi"/>
          <w:sz w:val="24"/>
          <w:szCs w:val="24"/>
        </w:rPr>
      </w:pPr>
      <w:r w:rsidRPr="005C3E02">
        <w:rPr>
          <w:rFonts w:cstheme="minorHAnsi"/>
          <w:sz w:val="24"/>
          <w:szCs w:val="24"/>
        </w:rPr>
        <w:t>vede žáky ke spolupráci ve skupinách</w:t>
      </w:r>
    </w:p>
    <w:p w:rsidR="009931B4" w:rsidRPr="005C3E02" w:rsidRDefault="009931B4" w:rsidP="00B515ED">
      <w:pPr>
        <w:pStyle w:val="Odstavecseseznamem"/>
        <w:numPr>
          <w:ilvl w:val="0"/>
          <w:numId w:val="120"/>
        </w:numPr>
        <w:spacing w:line="276" w:lineRule="auto"/>
        <w:jc w:val="both"/>
        <w:rPr>
          <w:rFonts w:cstheme="minorHAnsi"/>
          <w:sz w:val="24"/>
          <w:szCs w:val="24"/>
        </w:rPr>
      </w:pPr>
      <w:r w:rsidRPr="005C3E02">
        <w:rPr>
          <w:rFonts w:cstheme="minorHAnsi"/>
          <w:sz w:val="24"/>
          <w:szCs w:val="24"/>
        </w:rPr>
        <w:t>učí žáky stanovovat pravidla pro práci skupiny i samostatnou práci a dodržovat je</w:t>
      </w:r>
    </w:p>
    <w:p w:rsidR="009931B4" w:rsidRPr="005C3E02" w:rsidRDefault="009931B4" w:rsidP="00B515ED">
      <w:pPr>
        <w:pStyle w:val="Odstavecseseznamem"/>
        <w:numPr>
          <w:ilvl w:val="0"/>
          <w:numId w:val="120"/>
        </w:numPr>
        <w:spacing w:line="276" w:lineRule="auto"/>
        <w:jc w:val="both"/>
        <w:rPr>
          <w:rFonts w:cstheme="minorHAnsi"/>
          <w:sz w:val="24"/>
          <w:szCs w:val="24"/>
        </w:rPr>
      </w:pPr>
      <w:r w:rsidRPr="005C3E02">
        <w:rPr>
          <w:rFonts w:cstheme="minorHAnsi"/>
          <w:sz w:val="24"/>
          <w:szCs w:val="24"/>
        </w:rPr>
        <w:t>podněcuje žáky k argumentaci a diskuzi</w:t>
      </w:r>
    </w:p>
    <w:p w:rsidR="009931B4" w:rsidRPr="005C3E02" w:rsidRDefault="009931B4" w:rsidP="00B515ED">
      <w:pPr>
        <w:pStyle w:val="Odstavecseseznamem"/>
        <w:numPr>
          <w:ilvl w:val="0"/>
          <w:numId w:val="120"/>
        </w:numPr>
        <w:spacing w:line="276" w:lineRule="auto"/>
        <w:jc w:val="both"/>
        <w:rPr>
          <w:rFonts w:cstheme="minorHAnsi"/>
          <w:sz w:val="24"/>
          <w:szCs w:val="24"/>
        </w:rPr>
      </w:pPr>
      <w:r w:rsidRPr="005C3E02">
        <w:rPr>
          <w:rFonts w:cstheme="minorHAnsi"/>
          <w:sz w:val="24"/>
          <w:szCs w:val="24"/>
        </w:rPr>
        <w:t>vytváří takové prostředí, kde žáci požádají o radu a vzájemně si pomohou</w:t>
      </w:r>
    </w:p>
    <w:p w:rsidR="009931B4" w:rsidRPr="005875AF" w:rsidRDefault="009931B4" w:rsidP="005875AF">
      <w:pPr>
        <w:spacing w:line="276" w:lineRule="auto"/>
        <w:jc w:val="both"/>
        <w:rPr>
          <w:rFonts w:cstheme="minorHAnsi"/>
          <w:b/>
          <w:i/>
          <w:sz w:val="24"/>
          <w:szCs w:val="24"/>
        </w:rPr>
      </w:pPr>
      <w:r w:rsidRPr="005875AF">
        <w:rPr>
          <w:rFonts w:cstheme="minorHAnsi"/>
          <w:b/>
          <w:i/>
          <w:sz w:val="24"/>
          <w:szCs w:val="24"/>
        </w:rPr>
        <w:t>kompetence občanské</w:t>
      </w:r>
    </w:p>
    <w:p w:rsidR="009931B4" w:rsidRPr="005875AF" w:rsidRDefault="009931B4" w:rsidP="005875AF">
      <w:pPr>
        <w:spacing w:line="276" w:lineRule="auto"/>
        <w:jc w:val="both"/>
        <w:rPr>
          <w:rFonts w:cstheme="minorHAnsi"/>
          <w:i/>
          <w:sz w:val="24"/>
          <w:szCs w:val="24"/>
        </w:rPr>
      </w:pPr>
      <w:r w:rsidRPr="005875AF">
        <w:rPr>
          <w:rFonts w:cstheme="minorHAnsi"/>
          <w:sz w:val="24"/>
          <w:szCs w:val="24"/>
        </w:rPr>
        <w:t>Učitel:</w:t>
      </w:r>
    </w:p>
    <w:p w:rsidR="009931B4" w:rsidRPr="005C3E02" w:rsidRDefault="009931B4" w:rsidP="00B515ED">
      <w:pPr>
        <w:pStyle w:val="Odstavecseseznamem"/>
        <w:numPr>
          <w:ilvl w:val="0"/>
          <w:numId w:val="121"/>
        </w:numPr>
        <w:spacing w:line="276" w:lineRule="auto"/>
        <w:jc w:val="both"/>
        <w:rPr>
          <w:rFonts w:cstheme="minorHAnsi"/>
          <w:sz w:val="24"/>
          <w:szCs w:val="24"/>
        </w:rPr>
      </w:pPr>
      <w:r w:rsidRPr="005C3E02">
        <w:rPr>
          <w:rFonts w:cstheme="minorHAnsi"/>
          <w:sz w:val="24"/>
          <w:szCs w:val="24"/>
        </w:rPr>
        <w:t>učí žáky hodnotit svoji práci a práci ostatních, vede žáky k ohleduplnosti a taktu</w:t>
      </w:r>
    </w:p>
    <w:p w:rsidR="009931B4" w:rsidRPr="005C3E02" w:rsidRDefault="009931B4" w:rsidP="00B515ED">
      <w:pPr>
        <w:pStyle w:val="Odstavecseseznamem"/>
        <w:numPr>
          <w:ilvl w:val="0"/>
          <w:numId w:val="121"/>
        </w:numPr>
        <w:spacing w:line="276" w:lineRule="auto"/>
        <w:jc w:val="both"/>
        <w:rPr>
          <w:rFonts w:cstheme="minorHAnsi"/>
          <w:sz w:val="24"/>
          <w:szCs w:val="24"/>
        </w:rPr>
      </w:pPr>
      <w:r w:rsidRPr="005C3E02">
        <w:rPr>
          <w:rFonts w:cstheme="minorHAnsi"/>
          <w:sz w:val="24"/>
          <w:szCs w:val="24"/>
        </w:rPr>
        <w:t>vede žáky k prezentaci vlastních myšlenek a názorů a k respektování názorů ostatních</w:t>
      </w:r>
    </w:p>
    <w:p w:rsidR="009931B4" w:rsidRPr="005C3E02" w:rsidRDefault="009931B4" w:rsidP="00B515ED">
      <w:pPr>
        <w:pStyle w:val="Odstavecseseznamem"/>
        <w:numPr>
          <w:ilvl w:val="0"/>
          <w:numId w:val="121"/>
        </w:numPr>
        <w:spacing w:line="276" w:lineRule="auto"/>
        <w:jc w:val="both"/>
        <w:rPr>
          <w:rFonts w:cstheme="minorHAnsi"/>
          <w:sz w:val="24"/>
          <w:szCs w:val="24"/>
        </w:rPr>
      </w:pPr>
      <w:r w:rsidRPr="005C3E02">
        <w:rPr>
          <w:rFonts w:cstheme="minorHAnsi"/>
          <w:sz w:val="24"/>
          <w:szCs w:val="24"/>
        </w:rPr>
        <w:t>vede žáky k plnění svých školních povinností a k zodpovědnosti za svou domácí přípravu</w:t>
      </w:r>
    </w:p>
    <w:p w:rsidR="009931B4" w:rsidRPr="005875AF" w:rsidRDefault="009931B4" w:rsidP="005875AF">
      <w:pPr>
        <w:spacing w:line="276" w:lineRule="auto"/>
        <w:jc w:val="both"/>
        <w:rPr>
          <w:rFonts w:cstheme="minorHAnsi"/>
          <w:b/>
          <w:i/>
          <w:sz w:val="24"/>
          <w:szCs w:val="24"/>
        </w:rPr>
      </w:pPr>
      <w:r w:rsidRPr="005875AF">
        <w:rPr>
          <w:rFonts w:cstheme="minorHAnsi"/>
          <w:b/>
          <w:i/>
          <w:sz w:val="24"/>
          <w:szCs w:val="24"/>
        </w:rPr>
        <w:t>kompetence pracovní</w:t>
      </w:r>
    </w:p>
    <w:p w:rsidR="009931B4" w:rsidRPr="005875AF" w:rsidRDefault="009931B4" w:rsidP="005875AF">
      <w:pPr>
        <w:spacing w:line="276" w:lineRule="auto"/>
        <w:jc w:val="both"/>
        <w:rPr>
          <w:rFonts w:cstheme="minorHAnsi"/>
          <w:i/>
          <w:sz w:val="24"/>
          <w:szCs w:val="24"/>
        </w:rPr>
      </w:pPr>
      <w:r w:rsidRPr="005875AF">
        <w:rPr>
          <w:rFonts w:cstheme="minorHAnsi"/>
          <w:sz w:val="24"/>
          <w:szCs w:val="24"/>
        </w:rPr>
        <w:t>Učitel:</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vede žáky k efektivní organizaci své práce</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vede žáky ke zdokonalování grafického projevu</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učí žáky dodržovat dohodnutou kvalitu práce a termíny</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 xml:space="preserve">zohledňuje rozdíly ve znalostech a pracovním tempu žáků </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nabízí žákům činnosti, ve kterých se budou mimo jiné učit zvládat základní pracovní činnosti</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vyžaduje od žáků zodpovědný přístup k zadaným úkolům a úplné dokončení práce</w:t>
      </w:r>
    </w:p>
    <w:p w:rsidR="009931B4" w:rsidRPr="005C3E02" w:rsidRDefault="009931B4" w:rsidP="00B515ED">
      <w:pPr>
        <w:pStyle w:val="Odstavecseseznamem"/>
        <w:numPr>
          <w:ilvl w:val="0"/>
          <w:numId w:val="122"/>
        </w:numPr>
        <w:spacing w:line="276" w:lineRule="auto"/>
        <w:jc w:val="both"/>
        <w:rPr>
          <w:rFonts w:cstheme="minorHAnsi"/>
          <w:sz w:val="24"/>
          <w:szCs w:val="24"/>
        </w:rPr>
      </w:pPr>
      <w:r w:rsidRPr="005C3E02">
        <w:rPr>
          <w:rFonts w:cstheme="minorHAnsi"/>
          <w:sz w:val="24"/>
          <w:szCs w:val="24"/>
        </w:rPr>
        <w:t>učí žáky bezpečně používat rýsovací potřeby a udržovat je v pořádku tak, aby byla zajištěna jejich funkčnost</w:t>
      </w:r>
    </w:p>
    <w:p w:rsidR="009931B4" w:rsidRPr="005875AF" w:rsidRDefault="009931B4" w:rsidP="005875AF">
      <w:pPr>
        <w:spacing w:line="276" w:lineRule="auto"/>
        <w:jc w:val="both"/>
        <w:rPr>
          <w:rFonts w:cstheme="minorHAnsi"/>
          <w:b/>
          <w:bCs/>
          <w:sz w:val="24"/>
          <w:szCs w:val="24"/>
        </w:rPr>
      </w:pPr>
      <w:r w:rsidRPr="005875AF">
        <w:rPr>
          <w:rFonts w:cstheme="minorHAnsi"/>
          <w:b/>
          <w:bCs/>
          <w:i/>
          <w:iCs/>
          <w:sz w:val="24"/>
          <w:szCs w:val="24"/>
        </w:rPr>
        <w:lastRenderedPageBreak/>
        <w:t>kompetence digitální</w:t>
      </w:r>
    </w:p>
    <w:p w:rsidR="009931B4" w:rsidRPr="005875AF" w:rsidRDefault="009931B4" w:rsidP="005875AF">
      <w:pPr>
        <w:spacing w:line="276" w:lineRule="auto"/>
        <w:jc w:val="both"/>
        <w:rPr>
          <w:rFonts w:cstheme="minorHAnsi"/>
          <w:b/>
          <w:bCs/>
          <w:sz w:val="24"/>
          <w:szCs w:val="24"/>
        </w:rPr>
      </w:pPr>
      <w:r w:rsidRPr="005875AF">
        <w:rPr>
          <w:rFonts w:cstheme="minorHAnsi"/>
          <w:sz w:val="24"/>
          <w:szCs w:val="24"/>
        </w:rPr>
        <w:t>Učitel:</w:t>
      </w:r>
    </w:p>
    <w:p w:rsidR="009931B4" w:rsidRPr="005C3E02" w:rsidRDefault="009931B4" w:rsidP="00B515ED">
      <w:pPr>
        <w:pStyle w:val="Odstavecseseznamem"/>
        <w:numPr>
          <w:ilvl w:val="0"/>
          <w:numId w:val="123"/>
        </w:numPr>
        <w:spacing w:line="276" w:lineRule="auto"/>
        <w:jc w:val="both"/>
        <w:rPr>
          <w:rFonts w:cstheme="minorHAnsi"/>
          <w:sz w:val="24"/>
          <w:szCs w:val="24"/>
        </w:rPr>
      </w:pPr>
      <w:r w:rsidRPr="005C3E02">
        <w:rPr>
          <w:rFonts w:cstheme="minorHAnsi"/>
          <w:sz w:val="24"/>
          <w:szCs w:val="24"/>
        </w:rPr>
        <w:t>vede žáky k běžnému</w:t>
      </w:r>
      <w:r w:rsidRPr="005C3E02">
        <w:rPr>
          <w:rFonts w:cstheme="minorHAnsi"/>
          <w:b/>
          <w:bCs/>
          <w:sz w:val="24"/>
          <w:szCs w:val="24"/>
        </w:rPr>
        <w:t> </w:t>
      </w:r>
      <w:r w:rsidRPr="005C3E02">
        <w:rPr>
          <w:rFonts w:cstheme="minorHAnsi"/>
          <w:sz w:val="24"/>
          <w:szCs w:val="24"/>
        </w:rPr>
        <w:t>používání digitálních zařízení, aplikací a služeb a k jejich využívání při učení</w:t>
      </w:r>
    </w:p>
    <w:p w:rsidR="009931B4" w:rsidRPr="005C3E02" w:rsidRDefault="009931B4" w:rsidP="00B515ED">
      <w:pPr>
        <w:pStyle w:val="Odstavecseseznamem"/>
        <w:numPr>
          <w:ilvl w:val="0"/>
          <w:numId w:val="123"/>
        </w:numPr>
        <w:spacing w:line="276" w:lineRule="auto"/>
        <w:jc w:val="both"/>
        <w:rPr>
          <w:rFonts w:cstheme="minorHAnsi"/>
          <w:b/>
          <w:bCs/>
          <w:sz w:val="24"/>
          <w:szCs w:val="24"/>
        </w:rPr>
      </w:pPr>
      <w:r w:rsidRPr="005C3E02">
        <w:rPr>
          <w:rFonts w:cstheme="minorHAnsi"/>
          <w:sz w:val="24"/>
          <w:szCs w:val="24"/>
        </w:rPr>
        <w:t>vede žáky k samostatnému rozhodování, které technologie pro jakou činnost či řešený problém použít</w:t>
      </w:r>
    </w:p>
    <w:p w:rsidR="009931B4" w:rsidRPr="005C3E02" w:rsidRDefault="009931B4" w:rsidP="00B515ED">
      <w:pPr>
        <w:pStyle w:val="Odstavecseseznamem"/>
        <w:numPr>
          <w:ilvl w:val="0"/>
          <w:numId w:val="123"/>
        </w:numPr>
        <w:spacing w:line="276" w:lineRule="auto"/>
        <w:jc w:val="both"/>
        <w:rPr>
          <w:rFonts w:cstheme="minorHAnsi"/>
          <w:b/>
          <w:bCs/>
          <w:sz w:val="24"/>
          <w:szCs w:val="24"/>
        </w:rPr>
      </w:pPr>
      <w:r w:rsidRPr="005C3E02">
        <w:rPr>
          <w:rFonts w:cstheme="minorHAnsi"/>
          <w:sz w:val="24"/>
          <w:szCs w:val="24"/>
        </w:rPr>
        <w:t>vede žáky k získávání, vyhledávání a kritickému posuzování informací a jejich sdílení</w:t>
      </w:r>
    </w:p>
    <w:p w:rsidR="009931B4" w:rsidRPr="005C3E02" w:rsidRDefault="009931B4" w:rsidP="00B515ED">
      <w:pPr>
        <w:pStyle w:val="Odstavecseseznamem"/>
        <w:numPr>
          <w:ilvl w:val="0"/>
          <w:numId w:val="123"/>
        </w:numPr>
        <w:spacing w:line="276" w:lineRule="auto"/>
        <w:jc w:val="both"/>
        <w:rPr>
          <w:rFonts w:cstheme="minorHAnsi"/>
          <w:sz w:val="24"/>
          <w:szCs w:val="24"/>
        </w:rPr>
      </w:pPr>
      <w:r w:rsidRPr="005C3E02">
        <w:rPr>
          <w:rFonts w:cstheme="minorHAnsi"/>
          <w:sz w:val="24"/>
          <w:szCs w:val="24"/>
        </w:rPr>
        <w:t>podporuje žáky při vytváření a upravování digitálního obsahu, kombinuje různé formáty, vyjadřuje se za pomoci digitálních prostředků</w:t>
      </w:r>
    </w:p>
    <w:p w:rsidR="009931B4" w:rsidRPr="005C3E02" w:rsidRDefault="009931B4" w:rsidP="00B515ED">
      <w:pPr>
        <w:pStyle w:val="Odstavecseseznamem"/>
        <w:numPr>
          <w:ilvl w:val="0"/>
          <w:numId w:val="123"/>
        </w:numPr>
        <w:spacing w:line="276" w:lineRule="auto"/>
        <w:jc w:val="both"/>
        <w:rPr>
          <w:rFonts w:cstheme="minorHAnsi"/>
          <w:b/>
          <w:bCs/>
          <w:sz w:val="24"/>
          <w:szCs w:val="24"/>
        </w:rPr>
      </w:pPr>
      <w:r w:rsidRPr="005C3E02">
        <w:rPr>
          <w:rFonts w:cstheme="minorHAnsi"/>
          <w:sz w:val="24"/>
          <w:szCs w:val="24"/>
        </w:rPr>
        <w:t>vede žáky k využívání digitálních technologií za účelem usnadnění práce, zautomatizování rutinní činnosti, zefektivnění či zjednodušení jeho pracovních postupů a zkvalitnění výsledků jeho práce</w:t>
      </w:r>
    </w:p>
    <w:p w:rsidR="009931B4" w:rsidRPr="005C3E02" w:rsidRDefault="009931B4" w:rsidP="00B515ED">
      <w:pPr>
        <w:pStyle w:val="Odstavecseseznamem"/>
        <w:numPr>
          <w:ilvl w:val="0"/>
          <w:numId w:val="123"/>
        </w:numPr>
        <w:spacing w:line="276" w:lineRule="auto"/>
        <w:jc w:val="both"/>
        <w:rPr>
          <w:rFonts w:cstheme="minorHAnsi"/>
          <w:sz w:val="24"/>
          <w:szCs w:val="24"/>
        </w:rPr>
      </w:pPr>
      <w:r w:rsidRPr="005C3E02">
        <w:rPr>
          <w:rFonts w:cstheme="minorHAnsi"/>
          <w:sz w:val="24"/>
          <w:szCs w:val="24"/>
        </w:rPr>
        <w:t>vede žáky k etickému chování při spolupráci, komunikaci a sdílení informací v digitálním prostředí</w:t>
      </w:r>
    </w:p>
    <w:p w:rsidR="005875AF" w:rsidRPr="005875AF" w:rsidRDefault="005875AF" w:rsidP="005875AF">
      <w:pPr>
        <w:spacing w:line="276" w:lineRule="auto"/>
        <w:jc w:val="both"/>
        <w:rPr>
          <w:rFonts w:cstheme="minorHAnsi"/>
          <w:b/>
          <w:bCs/>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875AF" w:rsidRDefault="005875AF" w:rsidP="009931B4">
            <w:pPr>
              <w:rPr>
                <w:rFonts w:cstheme="minorHAnsi"/>
                <w:sz w:val="24"/>
                <w:szCs w:val="24"/>
              </w:rPr>
            </w:pPr>
          </w:p>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Matematika</w:t>
            </w:r>
          </w:p>
        </w:tc>
        <w:tc>
          <w:tcPr>
            <w:tcW w:w="2587" w:type="dxa"/>
            <w:gridSpan w:val="2"/>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1. – 3.</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966"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Ročník</w:t>
            </w:r>
          </w:p>
        </w:tc>
        <w:tc>
          <w:tcPr>
            <w:tcW w:w="1621"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používá přirozená čísla k modelování reálných situací, počítá předměty v daném souboru,</w:t>
            </w:r>
          </w:p>
          <w:p w:rsidR="009931B4" w:rsidRPr="009931B4" w:rsidRDefault="009931B4" w:rsidP="009931B4">
            <w:pPr>
              <w:rPr>
                <w:rFonts w:cstheme="minorHAnsi"/>
                <w:sz w:val="24"/>
                <w:szCs w:val="24"/>
              </w:rPr>
            </w:pPr>
            <w:r w:rsidRPr="009931B4">
              <w:rPr>
                <w:rFonts w:cstheme="minorHAnsi"/>
                <w:sz w:val="24"/>
                <w:szCs w:val="24"/>
              </w:rPr>
              <w:t>vytváří soubory s daným počtem prvků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manipulace s předměty</w:t>
            </w:r>
          </w:p>
          <w:p w:rsidR="009931B4" w:rsidRPr="009931B4" w:rsidRDefault="009931B4" w:rsidP="009931B4">
            <w:pPr>
              <w:rPr>
                <w:rFonts w:cstheme="minorHAnsi"/>
                <w:sz w:val="24"/>
                <w:szCs w:val="24"/>
              </w:rPr>
            </w:pPr>
            <w:r w:rsidRPr="009931B4">
              <w:rPr>
                <w:rFonts w:cstheme="minorHAnsi"/>
                <w:sz w:val="24"/>
                <w:szCs w:val="24"/>
              </w:rPr>
              <w:t>počítání prvků</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w:t>
            </w:r>
          </w:p>
        </w:tc>
        <w:tc>
          <w:tcPr>
            <w:tcW w:w="1621"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OSV – rozvoj schopností poznávání, seberegulace a sebeorganizace, kreativita, komunikace, kooperace, kompetice a finanční gramotnost</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čte, zapisuje a porovnává čísla do 1 000, užívá a zapisuje vztah rovnosti a nerovnosti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čtení a zápis přirozených čísel</w:t>
            </w:r>
          </w:p>
          <w:p w:rsidR="009931B4" w:rsidRPr="009931B4" w:rsidRDefault="009931B4" w:rsidP="009931B4">
            <w:pPr>
              <w:rPr>
                <w:rFonts w:cstheme="minorHAnsi"/>
                <w:sz w:val="24"/>
                <w:szCs w:val="24"/>
              </w:rPr>
            </w:pPr>
            <w:r w:rsidRPr="009931B4">
              <w:rPr>
                <w:rFonts w:cstheme="minorHAnsi"/>
                <w:sz w:val="24"/>
                <w:szCs w:val="24"/>
              </w:rPr>
              <w:t>používání vztahů a znamének větší, menší a rovno</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lineární uspořádání; zobrazí číslo na číselné ose</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orientace na číselné ose</w:t>
            </w:r>
          </w:p>
          <w:p w:rsidR="009931B4" w:rsidRPr="009931B4" w:rsidRDefault="009931B4" w:rsidP="009931B4">
            <w:pPr>
              <w:rPr>
                <w:rFonts w:cstheme="minorHAnsi"/>
                <w:sz w:val="24"/>
                <w:szCs w:val="24"/>
              </w:rPr>
            </w:pPr>
            <w:r w:rsidRPr="009931B4">
              <w:rPr>
                <w:rFonts w:cstheme="minorHAnsi"/>
                <w:sz w:val="24"/>
                <w:szCs w:val="24"/>
              </w:rPr>
              <w:t>pojmy: před, hned před, mezi, za , hned za</w:t>
            </w:r>
          </w:p>
          <w:p w:rsidR="009931B4" w:rsidRPr="009931B4" w:rsidRDefault="009931B4" w:rsidP="009931B4">
            <w:pPr>
              <w:rPr>
                <w:rFonts w:cstheme="minorHAnsi"/>
                <w:sz w:val="24"/>
                <w:szCs w:val="24"/>
              </w:rPr>
            </w:pPr>
            <w:r w:rsidRPr="009931B4">
              <w:rPr>
                <w:rFonts w:cstheme="minorHAnsi"/>
                <w:sz w:val="24"/>
                <w:szCs w:val="24"/>
              </w:rPr>
              <w:t>určování jednotek, desítek a stovek</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vMerge w:val="restart"/>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provádí zpaměti jednoduché početní operace s přirozenými čísly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sčítání a odčítání v oboru 0 – 20 bez přechodu přes 10 a s přechodem přes 10</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2.</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vMerge/>
            <w:tcBorders>
              <w:left w:val="double" w:sz="6" w:space="0" w:color="auto"/>
            </w:tcBorders>
            <w:vAlign w:val="center"/>
          </w:tcPr>
          <w:p w:rsidR="009931B4" w:rsidRPr="009931B4" w:rsidRDefault="009931B4" w:rsidP="009931B4">
            <w:pPr>
              <w:rPr>
                <w:rFonts w:cstheme="minorHAnsi"/>
                <w:sz w:val="24"/>
                <w:szCs w:val="24"/>
              </w:rPr>
            </w:pP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sčítání a odčítání v oboru 0 -100</w:t>
            </w:r>
          </w:p>
          <w:p w:rsidR="009931B4" w:rsidRPr="009931B4" w:rsidRDefault="009931B4" w:rsidP="009931B4">
            <w:pPr>
              <w:rPr>
                <w:rFonts w:cstheme="minorHAnsi"/>
                <w:sz w:val="24"/>
                <w:szCs w:val="24"/>
              </w:rPr>
            </w:pPr>
            <w:r w:rsidRPr="009931B4">
              <w:rPr>
                <w:rFonts w:cstheme="minorHAnsi"/>
                <w:sz w:val="24"/>
                <w:szCs w:val="24"/>
              </w:rPr>
              <w:t xml:space="preserve">násobení a dělení v oboru malé násobilky </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2.</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vMerge/>
            <w:tcBorders>
              <w:left w:val="double" w:sz="6" w:space="0" w:color="auto"/>
            </w:tcBorders>
            <w:vAlign w:val="center"/>
          </w:tcPr>
          <w:p w:rsidR="009931B4" w:rsidRPr="009931B4" w:rsidRDefault="009931B4" w:rsidP="009931B4">
            <w:pPr>
              <w:rPr>
                <w:rFonts w:cstheme="minorHAnsi"/>
                <w:sz w:val="24"/>
                <w:szCs w:val="24"/>
              </w:rPr>
            </w:pP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sčítání a odčítání v oboru 0 -1000</w:t>
            </w:r>
          </w:p>
          <w:p w:rsidR="009931B4" w:rsidRPr="009931B4" w:rsidRDefault="009931B4" w:rsidP="009931B4">
            <w:pPr>
              <w:rPr>
                <w:rFonts w:cstheme="minorHAnsi"/>
                <w:sz w:val="24"/>
                <w:szCs w:val="24"/>
              </w:rPr>
            </w:pPr>
            <w:r w:rsidRPr="009931B4">
              <w:rPr>
                <w:rFonts w:cstheme="minorHAnsi"/>
                <w:sz w:val="24"/>
                <w:szCs w:val="24"/>
              </w:rPr>
              <w:t xml:space="preserve">násobení a dělení v oboru malé násobilky </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a tvoří úlohy, ve kterých aplikuje a modeluje osvojené početní operace</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ze života dětí s užitím osvojených početních operací</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orientuje se v čase a provádí jednoduché převody jednotek času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čtení časových údajů na různých typech hodin</w:t>
            </w:r>
          </w:p>
          <w:p w:rsidR="009931B4" w:rsidRPr="009931B4" w:rsidRDefault="009931B4" w:rsidP="009931B4">
            <w:pPr>
              <w:rPr>
                <w:rFonts w:cstheme="minorHAnsi"/>
                <w:sz w:val="24"/>
                <w:szCs w:val="24"/>
              </w:rPr>
            </w:pPr>
            <w:r w:rsidRPr="009931B4">
              <w:rPr>
                <w:rFonts w:cstheme="minorHAnsi"/>
                <w:sz w:val="24"/>
                <w:szCs w:val="24"/>
              </w:rPr>
              <w:t>převádění jednotek času</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popisuje jednoduché závislosti z praktického života</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seznámení se symboly, matematickými značkami a zápisy</w:t>
            </w:r>
          </w:p>
          <w:p w:rsidR="009931B4" w:rsidRPr="009931B4" w:rsidRDefault="009931B4" w:rsidP="009931B4">
            <w:pPr>
              <w:rPr>
                <w:rFonts w:cstheme="minorHAnsi"/>
                <w:sz w:val="24"/>
                <w:szCs w:val="24"/>
              </w:rPr>
            </w:pPr>
            <w:r w:rsidRPr="009931B4">
              <w:rPr>
                <w:rFonts w:cstheme="minorHAnsi"/>
                <w:sz w:val="24"/>
                <w:szCs w:val="24"/>
              </w:rPr>
              <w:t>orientace a čtení matematických zápisů</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doplňuje tabulky, schémata, posloupnosti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pohyb na číselné ose, ve čtvercové síti</w:t>
            </w:r>
          </w:p>
          <w:p w:rsidR="009931B4" w:rsidRPr="009931B4" w:rsidRDefault="009931B4" w:rsidP="009931B4">
            <w:pPr>
              <w:rPr>
                <w:rFonts w:cstheme="minorHAnsi"/>
                <w:sz w:val="24"/>
                <w:szCs w:val="24"/>
              </w:rPr>
            </w:pPr>
            <w:r w:rsidRPr="009931B4">
              <w:rPr>
                <w:rFonts w:cstheme="minorHAnsi"/>
                <w:sz w:val="24"/>
                <w:szCs w:val="24"/>
              </w:rPr>
              <w:t>práce s údaji (jednoduchý jízdní řád, kalendář, ceník, plánek, mapka)</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rozeznává, pojmenuje, vymodeluje a popíše základní rovinné útvary a jednoduchá tělesa; nachází v realitě jejich reprezentaci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vyhledávání určitých tvarů v okolí</w:t>
            </w:r>
          </w:p>
          <w:p w:rsidR="009931B4" w:rsidRPr="009931B4" w:rsidRDefault="009931B4" w:rsidP="009931B4">
            <w:pPr>
              <w:rPr>
                <w:rFonts w:cstheme="minorHAnsi"/>
                <w:sz w:val="24"/>
                <w:szCs w:val="24"/>
              </w:rPr>
            </w:pPr>
            <w:r w:rsidRPr="009931B4">
              <w:rPr>
                <w:rFonts w:cstheme="minorHAnsi"/>
                <w:sz w:val="24"/>
                <w:szCs w:val="24"/>
              </w:rPr>
              <w:t>třídění předmětů podle tvarů</w:t>
            </w:r>
          </w:p>
          <w:p w:rsidR="009931B4" w:rsidRPr="009931B4" w:rsidRDefault="009931B4" w:rsidP="009931B4">
            <w:pPr>
              <w:rPr>
                <w:rFonts w:cstheme="minorHAnsi"/>
                <w:sz w:val="24"/>
                <w:szCs w:val="24"/>
              </w:rPr>
            </w:pPr>
            <w:r w:rsidRPr="009931B4">
              <w:rPr>
                <w:rFonts w:cstheme="minorHAnsi"/>
                <w:sz w:val="24"/>
                <w:szCs w:val="24"/>
              </w:rPr>
              <w:t>rovinné útvary: trojúhelník, čtverec, obdélník a kruh</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bl>
    <w:p w:rsidR="00AD3180" w:rsidRDefault="00AD3180"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Matematika</w:t>
            </w:r>
          </w:p>
        </w:tc>
        <w:tc>
          <w:tcPr>
            <w:tcW w:w="2587" w:type="dxa"/>
            <w:gridSpan w:val="2"/>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1. – 3.</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966"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Ročník</w:t>
            </w:r>
          </w:p>
        </w:tc>
        <w:tc>
          <w:tcPr>
            <w:tcW w:w="1621"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tělesa: krychle, kvádr, koule, kužel, jehlan, válec</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porovnává velikost útvarů, měří a odhaduje délku úsečky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bod, přímka polopřímka a úsečka</w:t>
            </w:r>
          </w:p>
          <w:p w:rsidR="009931B4" w:rsidRPr="009931B4" w:rsidRDefault="009931B4" w:rsidP="009931B4">
            <w:pPr>
              <w:rPr>
                <w:rFonts w:cstheme="minorHAnsi"/>
                <w:sz w:val="24"/>
                <w:szCs w:val="24"/>
              </w:rPr>
            </w:pPr>
            <w:r w:rsidRPr="009931B4">
              <w:rPr>
                <w:rFonts w:cstheme="minorHAnsi"/>
                <w:sz w:val="24"/>
                <w:szCs w:val="24"/>
              </w:rPr>
              <w:t>měřeni v cm a mm</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rozeznává a modeluje jednoduché souměrné útvary v rovině</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modelování geometrických útvarů podle zadání</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požívá peníze v běžných situacích, zná chování nakupujících a prodávajících</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peníze, slovní úlohy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1. – 3.</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lastRenderedPageBreak/>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Matematika</w:t>
            </w:r>
          </w:p>
        </w:tc>
        <w:tc>
          <w:tcPr>
            <w:tcW w:w="2587" w:type="dxa"/>
            <w:gridSpan w:val="2"/>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4. – 5.</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966"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Ročník</w:t>
            </w:r>
          </w:p>
        </w:tc>
        <w:tc>
          <w:tcPr>
            <w:tcW w:w="1621"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využívá při pamětném i písemném  počítání komutativnost a asociativnost sčítání a násobení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principy asociativnosti a komunikativnosti</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OSV – rozvoj schopností poznávání, seberegulace a sebeorganizace, kreativita, komunikace, kooperace a kompetice</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MeV – fungování a vliv médií ve společnosti</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xml:space="preserve"> </w:t>
            </w:r>
          </w:p>
          <w:p w:rsidR="009931B4" w:rsidRPr="009931B4" w:rsidRDefault="009931B4" w:rsidP="009931B4">
            <w:pPr>
              <w:rPr>
                <w:rFonts w:cstheme="minorHAnsi"/>
                <w:sz w:val="24"/>
                <w:szCs w:val="24"/>
              </w:rPr>
            </w:pPr>
            <w:r w:rsidRPr="009931B4">
              <w:rPr>
                <w:rFonts w:cstheme="minorHAnsi"/>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provádí písemné početní operace v oboru přirozených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sčítání a odčítání čísel</w:t>
            </w:r>
          </w:p>
          <w:p w:rsidR="009931B4" w:rsidRPr="009931B4" w:rsidRDefault="009931B4" w:rsidP="009931B4">
            <w:pPr>
              <w:rPr>
                <w:rFonts w:cstheme="minorHAnsi"/>
                <w:sz w:val="24"/>
                <w:szCs w:val="24"/>
              </w:rPr>
            </w:pPr>
            <w:r w:rsidRPr="009931B4">
              <w:rPr>
                <w:rFonts w:cstheme="minorHAnsi"/>
                <w:sz w:val="24"/>
                <w:szCs w:val="24"/>
              </w:rPr>
              <w:t>velká násobilka</w:t>
            </w:r>
          </w:p>
          <w:p w:rsidR="009931B4" w:rsidRPr="009931B4" w:rsidRDefault="009931B4" w:rsidP="009931B4">
            <w:pPr>
              <w:rPr>
                <w:rFonts w:cstheme="minorHAnsi"/>
                <w:sz w:val="24"/>
                <w:szCs w:val="24"/>
              </w:rPr>
            </w:pPr>
            <w:r w:rsidRPr="009931B4">
              <w:rPr>
                <w:rFonts w:cstheme="minorHAnsi"/>
                <w:sz w:val="24"/>
                <w:szCs w:val="24"/>
              </w:rPr>
              <w:t>písemné násobení jednociferným až čtyřciferným činitelem</w:t>
            </w:r>
          </w:p>
          <w:p w:rsidR="009931B4" w:rsidRPr="009931B4" w:rsidRDefault="009931B4" w:rsidP="009931B4">
            <w:pPr>
              <w:rPr>
                <w:rFonts w:cstheme="minorHAnsi"/>
                <w:sz w:val="24"/>
                <w:szCs w:val="24"/>
              </w:rPr>
            </w:pPr>
            <w:r w:rsidRPr="009931B4">
              <w:rPr>
                <w:rFonts w:cstheme="minorHAnsi"/>
                <w:sz w:val="24"/>
                <w:szCs w:val="24"/>
              </w:rPr>
              <w:t>dělení se zbytkem v oboru přirozených čísel</w:t>
            </w:r>
          </w:p>
          <w:p w:rsidR="009931B4" w:rsidRPr="009931B4" w:rsidRDefault="009931B4" w:rsidP="009931B4">
            <w:pPr>
              <w:rPr>
                <w:rFonts w:cstheme="minorHAnsi"/>
                <w:sz w:val="24"/>
                <w:szCs w:val="24"/>
              </w:rPr>
            </w:pPr>
            <w:r w:rsidRPr="009931B4">
              <w:rPr>
                <w:rFonts w:cstheme="minorHAnsi"/>
                <w:sz w:val="24"/>
                <w:szCs w:val="24"/>
              </w:rPr>
              <w:t>dělení jednociferným a dvojciferným dělitelem</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zaokrouhluje přirozená čísla, provádí odhady a kontroluje výsledky početních operací v oboru přirozených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zaokrouhlování</w:t>
            </w:r>
          </w:p>
          <w:p w:rsidR="009931B4" w:rsidRPr="009931B4" w:rsidRDefault="009931B4" w:rsidP="009931B4">
            <w:pPr>
              <w:rPr>
                <w:rFonts w:cstheme="minorHAnsi"/>
                <w:sz w:val="24"/>
                <w:szCs w:val="24"/>
              </w:rPr>
            </w:pPr>
            <w:r w:rsidRPr="009931B4">
              <w:rPr>
                <w:rFonts w:cstheme="minorHAnsi"/>
                <w:sz w:val="24"/>
                <w:szCs w:val="24"/>
              </w:rPr>
              <w:t>kontrola výpočtů</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a tvoří úlohy, ve kterých aplikuje osvojené početní operace v celém oboru přirozených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s jednou a více početními operacemi</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vyhledává, sbírá a třídí data</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práce s daty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čte a sestavuje jednoduché tabulky a diagramy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diagramy, grafy, tabulky a jízdní řády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narýsuje a znázorní základní rovinné útvary (čtverec, obdélník, trojúhelník a kružnici) užívá jednoduché konstrukce</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práce s geometrickými tvary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sčítá a odčítá graficky úsečky, určí délku lomené čáry, obvod mnohoúhelníku sečtením délek jeho stran</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délka úsečky, jednotky délky a jejich převody, obvod mnohoúhelníku sečtením délek jeho stran</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sestrojí rovnoběžky a kolmice</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konstrukce rovnoběžek a kolmic</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určí obsah obrazce pomocí čtvercové sítě a užívá základní jednotky obsahu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obsah obrazce pomocí čtvercové sítě</w:t>
            </w:r>
          </w:p>
          <w:p w:rsidR="009931B4" w:rsidRPr="009931B4" w:rsidRDefault="009931B4" w:rsidP="009931B4">
            <w:pPr>
              <w:rPr>
                <w:rFonts w:cstheme="minorHAnsi"/>
                <w:sz w:val="24"/>
                <w:szCs w:val="24"/>
              </w:rPr>
            </w:pPr>
            <w:r w:rsidRPr="009931B4">
              <w:rPr>
                <w:rFonts w:cstheme="minorHAnsi"/>
                <w:sz w:val="24"/>
                <w:szCs w:val="24"/>
              </w:rPr>
              <w:t>jednotky obsahu</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Matematika</w:t>
            </w:r>
          </w:p>
        </w:tc>
        <w:tc>
          <w:tcPr>
            <w:tcW w:w="2587" w:type="dxa"/>
            <w:gridSpan w:val="2"/>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4. – 5.</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966"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Ročník</w:t>
            </w:r>
          </w:p>
        </w:tc>
        <w:tc>
          <w:tcPr>
            <w:tcW w:w="1621"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rozpozná a znázorní ve čtvercové síti jednoduché osově souměrné útvary a určí osu souměrnosti útvaru překládáním papíru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osová souměrnost</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 - 5.</w:t>
            </w:r>
          </w:p>
        </w:tc>
        <w:tc>
          <w:tcPr>
            <w:tcW w:w="1621" w:type="dxa"/>
            <w:vMerge w:val="restart"/>
            <w:tcBorders>
              <w:right w:val="double" w:sz="6" w:space="0" w:color="auto"/>
            </w:tcBorders>
            <w:vAlign w:val="center"/>
          </w:tcPr>
          <w:p w:rsidR="009931B4" w:rsidRPr="009931B4" w:rsidRDefault="009931B4" w:rsidP="009931B4">
            <w:pPr>
              <w:rPr>
                <w:rFonts w:cstheme="minorHAnsi"/>
                <w:sz w:val="24"/>
                <w:szCs w:val="24"/>
              </w:rPr>
            </w:pPr>
          </w:p>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jednoduché praktické slovní úlohy a problémy, jejichž řešení je do značné míry nezávislé na obvyklých postupech  a algoritmech školské matematiky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s netradičními postupy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4.</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vysvětlí a znázorní vztah mezi celkem a jeho částí vyjádřenou zlomkem</w:t>
            </w:r>
          </w:p>
          <w:p w:rsidR="009931B4" w:rsidRPr="009931B4" w:rsidRDefault="009931B4" w:rsidP="009931B4">
            <w:pPr>
              <w:rPr>
                <w:rFonts w:cstheme="minorHAnsi"/>
                <w:sz w:val="24"/>
                <w:szCs w:val="24"/>
              </w:rPr>
            </w:pPr>
            <w:r w:rsidRPr="009931B4">
              <w:rPr>
                <w:rFonts w:cstheme="minorHAnsi"/>
                <w:sz w:val="24"/>
                <w:szCs w:val="24"/>
              </w:rPr>
              <w:t>používá zápis ve formě zlomku</w:t>
            </w:r>
          </w:p>
          <w:p w:rsidR="009931B4" w:rsidRPr="009931B4" w:rsidRDefault="009931B4" w:rsidP="009931B4">
            <w:pPr>
              <w:rPr>
                <w:rFonts w:cstheme="minorHAnsi"/>
                <w:sz w:val="24"/>
                <w:szCs w:val="24"/>
              </w:rPr>
            </w:pPr>
            <w:r w:rsidRPr="009931B4">
              <w:rPr>
                <w:rFonts w:cstheme="minorHAnsi"/>
                <w:sz w:val="24"/>
                <w:szCs w:val="24"/>
              </w:rPr>
              <w:t>porovná, sčítá a odčítá zlomky se stejným jmenovatelem</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celek, část, zlomek</w:t>
            </w:r>
          </w:p>
          <w:p w:rsidR="009931B4" w:rsidRPr="009931B4" w:rsidRDefault="009931B4" w:rsidP="009931B4">
            <w:pPr>
              <w:rPr>
                <w:rFonts w:cstheme="minorHAnsi"/>
                <w:sz w:val="24"/>
                <w:szCs w:val="24"/>
              </w:rPr>
            </w:pPr>
            <w:r w:rsidRPr="009931B4">
              <w:rPr>
                <w:rFonts w:cstheme="minorHAnsi"/>
                <w:sz w:val="24"/>
                <w:szCs w:val="24"/>
              </w:rPr>
              <w:t>slovní úlohy se zlomky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přečte zápis desetinného čísla, vyznačí na číselné ose desetinné číslo</w:t>
            </w:r>
          </w:p>
          <w:p w:rsidR="009931B4" w:rsidRPr="009931B4" w:rsidRDefault="009931B4" w:rsidP="009931B4">
            <w:pPr>
              <w:rPr>
                <w:rFonts w:cstheme="minorHAnsi"/>
                <w:sz w:val="24"/>
                <w:szCs w:val="24"/>
              </w:rPr>
            </w:pPr>
            <w:r w:rsidRPr="009931B4">
              <w:rPr>
                <w:rFonts w:cstheme="minorHAnsi"/>
                <w:sz w:val="24"/>
                <w:szCs w:val="24"/>
              </w:rPr>
              <w:t>vyjádří desetinný zlomek desetinným číslem</w:t>
            </w:r>
          </w:p>
          <w:p w:rsidR="009931B4" w:rsidRPr="009931B4" w:rsidRDefault="009931B4" w:rsidP="009931B4">
            <w:pPr>
              <w:rPr>
                <w:rFonts w:cstheme="minorHAnsi"/>
                <w:sz w:val="24"/>
                <w:szCs w:val="24"/>
              </w:rPr>
            </w:pPr>
            <w:r w:rsidRPr="009931B4">
              <w:rPr>
                <w:rFonts w:cstheme="minorHAnsi"/>
                <w:sz w:val="24"/>
                <w:szCs w:val="24"/>
              </w:rPr>
              <w:t>porovná desetinná čísla</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desetiny, setiny, desetinná čárka</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chápe záporné hodnoty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měření teploty</w:t>
            </w:r>
          </w:p>
        </w:tc>
        <w:tc>
          <w:tcPr>
            <w:tcW w:w="966" w:type="dxa"/>
            <w:vAlign w:val="center"/>
          </w:tcPr>
          <w:p w:rsidR="009931B4" w:rsidRPr="009931B4" w:rsidRDefault="009931B4" w:rsidP="009931B4">
            <w:pPr>
              <w:rPr>
                <w:rFonts w:cstheme="minorHAnsi"/>
                <w:sz w:val="24"/>
                <w:szCs w:val="24"/>
              </w:rPr>
            </w:pPr>
            <w:r w:rsidRPr="009931B4">
              <w:rPr>
                <w:rFonts w:cstheme="minorHAnsi"/>
                <w:sz w:val="24"/>
                <w:szCs w:val="24"/>
              </w:rPr>
              <w:t>5.</w:t>
            </w:r>
          </w:p>
        </w:tc>
        <w:tc>
          <w:tcPr>
            <w:tcW w:w="1621" w:type="dxa"/>
            <w:vMerge/>
            <w:tcBorders>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 xml:space="preserve">Matematika </w:t>
            </w:r>
          </w:p>
        </w:tc>
        <w:tc>
          <w:tcPr>
            <w:tcW w:w="2587" w:type="dxa"/>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6.</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2587"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provádí početní operace v oboru desetinných nezáporných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desetinná čísla – rozvinutý zápis čísla v desítkové soustavě</w:t>
            </w:r>
          </w:p>
        </w:tc>
        <w:tc>
          <w:tcPr>
            <w:tcW w:w="2587"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 OSV – rozvoj schopností poznávání, seberegulace a sebeorganizace, kreativita, komunikace, kooperace a kompetice, </w:t>
            </w:r>
            <w:r w:rsidRPr="009931B4">
              <w:rPr>
                <w:rFonts w:cstheme="minorHAnsi"/>
                <w:sz w:val="24"/>
                <w:szCs w:val="24"/>
              </w:rPr>
              <w:lastRenderedPageBreak/>
              <w:t>řešení problémů a rozhodovací dovednosti</w:t>
            </w:r>
          </w:p>
          <w:p w:rsidR="009931B4" w:rsidRPr="009931B4" w:rsidRDefault="009931B4" w:rsidP="009931B4">
            <w:pPr>
              <w:rPr>
                <w:rFonts w:cstheme="minorHAnsi"/>
                <w:sz w:val="24"/>
                <w:szCs w:val="24"/>
              </w:rPr>
            </w:pPr>
            <w:r w:rsidRPr="009931B4">
              <w:rPr>
                <w:rFonts w:cstheme="minorHAnsi"/>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zaokrouhluje a provádí odhady s danou přesností, účelně využívá kalkulátor</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prolíná učivem aritmetiky a početní geometrie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modeluje a řeší situace s využitím dělitelnosti v oboru přirozených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dělitelnost přirozených čísel – prvočíslo, číslo složené, násobek, dělitel, nejmenší společný násobek, největší společný dělitel, kritéria dělitelnosti</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zdůvodňuje a využívá polohové a metrické vlastnosti základních rovinných útvarů při řešení úloh a jednoduchých praktických problémů, využívá potřebnou matematickou symboliku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 xml:space="preserve">vlastnosti rovinných útvarů a jejich použití při řešení úloh (vzdálenost bodu od přímky, vzájemná poloha přímek v rovině, druhy úhlů) </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charakterizuje a třídí základní rovinné útvary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rovinné útvary (přímka, polopřímka, úsečka, kružnice, kruh, úhel, trojúhelník, čtverec, obdélník)</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určuje velikost úhlu měřením a výpočtem</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velikost úhlu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odhaduje a vypočítá obsah a obvod základních rovinných útvarů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obvod a obsah obdélníku, čtverce a pravoúhlého trojúhelníku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načrtne a sestrojí rovinné útvary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konstrukce čtverce, obdélníku a trojúhelníku (sss), trojúhelníková nerovnost</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obraz rovinného útvaru v osové souměrnosti, určí osově souměrný útvar</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shodnost</w:t>
            </w:r>
          </w:p>
          <w:p w:rsidR="009931B4" w:rsidRPr="009931B4" w:rsidRDefault="009931B4" w:rsidP="009931B4">
            <w:pPr>
              <w:rPr>
                <w:rFonts w:cstheme="minorHAnsi"/>
                <w:sz w:val="24"/>
                <w:szCs w:val="24"/>
              </w:rPr>
            </w:pPr>
            <w:r w:rsidRPr="009931B4">
              <w:rPr>
                <w:rFonts w:cstheme="minorHAnsi"/>
                <w:sz w:val="24"/>
                <w:szCs w:val="24"/>
              </w:rPr>
              <w:t>konstrukční úlohy - osová souměrnost</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určuje a charakterizuje základní prostorové útvary (tělesa), analyzuje jejich vlastnosti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prostorové útvary - kvádr a krychle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 xml:space="preserve">odhaduje a vypočítá objem a povrch těles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povrch a objem kvádru a krychle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načrtne a sestrojí sítě základních těles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síť kvádru a krychle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obraz jednoduchých těles v rovině</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volné rovnoběžné promítání</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logickou úvahu a kombinační úsudek při řešení úloh a problémů a nalézá různá řešení předkládaných nebo zkoumaných situací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řešení početních hlavolamů a hříček, úlohy s užitím číselných řad, obrázkové analogie</w:t>
            </w:r>
          </w:p>
          <w:p w:rsidR="009931B4" w:rsidRPr="009931B4" w:rsidRDefault="009931B4" w:rsidP="009931B4">
            <w:pPr>
              <w:rPr>
                <w:rFonts w:cstheme="minorHAnsi"/>
                <w:sz w:val="24"/>
                <w:szCs w:val="24"/>
              </w:rPr>
            </w:pPr>
            <w:r w:rsidRPr="009931B4">
              <w:rPr>
                <w:rFonts w:cstheme="minorHAnsi"/>
                <w:sz w:val="24"/>
                <w:szCs w:val="24"/>
              </w:rPr>
              <w:t>římské číslice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úlohy na prostorovou představivost, aplikuje a kombinuje poznatky a dovednosti z různých tematických a vzdělávacích oblastí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vytváření modelů prostorových útvarů, logické a netradiční geometrické úlohy</w:t>
            </w:r>
          </w:p>
        </w:tc>
        <w:tc>
          <w:tcPr>
            <w:tcW w:w="2587" w:type="dxa"/>
            <w:tcBorders>
              <w:top w:val="nil"/>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 xml:space="preserve">Matematika </w:t>
            </w:r>
          </w:p>
        </w:tc>
        <w:tc>
          <w:tcPr>
            <w:tcW w:w="2587" w:type="dxa"/>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7.</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2587"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provádí početní operace v oboru celých a racionálních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 xml:space="preserve">celá čísla – čísla navzájem opačná, číselná osa, pravoúhlá soustava souřadnic </w:t>
            </w:r>
          </w:p>
          <w:p w:rsidR="009931B4" w:rsidRPr="009931B4" w:rsidRDefault="009931B4" w:rsidP="009931B4">
            <w:pPr>
              <w:rPr>
                <w:rFonts w:cstheme="minorHAnsi"/>
                <w:sz w:val="24"/>
                <w:szCs w:val="24"/>
              </w:rPr>
            </w:pPr>
            <w:r w:rsidRPr="009931B4">
              <w:rPr>
                <w:rFonts w:cstheme="minorHAnsi"/>
                <w:sz w:val="24"/>
                <w:szCs w:val="24"/>
              </w:rPr>
              <w:t>racionální čísla – převrácené číslo, smíšené číslo, složený zlomek</w:t>
            </w:r>
          </w:p>
        </w:tc>
        <w:tc>
          <w:tcPr>
            <w:tcW w:w="2587"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 OSV – rozvoj schopností poznávání, seberegulace a sebeorganizace, kreativita, komunikace, kooperace a kompetice, řešení problémů, </w:t>
            </w:r>
            <w:r w:rsidRPr="009931B4">
              <w:rPr>
                <w:rFonts w:cstheme="minorHAnsi"/>
                <w:sz w:val="24"/>
                <w:szCs w:val="24"/>
              </w:rPr>
              <w:lastRenderedPageBreak/>
              <w:t>rozhodovací dovednosti a finanční gramotnost</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zaokrouhluje a provádí odhady s danou přesností, účelně využívá kalkulátor</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prolíná učivem aritmetiky a početní geometrie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různé způsoby kvantitativního vyjádření vztahu celek – část (přirozeným číslem, poměrem, zlomkem, desetinným číslem, procentem)</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vztah desetinného čísla, zlomku a procent</w:t>
            </w:r>
          </w:p>
          <w:p w:rsidR="009931B4" w:rsidRPr="009931B4" w:rsidRDefault="009931B4" w:rsidP="009931B4">
            <w:pPr>
              <w:rPr>
                <w:rFonts w:cstheme="minorHAnsi"/>
                <w:sz w:val="24"/>
                <w:szCs w:val="24"/>
              </w:rPr>
            </w:pPr>
            <w:r w:rsidRPr="009931B4">
              <w:rPr>
                <w:rFonts w:cstheme="minorHAnsi"/>
                <w:sz w:val="24"/>
                <w:szCs w:val="24"/>
              </w:rPr>
              <w:t>procenta – procento, promile; základ, procentová část, počet procent; jednoduché úrokování</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řeší modelováním a výpočtem situace vyjádřené poměrem, pracuje s měřítky map a plánů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poměr, měřítko plánů a map</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5"/>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aplikační úlohy na procenta (i pro případ, že procentová část je větší než celek)</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s použitím procent, funkce a služby bank</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matematizuje jednoduché reálné situace s využitím proměnných</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přepis slovních vyjádření do algebraických výrazů</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xml:space="preserve">analyzuje a řeší jednoduché problémy, modeluje konkrétní situace, v nichž využívá matematický aparát v oboru celých a racionálních čísel </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jednoduché úlohy v oboru celých a racionálních čísel</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určuje vztah přímé anebo nepřímé úměrnosti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funkce – přímá a nepřímá úměrnost</w:t>
            </w:r>
          </w:p>
          <w:p w:rsidR="009931B4" w:rsidRPr="009931B4" w:rsidRDefault="009931B4" w:rsidP="009931B4">
            <w:pPr>
              <w:rPr>
                <w:rFonts w:cstheme="minorHAnsi"/>
                <w:sz w:val="24"/>
                <w:szCs w:val="24"/>
              </w:rPr>
            </w:pPr>
            <w:r w:rsidRPr="009931B4">
              <w:rPr>
                <w:rFonts w:cstheme="minorHAnsi"/>
                <w:sz w:val="24"/>
                <w:szCs w:val="24"/>
              </w:rPr>
              <w:t xml:space="preserve"> trojčlenka</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vyjádří funkční vztah tabulkou, rovnicí, grafem</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tabulky, grafy a rovnice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matematizuje jednoduché reálné situace s využitím funkčních vztahů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z praxe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zdůvodňuje a využívá polohové a metrické vlastnosti základních rovinných útvarů při řešení úloh a jednoduchých praktických problémů, využívá potřebnou matematickou symboliku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řešení praktických úloh s rovinnými útvary</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charakterizuje a třídí základní rovinné útvary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čtyřúhelníky – lichoběžník, rovnoběžník</w:t>
            </w:r>
          </w:p>
          <w:p w:rsidR="009931B4" w:rsidRPr="009931B4" w:rsidRDefault="009931B4" w:rsidP="009931B4">
            <w:pPr>
              <w:rPr>
                <w:rFonts w:cstheme="minorHAnsi"/>
                <w:sz w:val="24"/>
                <w:szCs w:val="24"/>
              </w:rPr>
            </w:pPr>
            <w:r w:rsidRPr="009931B4">
              <w:rPr>
                <w:rFonts w:cstheme="minorHAnsi"/>
                <w:sz w:val="24"/>
                <w:szCs w:val="24"/>
              </w:rPr>
              <w:t xml:space="preserve">pravidelné mnohoúhelníky </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odhaduje a vypočítá obsah a obvod základních rovinných útvarů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obvod a obsah čtyřúhelníku, obsah trojúhelníku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rovinné útvary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konstrukce čtyřúhelníků a trojúhelníků (sus, usu)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k argumentaci a při výpočtech věty o shodnosti trojúhelníků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shodnost – věty o shodnosti trojúhelníků</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obraz rovinného útvaru ve středové souměrnosti, určí středově souměrný útvar</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konstrukční úlohy - středová souměrnost</w:t>
            </w:r>
          </w:p>
        </w:tc>
        <w:tc>
          <w:tcPr>
            <w:tcW w:w="2587" w:type="dxa"/>
            <w:vMerge w:val="restart"/>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určuje a charakterizuje základní prostorové útvary(tělesa), analyzuje jejich vlastnosti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prostorové útvary - kolmý hranol</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odhaduje a vypočítá objem a povrch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objem a povrch kolmého hranolu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sítě základních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síť kolmého hranolu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obraz jednoduchých těles v rovině</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obraz kolmého hranolu</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analyzuje a řeší aplikační geometrické úlohy s využitím osvojeného matematického aparátu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úlohy konstrukční a početní geometrie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logickou úvahu a kombinační úsudek při řešení úloh a problémů a nalézá různá řešení předkládaných nebo zkoumaných situací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řešení početních hlavolamů a hříček</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úlohy na prostorovou představivost, aplikuje a kombinuje poznatky a dovednosti z různých tematických a vzdělávacích oblastí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logické a netradiční geometrické úlohy</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 xml:space="preserve">Matematika </w:t>
            </w:r>
          </w:p>
        </w:tc>
        <w:tc>
          <w:tcPr>
            <w:tcW w:w="2587" w:type="dxa"/>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8.</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2587"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ve výpočtech druhou mocninu a odmocninu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mocniny a odmocniny</w:t>
            </w:r>
          </w:p>
        </w:tc>
        <w:tc>
          <w:tcPr>
            <w:tcW w:w="2587"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OSV – rozvoj schopností poznávání, seberegulace a sebeorganizace, kreativita, komunikace, kooperace a kompetice, řešení problémů a rozhodovací dovednosti</w:t>
            </w:r>
          </w:p>
          <w:p w:rsidR="009931B4" w:rsidRPr="009931B4" w:rsidRDefault="009931B4" w:rsidP="009931B4">
            <w:pPr>
              <w:rPr>
                <w:rFonts w:cstheme="minorHAnsi"/>
                <w:sz w:val="24"/>
                <w:szCs w:val="24"/>
              </w:rPr>
            </w:pPr>
            <w:r w:rsidRPr="009931B4">
              <w:rPr>
                <w:rFonts w:cstheme="minorHAnsi"/>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matematizuje jednoduché reálné situace s využitím proměnných, určí hodnotu výrazu, sčítá a násobí mnohočleny, provádí rozklad mnohočlenu na součin pomocí vzorců a vytýkáním</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 xml:space="preserve">výrazy – číselný výraz a jeho hodnota; proměnná, výrazy s proměnnými, mnohočleny </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formuluje a řeší reálnou situaci pomocí rovnic</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 xml:space="preserve">rovnice s jednou neznámou </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vyhledává, vyhodnocuje a zpracovává data</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závislosti a data – příklady závislostí z praktického života a jejich vlastnosti, nákresy, schémata, diagramy, grafy, tabulky</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porovnává soubory dat</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základy statistiky - aritmetický průměr, četnost, modus, medián</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ve výpočtech třetí mocninu a odmocninu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třetí mocnina a druhá odmocnina</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zdůvodňuje a využívá polohové a metrické vlastnosti základních rovinných útvarů při řešení úloh a jednoduchých praktických problémů, využívá potřebnou matematickou symboliku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Pythagorova věta, jednoduché praktické úlohy</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charakterizuje a třídí základní rovinné útvary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kruh, kružnice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odhaduje a vypočítá obsah a obvod základních rovinných útvarů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obvod a obsah kruhu, délka kružnice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rovinné útvary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konstrukce kruhu a kružnice, vzájemná poloha kružnice a přímky, vzájemná poloha dvou kružnic</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využívá pojem množina všech bodů dané vlastnosti k charakteristice útvaru a k řešení polohových a nepolohových konstrukčních úloh</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konstrukční úlohy - množiny bodů dané vlastnosti (osa úsečky, osa úhlu, Thaletova kružnice)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určuje a charakterizuje základní prostorové útvary, analyzuje jejich vlastnosti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prostorové útvary – rotační válec</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odhaduje a vypočítá objem a povrch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povrch a objem válce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sítě základních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síť válce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analyzuje a řeší aplikační geometrické úlohy s využitím osvojeného matematického aparátu</w:t>
            </w:r>
          </w:p>
        </w:tc>
        <w:tc>
          <w:tcPr>
            <w:tcW w:w="3231" w:type="dxa"/>
            <w:tcBorders>
              <w:top w:val="single" w:sz="4" w:space="0" w:color="auto"/>
              <w:left w:val="single" w:sz="4"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úlohy konstrukční a početní geometrie</w:t>
            </w:r>
          </w:p>
        </w:tc>
        <w:tc>
          <w:tcPr>
            <w:tcW w:w="2587" w:type="dxa"/>
            <w:vMerge w:val="restart"/>
            <w:tcBorders>
              <w:right w:val="doub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b/>
                <w:sz w:val="24"/>
                <w:szCs w:val="24"/>
              </w:rPr>
            </w:pPr>
            <w:r w:rsidRPr="009931B4">
              <w:rPr>
                <w:rFonts w:cstheme="minorHAnsi"/>
                <w:b/>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logickou úvahu a kombinační úsudek při řešení úloh a problémů a nalézá různá řešení předkládaných nebo zkoumaných situací</w:t>
            </w:r>
          </w:p>
        </w:tc>
        <w:tc>
          <w:tcPr>
            <w:tcW w:w="3231" w:type="dxa"/>
            <w:tcBorders>
              <w:top w:val="single" w:sz="4" w:space="0" w:color="auto"/>
              <w:left w:val="single" w:sz="4"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číselné a logické řady, řešení početních hlavolamů a hříček</w:t>
            </w:r>
          </w:p>
        </w:tc>
        <w:tc>
          <w:tcPr>
            <w:tcW w:w="2587" w:type="dxa"/>
            <w:vMerge/>
            <w:tcBorders>
              <w:right w:val="double" w:sz="4"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úlohy na prostorovou představivost, aplikuje a kombinuje poznatky a dovednosti z různých tematických a vzdělávacích oblastí</w:t>
            </w:r>
          </w:p>
        </w:tc>
        <w:tc>
          <w:tcPr>
            <w:tcW w:w="3231" w:type="dxa"/>
            <w:tcBorders>
              <w:top w:val="single" w:sz="4" w:space="0" w:color="auto"/>
              <w:left w:val="single" w:sz="4"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logické a netradiční geometrické úlohy, vytváření modelů prostorových útvarů</w:t>
            </w:r>
          </w:p>
        </w:tc>
        <w:tc>
          <w:tcPr>
            <w:tcW w:w="2587" w:type="dxa"/>
            <w:vMerge/>
            <w:tcBorders>
              <w:right w:val="double" w:sz="4"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zaokrouhluje a provádí odhady s danou přesností, účelně využívá kalkulátor</w:t>
            </w:r>
          </w:p>
        </w:tc>
        <w:tc>
          <w:tcPr>
            <w:tcW w:w="3231" w:type="dxa"/>
            <w:tcBorders>
              <w:top w:val="single" w:sz="4" w:space="0" w:color="auto"/>
              <w:left w:val="single" w:sz="4" w:space="0" w:color="auto"/>
              <w:bottom w:val="sing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prolíná učivem aritmetiky a početní geometrie</w:t>
            </w:r>
          </w:p>
        </w:tc>
        <w:tc>
          <w:tcPr>
            <w:tcW w:w="2587" w:type="dxa"/>
            <w:vMerge/>
            <w:tcBorders>
              <w:right w:val="double" w:sz="4"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top w:val="single" w:sz="4" w:space="0" w:color="auto"/>
              <w:left w:val="double" w:sz="6" w:space="0" w:color="auto"/>
              <w:bottom w:val="doub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analyzuje a řeší jednoduché problémy, modeluje konkrétní situace, v nichž využívá matematický aparát v oboru celých a racionálních čísel</w:t>
            </w:r>
          </w:p>
        </w:tc>
        <w:tc>
          <w:tcPr>
            <w:tcW w:w="3231" w:type="dxa"/>
            <w:tcBorders>
              <w:top w:val="single" w:sz="4" w:space="0" w:color="auto"/>
              <w:left w:val="single" w:sz="4" w:space="0" w:color="auto"/>
              <w:bottom w:val="double" w:sz="4" w:space="0" w:color="auto"/>
              <w:right w:val="single" w:sz="4"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slovní úlohy z praxe</w:t>
            </w:r>
          </w:p>
        </w:tc>
        <w:tc>
          <w:tcPr>
            <w:tcW w:w="2587" w:type="dxa"/>
            <w:vMerge/>
            <w:tcBorders>
              <w:bottom w:val="double" w:sz="4" w:space="0" w:color="auto"/>
              <w:right w:val="double" w:sz="4"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9931B4" w:rsidRPr="009931B4" w:rsidTr="005875A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lastRenderedPageBreak/>
              <w:t>Oblast:</w:t>
            </w:r>
          </w:p>
          <w:p w:rsidR="009931B4" w:rsidRPr="009931B4" w:rsidRDefault="009931B4" w:rsidP="009931B4">
            <w:pPr>
              <w:rPr>
                <w:rFonts w:cstheme="minorHAnsi"/>
                <w:sz w:val="24"/>
                <w:szCs w:val="24"/>
              </w:rPr>
            </w:pPr>
            <w:r w:rsidRPr="009931B4">
              <w:rPr>
                <w:rFonts w:cstheme="minorHAnsi"/>
                <w:sz w:val="24"/>
                <w:szCs w:val="24"/>
              </w:rPr>
              <w:t>Matematika a její aplikace</w:t>
            </w:r>
          </w:p>
        </w:tc>
        <w:tc>
          <w:tcPr>
            <w:tcW w:w="3231" w:type="dxa"/>
            <w:tcBorders>
              <w:top w:val="double" w:sz="6" w:space="0" w:color="auto"/>
              <w:bottom w:val="double" w:sz="4" w:space="0" w:color="auto"/>
              <w:right w:val="single" w:sz="4"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Předmět:</w:t>
            </w:r>
          </w:p>
          <w:p w:rsidR="009931B4" w:rsidRPr="009931B4" w:rsidRDefault="009931B4" w:rsidP="009931B4">
            <w:pPr>
              <w:rPr>
                <w:rFonts w:cstheme="minorHAnsi"/>
                <w:sz w:val="24"/>
                <w:szCs w:val="24"/>
              </w:rPr>
            </w:pPr>
            <w:r w:rsidRPr="009931B4">
              <w:rPr>
                <w:rFonts w:cstheme="minorHAnsi"/>
                <w:sz w:val="24"/>
                <w:szCs w:val="24"/>
              </w:rPr>
              <w:t xml:space="preserve">Matematika </w:t>
            </w:r>
          </w:p>
        </w:tc>
        <w:tc>
          <w:tcPr>
            <w:tcW w:w="2587" w:type="dxa"/>
            <w:tcBorders>
              <w:top w:val="double" w:sz="6" w:space="0" w:color="auto"/>
              <w:bottom w:val="double" w:sz="4" w:space="0" w:color="auto"/>
              <w:right w:val="double" w:sz="6" w:space="0" w:color="auto"/>
            </w:tcBorders>
            <w:shd w:val="clear" w:color="auto" w:fill="FFFFFF"/>
          </w:tcPr>
          <w:p w:rsidR="009931B4" w:rsidRPr="009931B4" w:rsidRDefault="009931B4" w:rsidP="009931B4">
            <w:pPr>
              <w:rPr>
                <w:rFonts w:cstheme="minorHAnsi"/>
                <w:sz w:val="24"/>
                <w:szCs w:val="24"/>
              </w:rPr>
            </w:pPr>
            <w:r w:rsidRPr="009931B4">
              <w:rPr>
                <w:rFonts w:cstheme="minorHAnsi"/>
                <w:sz w:val="24"/>
                <w:szCs w:val="24"/>
              </w:rPr>
              <w:t>Období:</w:t>
            </w:r>
          </w:p>
          <w:p w:rsidR="009931B4" w:rsidRPr="009931B4" w:rsidRDefault="009931B4" w:rsidP="009931B4">
            <w:pPr>
              <w:rPr>
                <w:rFonts w:cstheme="minorHAnsi"/>
                <w:sz w:val="24"/>
                <w:szCs w:val="24"/>
              </w:rPr>
            </w:pPr>
            <w:r w:rsidRPr="009931B4">
              <w:rPr>
                <w:rFonts w:cstheme="minorHAnsi"/>
                <w:sz w:val="24"/>
                <w:szCs w:val="24"/>
              </w:rPr>
              <w:t>9.</w:t>
            </w:r>
          </w:p>
        </w:tc>
      </w:tr>
      <w:tr w:rsidR="009931B4" w:rsidRPr="009931B4" w:rsidTr="005875A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Očekávané výstupy</w:t>
            </w:r>
          </w:p>
          <w:p w:rsidR="009931B4" w:rsidRPr="009931B4" w:rsidRDefault="009931B4" w:rsidP="009931B4">
            <w:pPr>
              <w:rPr>
                <w:rFonts w:cstheme="minorHAnsi"/>
                <w:sz w:val="24"/>
                <w:szCs w:val="24"/>
              </w:rPr>
            </w:pPr>
            <w:r w:rsidRPr="009931B4">
              <w:rPr>
                <w:rFonts w:cstheme="minorHAnsi"/>
                <w:sz w:val="24"/>
                <w:szCs w:val="24"/>
              </w:rPr>
              <w:t>Žák:</w:t>
            </w:r>
          </w:p>
        </w:tc>
        <w:tc>
          <w:tcPr>
            <w:tcW w:w="3231" w:type="dxa"/>
            <w:tcBorders>
              <w:top w:val="double" w:sz="4" w:space="0" w:color="auto"/>
              <w:bottom w:val="single" w:sz="12" w:space="0" w:color="auto"/>
              <w:right w:val="single" w:sz="4" w:space="0" w:color="auto"/>
            </w:tcBorders>
          </w:tcPr>
          <w:p w:rsidR="009931B4" w:rsidRPr="009931B4" w:rsidRDefault="009931B4" w:rsidP="009931B4">
            <w:pPr>
              <w:rPr>
                <w:rFonts w:cstheme="minorHAnsi"/>
                <w:sz w:val="24"/>
                <w:szCs w:val="24"/>
              </w:rPr>
            </w:pPr>
            <w:r w:rsidRPr="009931B4">
              <w:rPr>
                <w:rFonts w:cstheme="minorHAnsi"/>
                <w:sz w:val="24"/>
                <w:szCs w:val="24"/>
              </w:rPr>
              <w:t>Učivo</w:t>
            </w:r>
          </w:p>
        </w:tc>
        <w:tc>
          <w:tcPr>
            <w:tcW w:w="2587" w:type="dxa"/>
            <w:tcBorders>
              <w:top w:val="double" w:sz="4" w:space="0" w:color="auto"/>
              <w:left w:val="single" w:sz="4" w:space="0" w:color="auto"/>
              <w:bottom w:val="single" w:sz="12" w:space="0" w:color="auto"/>
              <w:right w:val="double" w:sz="6" w:space="0" w:color="auto"/>
            </w:tcBorders>
          </w:tcPr>
          <w:p w:rsidR="009931B4" w:rsidRPr="009931B4" w:rsidRDefault="009931B4" w:rsidP="009931B4">
            <w:pPr>
              <w:rPr>
                <w:rFonts w:cstheme="minorHAnsi"/>
                <w:sz w:val="24"/>
                <w:szCs w:val="24"/>
              </w:rPr>
            </w:pPr>
            <w:r w:rsidRPr="009931B4">
              <w:rPr>
                <w:rFonts w:cstheme="minorHAnsi"/>
                <w:sz w:val="24"/>
                <w:szCs w:val="24"/>
              </w:rPr>
              <w:t>Průřezová témata</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formuluje a řeší reálnou situaci pomocí rovnic a jejich soustav</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soustavy rovnic o dvou neznámých</w:t>
            </w:r>
          </w:p>
        </w:tc>
        <w:tc>
          <w:tcPr>
            <w:tcW w:w="2587" w:type="dxa"/>
            <w:vMerge w:val="restart"/>
            <w:tcBorders>
              <w:righ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 </w:t>
            </w:r>
          </w:p>
          <w:p w:rsidR="009931B4" w:rsidRPr="009931B4" w:rsidRDefault="009931B4" w:rsidP="009931B4">
            <w:pPr>
              <w:rPr>
                <w:rFonts w:cstheme="minorHAnsi"/>
                <w:sz w:val="24"/>
                <w:szCs w:val="24"/>
              </w:rPr>
            </w:pPr>
            <w:r w:rsidRPr="009931B4">
              <w:rPr>
                <w:rFonts w:cstheme="minorHAnsi"/>
                <w:sz w:val="24"/>
                <w:szCs w:val="24"/>
              </w:rPr>
              <w:t xml:space="preserve"> OSV – rozvoj schopností poznávání, seberegulace a sebeorganizace, kreativita, komunikace, kooperace a kompetice, řešení problémů a rozhodovací dovednosti</w:t>
            </w:r>
          </w:p>
          <w:p w:rsidR="009931B4" w:rsidRPr="009931B4" w:rsidRDefault="009931B4" w:rsidP="009931B4">
            <w:pPr>
              <w:rPr>
                <w:rFonts w:cstheme="minorHAnsi"/>
                <w:sz w:val="24"/>
                <w:szCs w:val="24"/>
              </w:rPr>
            </w:pPr>
            <w:r w:rsidRPr="009931B4">
              <w:rPr>
                <w:rFonts w:cstheme="minorHAnsi"/>
                <w:sz w:val="24"/>
                <w:szCs w:val="24"/>
              </w:rPr>
              <w:t> </w:t>
            </w: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analyzuje a řeší jednoduché problémy, modeluje konkrétní situace, v nichž využívá matematický aparát v oboru celých a racionálních čísel</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slovní úlohy z praxe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matematizuje jednoduché reálné situace s využitím funkčních vztahů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lineární funkce, shrnutí poznatků o funkcích</w:t>
            </w:r>
          </w:p>
          <w:p w:rsidR="009931B4" w:rsidRPr="009931B4" w:rsidRDefault="009931B4" w:rsidP="009931B4">
            <w:pPr>
              <w:rPr>
                <w:rFonts w:cstheme="minorHAnsi"/>
                <w:sz w:val="24"/>
                <w:szCs w:val="24"/>
              </w:rPr>
            </w:pP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matematizuje jednoduché reálné situace s využitím proměnných, provádí početní operace s lomenými výrazy</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rovnice s neznámou ve jmenovateli</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užívá k argumentaci a při výpočtech věty o podobnosti trojúhelníků</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podobnost – věty o podobnosti trojúhelníků</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určuje a charakterizuje základní prostorové útvary (tělesa), analyzuje jejich vlastnosti</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prostorové útvary - jehlan, rotační kužel, koule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odhaduje a vypočítá objem a povrch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objem a povrch jehlanu, kužele a koule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načrtne a sestrojí sítě základních těles</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síť jehlanu a kužele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analyzuje a řeší aplikační geometrické úlohy s využitím osvojeného matematického aparátu</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úlohy konstrukční a početní geometrie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lastRenderedPageBreak/>
              <w:t>užívá logickou úvahu a kombinační úsudek při řešení úloh a problémů a nalézá různá řešení předkládaných nebo zkoumaných situací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řešení početních hlavolamů a hříček</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řeší úlohy na prostorovou představivost, aplikuje a kombinuje poznatky a dovednosti z různých tematických a vzdělávacích oblastí</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logické a netradiční geometrické úlohy, vytváření modelů prostorových útvarů</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r w:rsidR="009931B4" w:rsidRPr="009931B4" w:rsidTr="00587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9931B4" w:rsidRPr="009931B4" w:rsidRDefault="009931B4" w:rsidP="009931B4">
            <w:pPr>
              <w:rPr>
                <w:rFonts w:cstheme="minorHAnsi"/>
                <w:sz w:val="24"/>
                <w:szCs w:val="24"/>
              </w:rPr>
            </w:pPr>
            <w:r w:rsidRPr="009931B4">
              <w:rPr>
                <w:rFonts w:cstheme="minorHAnsi"/>
                <w:sz w:val="24"/>
                <w:szCs w:val="24"/>
              </w:rPr>
              <w:t>zaokrouhluje a provádí odhady s danou přesností, účelně využívá kalkulátor</w:t>
            </w:r>
          </w:p>
        </w:tc>
        <w:tc>
          <w:tcPr>
            <w:tcW w:w="3231" w:type="dxa"/>
            <w:vAlign w:val="center"/>
          </w:tcPr>
          <w:p w:rsidR="009931B4" w:rsidRPr="009931B4" w:rsidRDefault="009931B4" w:rsidP="009931B4">
            <w:pPr>
              <w:rPr>
                <w:rFonts w:cstheme="minorHAnsi"/>
                <w:sz w:val="24"/>
                <w:szCs w:val="24"/>
              </w:rPr>
            </w:pPr>
            <w:r w:rsidRPr="009931B4">
              <w:rPr>
                <w:rFonts w:cstheme="minorHAnsi"/>
                <w:sz w:val="24"/>
                <w:szCs w:val="24"/>
              </w:rPr>
              <w:t>prolíná učivem aritmetiky a početní geometrie</w:t>
            </w:r>
          </w:p>
        </w:tc>
        <w:tc>
          <w:tcPr>
            <w:tcW w:w="2587" w:type="dxa"/>
            <w:vMerge/>
            <w:tcBorders>
              <w:right w:val="double" w:sz="6" w:space="0" w:color="auto"/>
            </w:tcBorders>
            <w:vAlign w:val="center"/>
          </w:tcPr>
          <w:p w:rsidR="009931B4" w:rsidRPr="009931B4" w:rsidRDefault="009931B4" w:rsidP="009931B4">
            <w:pPr>
              <w:rPr>
                <w:rFonts w:cstheme="minorHAnsi"/>
                <w:sz w:val="24"/>
                <w:szCs w:val="24"/>
              </w:rPr>
            </w:pPr>
          </w:p>
        </w:tc>
      </w:tr>
    </w:tbl>
    <w:p w:rsidR="009931B4" w:rsidRDefault="009931B4"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5875AF" w:rsidRDefault="005875AF" w:rsidP="00953569">
      <w:pPr>
        <w:rPr>
          <w:rFonts w:cstheme="minorHAnsi"/>
          <w:sz w:val="24"/>
          <w:szCs w:val="24"/>
        </w:rPr>
      </w:pPr>
    </w:p>
    <w:p w:rsidR="00AD3180" w:rsidRPr="005875AF" w:rsidRDefault="00AD3180" w:rsidP="00953569">
      <w:pPr>
        <w:rPr>
          <w:rFonts w:cstheme="minorHAnsi"/>
          <w:b/>
          <w:sz w:val="24"/>
          <w:szCs w:val="24"/>
        </w:rPr>
      </w:pPr>
      <w:r w:rsidRPr="005875AF">
        <w:rPr>
          <w:rFonts w:cstheme="minorHAnsi"/>
          <w:b/>
          <w:sz w:val="24"/>
          <w:szCs w:val="24"/>
        </w:rPr>
        <w:lastRenderedPageBreak/>
        <w:t>4.3 Informatika</w:t>
      </w:r>
    </w:p>
    <w:p w:rsidR="00AD3180" w:rsidRPr="005875AF" w:rsidRDefault="00AD3180" w:rsidP="00953569">
      <w:pPr>
        <w:rPr>
          <w:rFonts w:cstheme="minorHAnsi"/>
          <w:b/>
          <w:sz w:val="24"/>
          <w:szCs w:val="24"/>
        </w:rPr>
      </w:pPr>
      <w:r w:rsidRPr="005875AF">
        <w:rPr>
          <w:rFonts w:cstheme="minorHAnsi"/>
          <w:b/>
          <w:sz w:val="24"/>
          <w:szCs w:val="24"/>
        </w:rPr>
        <w:t>4.3.1 Informatika</w:t>
      </w:r>
    </w:p>
    <w:p w:rsidR="00445907" w:rsidRDefault="00445907" w:rsidP="00953569">
      <w:pPr>
        <w:rPr>
          <w:rFonts w:cstheme="minorHAnsi"/>
          <w:sz w:val="24"/>
          <w:szCs w:val="24"/>
        </w:rPr>
      </w:pPr>
      <w:r w:rsidRPr="00445907">
        <w:rPr>
          <w:noProof/>
          <w:lang w:eastAsia="cs-CZ"/>
        </w:rPr>
        <w:drawing>
          <wp:inline distT="0" distB="0" distL="0" distR="0">
            <wp:extent cx="5760720" cy="78391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742C1B" w:rsidRPr="0093109C" w:rsidRDefault="00742C1B" w:rsidP="0093109C">
      <w:pPr>
        <w:spacing w:line="276" w:lineRule="auto"/>
        <w:jc w:val="both"/>
        <w:rPr>
          <w:rFonts w:cstheme="minorHAnsi"/>
          <w:b/>
          <w:i/>
          <w:sz w:val="24"/>
          <w:szCs w:val="24"/>
        </w:rPr>
      </w:pPr>
      <w:r w:rsidRPr="0093109C">
        <w:rPr>
          <w:rFonts w:cstheme="minorHAnsi"/>
          <w:b/>
          <w:i/>
          <w:sz w:val="24"/>
          <w:szCs w:val="24"/>
        </w:rPr>
        <w:t>Charakteristika předmětu:</w:t>
      </w:r>
    </w:p>
    <w:p w:rsidR="00742C1B" w:rsidRDefault="00742C1B" w:rsidP="0093109C">
      <w:pPr>
        <w:spacing w:line="276" w:lineRule="auto"/>
        <w:jc w:val="both"/>
        <w:rPr>
          <w:rFonts w:cstheme="minorHAnsi"/>
          <w:sz w:val="24"/>
          <w:szCs w:val="24"/>
        </w:rPr>
      </w:pPr>
      <w:r w:rsidRPr="00742C1B">
        <w:rPr>
          <w:rFonts w:cstheme="minorHAnsi"/>
          <w:sz w:val="24"/>
          <w:szCs w:val="24"/>
        </w:rPr>
        <w:t>Informatika je předmět, který v dnešní moderní době nabízí žákům možnost získat základní znalosti a dovednosti v oblasti komunikačních technologií a výpočetní techniky. Rozšíří tak jejich možnosti uplatnění ve školním prostředí i v budoucnosti na trhu práce. Předmět podporuje kreativitu a schopnost samostatné práce. Tento předmět dává žákům prostor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nás, jehož nedílnou součástí digitální technologie jsou.</w:t>
      </w:r>
    </w:p>
    <w:p w:rsidR="00742C1B" w:rsidRPr="00742C1B" w:rsidRDefault="00742C1B" w:rsidP="0093109C">
      <w:pPr>
        <w:spacing w:line="276" w:lineRule="auto"/>
        <w:jc w:val="both"/>
        <w:rPr>
          <w:rFonts w:cstheme="minorHAnsi"/>
          <w:b/>
          <w:sz w:val="24"/>
          <w:szCs w:val="24"/>
        </w:rPr>
      </w:pPr>
      <w:r w:rsidRPr="00742C1B">
        <w:rPr>
          <w:rFonts w:cstheme="minorHAnsi"/>
          <w:b/>
          <w:sz w:val="24"/>
          <w:szCs w:val="24"/>
        </w:rPr>
        <w:t xml:space="preserve">Organizační </w:t>
      </w:r>
      <w:r>
        <w:rPr>
          <w:rFonts w:cstheme="minorHAnsi"/>
          <w:b/>
          <w:sz w:val="24"/>
          <w:szCs w:val="24"/>
        </w:rPr>
        <w:t xml:space="preserve">a obsahové vymezení vyučovacího </w:t>
      </w:r>
      <w:r w:rsidRPr="00742C1B">
        <w:rPr>
          <w:rFonts w:cstheme="minorHAnsi"/>
          <w:b/>
          <w:sz w:val="24"/>
          <w:szCs w:val="24"/>
        </w:rPr>
        <w:t>předmětu</w:t>
      </w:r>
    </w:p>
    <w:p w:rsidR="00742C1B" w:rsidRPr="00742C1B" w:rsidRDefault="00742C1B" w:rsidP="0093109C">
      <w:pPr>
        <w:spacing w:line="276" w:lineRule="auto"/>
        <w:jc w:val="both"/>
        <w:rPr>
          <w:rFonts w:cstheme="minorHAnsi"/>
          <w:sz w:val="24"/>
          <w:szCs w:val="24"/>
        </w:rPr>
      </w:pPr>
      <w:r w:rsidRPr="00742C1B">
        <w:rPr>
          <w:rFonts w:cstheme="minorHAnsi"/>
          <w:sz w:val="24"/>
          <w:szCs w:val="24"/>
        </w:rPr>
        <w:t>Výuka probíhá na počítačích či noteboocích s myší</w:t>
      </w:r>
      <w:r w:rsidR="0093109C">
        <w:rPr>
          <w:rFonts w:cstheme="minorHAnsi"/>
          <w:sz w:val="24"/>
          <w:szCs w:val="24"/>
        </w:rPr>
        <w:t xml:space="preserve">, buď v PC učebně, nebo v běžné </w:t>
      </w:r>
      <w:r w:rsidRPr="00742C1B">
        <w:rPr>
          <w:rFonts w:cstheme="minorHAnsi"/>
          <w:sz w:val="24"/>
          <w:szCs w:val="24"/>
        </w:rPr>
        <w:t xml:space="preserve">učebně s přenosnými notebooky, s připojením k internetu. Některá témata </w:t>
      </w:r>
      <w:r w:rsidR="0093109C">
        <w:rPr>
          <w:rFonts w:cstheme="minorHAnsi"/>
          <w:sz w:val="24"/>
          <w:szCs w:val="24"/>
        </w:rPr>
        <w:t xml:space="preserve">probíhají bez </w:t>
      </w:r>
      <w:r w:rsidRPr="00742C1B">
        <w:rPr>
          <w:rFonts w:cstheme="minorHAnsi"/>
          <w:sz w:val="24"/>
          <w:szCs w:val="24"/>
        </w:rPr>
        <w:t>počítače.</w:t>
      </w:r>
    </w:p>
    <w:p w:rsidR="00742C1B" w:rsidRPr="00742C1B" w:rsidRDefault="00742C1B" w:rsidP="0093109C">
      <w:pPr>
        <w:spacing w:line="276" w:lineRule="auto"/>
        <w:jc w:val="both"/>
        <w:rPr>
          <w:rFonts w:cstheme="minorHAnsi"/>
          <w:sz w:val="24"/>
          <w:szCs w:val="24"/>
        </w:rPr>
      </w:pPr>
      <w:r w:rsidRPr="00742C1B">
        <w:rPr>
          <w:rFonts w:cstheme="minorHAnsi"/>
          <w:sz w:val="24"/>
          <w:szCs w:val="24"/>
        </w:rPr>
        <w:t xml:space="preserve">V řadě činností preferujeme práci žáků ve dvojicích u </w:t>
      </w:r>
      <w:r w:rsidR="0093109C">
        <w:rPr>
          <w:rFonts w:cstheme="minorHAnsi"/>
          <w:sz w:val="24"/>
          <w:szCs w:val="24"/>
        </w:rPr>
        <w:t xml:space="preserve">jednoho počítače, aby docházelo </w:t>
      </w:r>
      <w:r w:rsidRPr="00742C1B">
        <w:rPr>
          <w:rFonts w:cstheme="minorHAnsi"/>
          <w:sz w:val="24"/>
          <w:szCs w:val="24"/>
        </w:rPr>
        <w:t>k diskusi a spolupráci. Žák nebo dvojice pracuje individuálním tempem.</w:t>
      </w:r>
    </w:p>
    <w:p w:rsidR="00742C1B" w:rsidRPr="00742C1B" w:rsidRDefault="00742C1B" w:rsidP="0093109C">
      <w:pPr>
        <w:spacing w:line="276" w:lineRule="auto"/>
        <w:jc w:val="both"/>
        <w:rPr>
          <w:rFonts w:cstheme="minorHAnsi"/>
          <w:sz w:val="24"/>
          <w:szCs w:val="24"/>
        </w:rPr>
      </w:pPr>
      <w:r w:rsidRPr="00742C1B">
        <w:rPr>
          <w:rFonts w:cstheme="minorHAnsi"/>
          <w:sz w:val="24"/>
          <w:szCs w:val="24"/>
        </w:rPr>
        <w:t>Výuka je orientována činnostně, s aktivním žákem, který objevuje, experimen</w:t>
      </w:r>
      <w:r w:rsidR="0093109C">
        <w:rPr>
          <w:rFonts w:cstheme="minorHAnsi"/>
          <w:sz w:val="24"/>
          <w:szCs w:val="24"/>
        </w:rPr>
        <w:t xml:space="preserve">tuje, ověřuje </w:t>
      </w:r>
      <w:r w:rsidRPr="00742C1B">
        <w:rPr>
          <w:rFonts w:cstheme="minorHAnsi"/>
          <w:sz w:val="24"/>
          <w:szCs w:val="24"/>
        </w:rPr>
        <w:t>své hypotézy, diskutuje, tvoří, řeší problémy, spolupracuje,</w:t>
      </w:r>
      <w:r w:rsidR="0093109C">
        <w:rPr>
          <w:rFonts w:cstheme="minorHAnsi"/>
          <w:sz w:val="24"/>
          <w:szCs w:val="24"/>
        </w:rPr>
        <w:t xml:space="preserve"> pracuje projektově, konstruuje </w:t>
      </w:r>
      <w:r w:rsidRPr="00742C1B">
        <w:rPr>
          <w:rFonts w:cstheme="minorHAnsi"/>
          <w:sz w:val="24"/>
          <w:szCs w:val="24"/>
        </w:rPr>
        <w:t>své poznání.</w:t>
      </w:r>
    </w:p>
    <w:p w:rsidR="00742C1B" w:rsidRDefault="00742C1B" w:rsidP="0093109C">
      <w:pPr>
        <w:spacing w:line="276" w:lineRule="auto"/>
        <w:jc w:val="both"/>
        <w:rPr>
          <w:rFonts w:cstheme="minorHAnsi"/>
          <w:sz w:val="24"/>
          <w:szCs w:val="24"/>
        </w:rPr>
      </w:pPr>
      <w:r w:rsidRPr="00742C1B">
        <w:rPr>
          <w:rFonts w:cstheme="minorHAnsi"/>
          <w:sz w:val="24"/>
          <w:szCs w:val="24"/>
        </w:rPr>
        <w:t>Není kladen naprosto žádný důraz na pamětné učení a rep</w:t>
      </w:r>
      <w:r w:rsidR="0093109C">
        <w:rPr>
          <w:rFonts w:cstheme="minorHAnsi"/>
          <w:sz w:val="24"/>
          <w:szCs w:val="24"/>
        </w:rPr>
        <w:t xml:space="preserve">rodukci. K realizaci výuky není </w:t>
      </w:r>
      <w:r w:rsidRPr="00742C1B">
        <w:rPr>
          <w:rFonts w:cstheme="minorHAnsi"/>
          <w:sz w:val="24"/>
          <w:szCs w:val="24"/>
        </w:rPr>
        <w:t>třeba žádných nákupů pomůcek kromě běžných počítačů.</w:t>
      </w:r>
    </w:p>
    <w:p w:rsidR="00445907" w:rsidRPr="0093109C" w:rsidRDefault="00445907" w:rsidP="0093109C">
      <w:pPr>
        <w:spacing w:line="276" w:lineRule="auto"/>
        <w:jc w:val="both"/>
        <w:rPr>
          <w:rFonts w:cstheme="minorHAnsi"/>
          <w:b/>
          <w:sz w:val="24"/>
          <w:szCs w:val="24"/>
        </w:rPr>
      </w:pPr>
      <w:r w:rsidRPr="0093109C">
        <w:rPr>
          <w:rFonts w:cstheme="minorHAnsi"/>
          <w:b/>
          <w:sz w:val="24"/>
          <w:szCs w:val="24"/>
        </w:rPr>
        <w:t>Modelový ŠVP: OPATRNĚ VPŘED</w:t>
      </w:r>
    </w:p>
    <w:p w:rsidR="00445907" w:rsidRPr="00445907" w:rsidRDefault="00445907" w:rsidP="0093109C">
      <w:pPr>
        <w:spacing w:line="276" w:lineRule="auto"/>
        <w:jc w:val="both"/>
        <w:rPr>
          <w:rFonts w:cstheme="minorHAnsi"/>
          <w:sz w:val="24"/>
          <w:szCs w:val="24"/>
        </w:rPr>
      </w:pPr>
      <w:r w:rsidRPr="00445907">
        <w:rPr>
          <w:rFonts w:cstheme="minorHAnsi"/>
          <w:sz w:val="24"/>
          <w:szCs w:val="24"/>
        </w:rPr>
        <w:t xml:space="preserve">Tento návrh </w:t>
      </w:r>
      <w:r w:rsidR="0093109C">
        <w:rPr>
          <w:rFonts w:cstheme="minorHAnsi"/>
          <w:sz w:val="24"/>
          <w:szCs w:val="24"/>
        </w:rPr>
        <w:t xml:space="preserve">školního vzdělávacího programu </w:t>
      </w:r>
      <w:r w:rsidRPr="00445907">
        <w:rPr>
          <w:rFonts w:cstheme="minorHAnsi"/>
          <w:sz w:val="24"/>
          <w:szCs w:val="24"/>
        </w:rPr>
        <w:t>je založen na využití materiálů vzniklých v rámc</w:t>
      </w:r>
      <w:r w:rsidR="0093109C">
        <w:rPr>
          <w:rFonts w:cstheme="minorHAnsi"/>
          <w:sz w:val="24"/>
          <w:szCs w:val="24"/>
        </w:rPr>
        <w:t xml:space="preserve">i strategického projektu PRIM – </w:t>
      </w:r>
      <w:r w:rsidRPr="00445907">
        <w:rPr>
          <w:rFonts w:cstheme="minorHAnsi"/>
          <w:sz w:val="24"/>
          <w:szCs w:val="24"/>
        </w:rPr>
        <w:t xml:space="preserve">Podpora rozvíjení </w:t>
      </w:r>
      <w:r>
        <w:rPr>
          <w:rFonts w:cstheme="minorHAnsi"/>
          <w:sz w:val="24"/>
          <w:szCs w:val="24"/>
        </w:rPr>
        <w:t xml:space="preserve">informatického myšlení (reg. č. </w:t>
      </w:r>
      <w:r w:rsidRPr="00445907">
        <w:rPr>
          <w:rFonts w:cstheme="minorHAnsi"/>
          <w:sz w:val="24"/>
          <w:szCs w:val="24"/>
        </w:rPr>
        <w:t>CZ.02.3.68/0.0/0.0/16_036/0005322);</w:t>
      </w:r>
    </w:p>
    <w:p w:rsidR="00445907" w:rsidRDefault="00445907" w:rsidP="00445907">
      <w:pPr>
        <w:rPr>
          <w:rFonts w:cstheme="minorHAnsi"/>
          <w:sz w:val="24"/>
          <w:szCs w:val="24"/>
        </w:rPr>
      </w:pPr>
      <w:r w:rsidRPr="00445907">
        <w:rPr>
          <w:rFonts w:cstheme="minorHAnsi"/>
          <w:noProof/>
          <w:sz w:val="24"/>
          <w:szCs w:val="24"/>
          <w:lang w:eastAsia="cs-CZ"/>
        </w:rPr>
        <w:drawing>
          <wp:inline distT="0" distB="0" distL="0" distR="0">
            <wp:extent cx="5730240" cy="1270635"/>
            <wp:effectExtent l="0" t="0" r="3810" b="571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8920" cy="1279212"/>
                    </a:xfrm>
                    <a:prstGeom prst="rect">
                      <a:avLst/>
                    </a:prstGeom>
                    <a:noFill/>
                    <a:ln>
                      <a:noFill/>
                    </a:ln>
                  </pic:spPr>
                </pic:pic>
              </a:graphicData>
            </a:graphic>
          </wp:inline>
        </w:drawing>
      </w:r>
    </w:p>
    <w:p w:rsidR="00742C1B" w:rsidRDefault="00742C1B" w:rsidP="00445907">
      <w:pPr>
        <w:rPr>
          <w:rFonts w:cstheme="minorHAnsi"/>
          <w:b/>
          <w:sz w:val="24"/>
          <w:szCs w:val="24"/>
        </w:rPr>
      </w:pPr>
      <w:r w:rsidRPr="00742C1B">
        <w:rPr>
          <w:rFonts w:cstheme="minorHAnsi"/>
          <w:b/>
          <w:sz w:val="24"/>
          <w:szCs w:val="24"/>
        </w:rPr>
        <w:lastRenderedPageBreak/>
        <w:t xml:space="preserve">Tematické celky </w:t>
      </w:r>
    </w:p>
    <w:p w:rsidR="00742C1B" w:rsidRDefault="00742C1B" w:rsidP="00742C1B">
      <w:pPr>
        <w:rPr>
          <w:rFonts w:cstheme="minorHAnsi"/>
          <w:b/>
          <w:sz w:val="24"/>
          <w:szCs w:val="24"/>
        </w:rPr>
      </w:pPr>
      <w:r w:rsidRPr="00742C1B">
        <w:rPr>
          <w:rFonts w:cstheme="minorHAnsi"/>
          <w:b/>
          <w:sz w:val="24"/>
          <w:szCs w:val="24"/>
        </w:rPr>
        <w:t>1.</w:t>
      </w:r>
      <w:r>
        <w:rPr>
          <w:rFonts w:cstheme="minorHAnsi"/>
          <w:b/>
          <w:sz w:val="24"/>
          <w:szCs w:val="24"/>
        </w:rPr>
        <w:t xml:space="preserve"> </w:t>
      </w:r>
      <w:r w:rsidRPr="00742C1B">
        <w:rPr>
          <w:rFonts w:cstheme="minorHAnsi"/>
          <w:b/>
          <w:sz w:val="24"/>
          <w:szCs w:val="24"/>
        </w:rPr>
        <w:t>stupeň</w:t>
      </w:r>
    </w:p>
    <w:p w:rsidR="00742C1B" w:rsidRPr="00742C1B" w:rsidRDefault="00742C1B" w:rsidP="00742C1B">
      <w:pPr>
        <w:rPr>
          <w:rFonts w:cstheme="minorHAnsi"/>
          <w:b/>
          <w:sz w:val="24"/>
          <w:szCs w:val="24"/>
        </w:rPr>
      </w:pPr>
      <w:r>
        <w:rPr>
          <w:rFonts w:cstheme="minorHAnsi"/>
          <w:b/>
          <w:sz w:val="24"/>
          <w:szCs w:val="24"/>
        </w:rPr>
        <w:t>4. ročník</w:t>
      </w:r>
    </w:p>
    <w:p w:rsidR="00742C1B" w:rsidRP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8" w:name="_4bbrwbayh006"/>
      <w:bookmarkEnd w:id="8"/>
      <w:r w:rsidRPr="00742C1B">
        <w:rPr>
          <w:rFonts w:ascii="Arial" w:eastAsia="Arial" w:hAnsi="Arial" w:cs="Arial"/>
          <w:color w:val="666666"/>
          <w:sz w:val="24"/>
          <w:szCs w:val="24"/>
          <w:lang w:eastAsia="zh-CN" w:bidi="hi-IN"/>
        </w:rPr>
        <w:t>Ovládání digitálního zařízení</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742C1B" w:rsidRPr="00742C1B" w:rsidTr="0093109C">
        <w:trPr>
          <w:trHeight w:val="37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Digitální technologie</w:t>
            </w:r>
          </w:p>
        </w:tc>
      </w:tr>
      <w:tr w:rsidR="00742C1B" w:rsidRPr="00742C1B" w:rsidTr="0093109C">
        <w:trPr>
          <w:trHeight w:val="346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4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najde a spustí aplikaci, pracuje s daty různého typu</w:t>
            </w:r>
          </w:p>
          <w:p w:rsidR="00742C1B" w:rsidRPr="00742C1B" w:rsidRDefault="00742C1B" w:rsidP="00B515ED">
            <w:pPr>
              <w:widowControl w:val="0"/>
              <w:numPr>
                <w:ilvl w:val="0"/>
                <w:numId w:val="1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dodržuje bezpečnostní a jiná pravidla pro práci s digitálními technologiemi</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4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pojmenuje jednotlivá digitální zařízení, se kterými pracuje, vysvětlí, k čemu slouží</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vysvětlí, co je program a rozdíly mezi člověkem a počítačem</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edituje digitální text, vytvoří obrázek</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přehraje zvuk či video</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uloží svoji práci do souboru, otevře soubor</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krok zpět, zoom</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řeší úkol použitím schránky</w:t>
            </w:r>
          </w:p>
          <w:p w:rsidR="00742C1B" w:rsidRPr="00742C1B" w:rsidRDefault="00742C1B" w:rsidP="00B515ED">
            <w:pPr>
              <w:widowControl w:val="0"/>
              <w:numPr>
                <w:ilvl w:val="0"/>
                <w:numId w:val="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dodržuje pravidla a pokyny při práci s digitálním zařízením</w:t>
            </w:r>
          </w:p>
        </w:tc>
      </w:tr>
      <w:tr w:rsidR="00742C1B" w:rsidRPr="00742C1B" w:rsidTr="0093109C">
        <w:trPr>
          <w:trHeight w:val="139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 metodika Základy informatiky pro 1. stupeň ZŠ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22" w:history="1">
              <w:r w:rsidRPr="00742C1B">
                <w:rPr>
                  <w:rFonts w:ascii="Arial" w:eastAsia="Arial" w:hAnsi="Arial" w:cs="Arial"/>
                  <w:color w:val="1155CC"/>
                  <w:u w:val="single"/>
                  <w:lang w:eastAsia="zh-CN" w:bidi="hi-IN"/>
                </w:rPr>
                <w:t>https://imysleni.cz/ucebnice/zaklady-informatiky-pro-1-stupen-zs</w:t>
              </w:r>
            </w:hyperlink>
            <w:r w:rsidRPr="00742C1B">
              <w:rPr>
                <w:rFonts w:ascii="Arial" w:eastAsia="Arial" w:hAnsi="Arial" w:cs="Arial"/>
                <w:lang w:eastAsia="zh-CN" w:bidi="hi-IN"/>
              </w:rPr>
              <w: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učebnice Informatika pro 1. stupeň základní školy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23" w:history="1">
              <w:r w:rsidRPr="00742C1B">
                <w:rPr>
                  <w:rFonts w:ascii="Arial" w:eastAsia="Arial" w:hAnsi="Arial" w:cs="Arial"/>
                  <w:color w:val="1155CC"/>
                  <w:u w:val="single"/>
                  <w:lang w:eastAsia="zh-CN" w:bidi="hi-IN"/>
                </w:rPr>
                <w:t>https://www.albatrosmedia.cz/tituly/12848534/informatika-pro-1-stupen-zakladni-skoly/</w:t>
              </w:r>
            </w:hyperlink>
            <w:r w:rsidRPr="00742C1B">
              <w:rPr>
                <w:rFonts w:ascii="Arial" w:eastAsia="Arial" w:hAnsi="Arial" w:cs="Arial"/>
                <w:lang w:eastAsia="zh-CN" w:bidi="hi-IN"/>
              </w:rPr>
              <w: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Jednoduché ovládání počítače (</w:t>
            </w:r>
            <w:hyperlink r:id="rId24" w:history="1">
              <w:r w:rsidRPr="00742C1B">
                <w:rPr>
                  <w:rFonts w:ascii="Arial" w:eastAsia="Arial" w:hAnsi="Arial" w:cs="Arial"/>
                  <w:color w:val="1155CC"/>
                  <w:u w:val="single"/>
                  <w:lang w:eastAsia="zh-CN" w:bidi="hi-IN"/>
                </w:rPr>
                <w:t>http://home.pf.jcu.cz/jop/</w:t>
              </w:r>
            </w:hyperlink>
            <w:r w:rsidRPr="00742C1B">
              <w:rPr>
                <w:rFonts w:ascii="Arial" w:eastAsia="Arial" w:hAnsi="Arial" w:cs="Arial"/>
                <w:lang w:eastAsia="zh-CN" w:bidi="hi-IN"/>
              </w:rPr>
              <w: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 Datová Lhota (</w:t>
            </w:r>
            <w:hyperlink r:id="rId25" w:history="1">
              <w:r w:rsidRPr="00742C1B">
                <w:rPr>
                  <w:rFonts w:ascii="Arial" w:eastAsia="Arial" w:hAnsi="Arial" w:cs="Arial"/>
                  <w:lang w:eastAsia="zh-CN" w:bidi="hi-IN"/>
                </w:rPr>
                <w:t>https://decko.ceskatelevize.cz/datova-lhota/ve-skole</w:t>
              </w:r>
            </w:hyperlink>
            <w:r w:rsidRPr="00742C1B">
              <w:rPr>
                <w:rFonts w:ascii="Arial" w:eastAsia="Arial" w:hAnsi="Arial" w:cs="Arial"/>
                <w:lang w:eastAsia="zh-CN" w:bidi="hi-IN"/>
              </w:rPr>
              <w:t>)</w:t>
            </w:r>
          </w:p>
        </w:tc>
      </w:tr>
      <w:tr w:rsidR="00742C1B" w:rsidRPr="00742C1B" w:rsidTr="0093109C">
        <w:trPr>
          <w:trHeight w:val="34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Digitální zařízení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Zapnutí/vypnutí zařízení/aplikace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Ovládání myši</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Kreslení čar, vybarvování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Používání ovladačů</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Ovládání aplikací (schránka, krok zpět, zoom)</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Kreslení bitmapových obrázků</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Psaní slov na klávesnici</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Editace textu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Ukládání práce do souboru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Otevírání souborů</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Přehrávání zvuku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Příkazy a program</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 Počítač a síť</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2</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klikání myší, tahání myší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kreslení čáry a vybarvování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ovladače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3, 5</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3</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psaní na klávesnici</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5,    C: doplňování a úprava textu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3, 5</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3, 5</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přehrávání zvuku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 Hodina „Co je počítačový program“</w:t>
            </w:r>
          </w:p>
        </w:tc>
      </w:tr>
      <w:tr w:rsidR="00742C1B"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práce ve skupinách, samostatná práce, praktické činnosti, objevování, experiment, použití videa</w:t>
            </w:r>
          </w:p>
        </w:tc>
      </w:tr>
    </w:tbl>
    <w:p w:rsidR="00742C1B" w:rsidRP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9" w:name="_t1hcwdj5xv1h"/>
      <w:bookmarkEnd w:id="9"/>
      <w:r w:rsidRPr="00742C1B">
        <w:rPr>
          <w:rFonts w:ascii="Arial" w:eastAsia="Arial" w:hAnsi="Arial" w:cs="Arial"/>
          <w:color w:val="666666"/>
          <w:sz w:val="24"/>
          <w:szCs w:val="24"/>
          <w:lang w:eastAsia="zh-CN" w:bidi="hi-IN"/>
        </w:rPr>
        <w:lastRenderedPageBreak/>
        <w:t>Práce ve sdíleném prostředí</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742C1B" w:rsidRPr="00742C1B" w:rsidTr="0093109C">
        <w:trPr>
          <w:trHeight w:val="54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Digitální technologie</w:t>
            </w:r>
          </w:p>
        </w:tc>
      </w:tr>
      <w:tr w:rsidR="00742C1B" w:rsidRPr="00742C1B" w:rsidTr="0093109C">
        <w:trPr>
          <w:trHeight w:val="76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4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najde a spustí aplikaci, pracuje s daty různého typu</w:t>
            </w:r>
          </w:p>
          <w:p w:rsidR="00742C1B" w:rsidRPr="00742C1B" w:rsidRDefault="00742C1B" w:rsidP="00B515ED">
            <w:pPr>
              <w:widowControl w:val="0"/>
              <w:numPr>
                <w:ilvl w:val="0"/>
                <w:numId w:val="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propojí digitální zařízení, uvede možná rizika, která s takovým propojením souvisejí</w:t>
            </w:r>
          </w:p>
          <w:p w:rsidR="00742C1B" w:rsidRPr="00742C1B" w:rsidRDefault="00742C1B" w:rsidP="00B515ED">
            <w:pPr>
              <w:widowControl w:val="0"/>
              <w:numPr>
                <w:ilvl w:val="0"/>
                <w:numId w:val="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dodržuje bezpečnostní a jiná pravidla pro práci s digitálními technologiemi</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4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uvede různé příklady využití digitálních technologií v zaměstnání rodičů</w:t>
            </w:r>
          </w:p>
          <w:p w:rsidR="00742C1B" w:rsidRPr="00742C1B" w:rsidRDefault="00742C1B" w:rsidP="00B515ED">
            <w:pPr>
              <w:widowControl w:val="0"/>
              <w:numPr>
                <w:ilvl w:val="0"/>
                <w:numId w:val="2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najde a spustí aplikaci, kterou potřebuje k práci</w:t>
            </w:r>
          </w:p>
          <w:p w:rsidR="00742C1B" w:rsidRPr="00742C1B" w:rsidRDefault="00742C1B" w:rsidP="00B515ED">
            <w:pPr>
              <w:widowControl w:val="0"/>
              <w:numPr>
                <w:ilvl w:val="0"/>
                <w:numId w:val="2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propojí digitální zařízení a</w:t>
            </w:r>
            <w:r w:rsidRPr="00742C1B">
              <w:rPr>
                <w:rFonts w:ascii="Arial" w:eastAsia="Arial" w:hAnsi="Arial" w:cs="Arial"/>
                <w:i/>
                <w:lang w:eastAsia="zh-CN" w:bidi="hi-IN"/>
              </w:rPr>
              <w:t xml:space="preserve"> </w:t>
            </w:r>
            <w:r w:rsidRPr="00742C1B">
              <w:rPr>
                <w:rFonts w:ascii="Arial" w:eastAsia="Arial" w:hAnsi="Arial" w:cs="Arial"/>
                <w:lang w:eastAsia="zh-CN" w:bidi="hi-IN"/>
              </w:rPr>
              <w:t>uvede bezpečnostní rizika, která s takovým propojením souvisejí</w:t>
            </w:r>
          </w:p>
          <w:p w:rsidR="00742C1B" w:rsidRPr="00742C1B" w:rsidRDefault="00742C1B" w:rsidP="00B515ED">
            <w:pPr>
              <w:widowControl w:val="0"/>
              <w:numPr>
                <w:ilvl w:val="0"/>
                <w:numId w:val="2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pamatuje si a chrání své heslo, přihlásí se ke svému účtu a odhlásí se z něj</w:t>
            </w:r>
          </w:p>
          <w:p w:rsidR="00742C1B" w:rsidRPr="00742C1B" w:rsidRDefault="00742C1B" w:rsidP="00B515ED">
            <w:pPr>
              <w:widowControl w:val="0"/>
              <w:numPr>
                <w:ilvl w:val="0"/>
                <w:numId w:val="2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při práci s grafikou a textem přistupuje k datům i na vzdálených počítačích a spouští online aplikace</w:t>
            </w:r>
          </w:p>
          <w:p w:rsidR="00742C1B" w:rsidRPr="00742C1B" w:rsidRDefault="00742C1B" w:rsidP="00B515ED">
            <w:pPr>
              <w:widowControl w:val="0"/>
              <w:numPr>
                <w:ilvl w:val="0"/>
                <w:numId w:val="2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rozpozná zvláštní chování počítače a případně přivolá pomoc dospělého</w:t>
            </w:r>
          </w:p>
        </w:tc>
      </w:tr>
      <w:tr w:rsidR="00742C1B"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 učebnice Základy informatiky pro 1. stupeň ZŠ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26" w:history="1">
              <w:r w:rsidRPr="00742C1B">
                <w:rPr>
                  <w:rFonts w:ascii="Arial" w:eastAsia="Arial" w:hAnsi="Arial" w:cs="Arial"/>
                  <w:color w:val="1155CC"/>
                  <w:u w:val="single"/>
                  <w:lang w:eastAsia="zh-CN" w:bidi="hi-IN"/>
                </w:rPr>
                <w:t>https://imysleni.cz/ucebnice/zaklady-informatiky-pro-1-stupen-zs</w:t>
              </w:r>
            </w:hyperlink>
            <w:r w:rsidRPr="00742C1B">
              <w:rPr>
                <w:rFonts w:ascii="Arial" w:eastAsia="Arial" w:hAnsi="Arial" w:cs="Arial"/>
                <w:lang w:eastAsia="zh-CN" w:bidi="hi-IN"/>
              </w:rPr>
              <w: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učebnice Informatika pro 1. stupeň základní školy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27" w:history="1">
              <w:r w:rsidRPr="00742C1B">
                <w:rPr>
                  <w:rFonts w:ascii="Arial" w:eastAsia="Arial" w:hAnsi="Arial" w:cs="Arial"/>
                  <w:color w:val="1155CC"/>
                  <w:u w:val="single"/>
                  <w:lang w:eastAsia="zh-CN" w:bidi="hi-IN"/>
                </w:rPr>
                <w:t>https://www.albatrosmedia.cz/tituly/12848534/informatika-pro-1-stupen-zakladni-skoly/</w:t>
              </w:r>
            </w:hyperlink>
            <w:r w:rsidRPr="00742C1B">
              <w:rPr>
                <w:rFonts w:ascii="Arial" w:eastAsia="Arial" w:hAnsi="Arial" w:cs="Arial"/>
                <w:lang w:eastAsia="zh-CN" w:bidi="hi-IN"/>
              </w:rPr>
              <w: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Datová Lhota (</w:t>
            </w:r>
            <w:hyperlink r:id="rId28" w:history="1">
              <w:r w:rsidRPr="00742C1B">
                <w:rPr>
                  <w:rFonts w:ascii="Arial" w:eastAsia="Arial" w:hAnsi="Arial" w:cs="Arial"/>
                  <w:lang w:eastAsia="zh-CN" w:bidi="hi-IN"/>
                </w:rPr>
                <w:t>https://decko.ceskatelevize.cz/datova-lhota/ve-skole</w:t>
              </w:r>
            </w:hyperlink>
            <w:r w:rsidRPr="00742C1B">
              <w:rPr>
                <w:rFonts w:ascii="Arial" w:eastAsia="Arial" w:hAnsi="Arial" w:cs="Arial"/>
                <w:lang w:eastAsia="zh-CN" w:bidi="hi-IN"/>
              </w:rPr>
              <w:t>)</w:t>
            </w:r>
          </w:p>
        </w:tc>
      </w:tr>
      <w:tr w:rsidR="00742C1B" w:rsidRPr="00742C1B" w:rsidTr="0093109C">
        <w:trPr>
          <w:trHeight w:val="34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Využití digitálních technologií v různých oborech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Ergonomie, ochrana digitálního zařízení a  zdraví uživatele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Počítačová data, práce se soubory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Propojení technologií, internet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Úložiště, sdílení dat, cloud, mazání dat, koš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Technické problémy a přístupy k jejich řešení</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 Využití digitálních technologií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8 (částečně)</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Hodina „Já a počítačový svět“, B: kap. 6</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 kap. 7, C: Hodina „Já a počítačový svět“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 Hodina „Kam se schovají data“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tc>
      </w:tr>
      <w:tr w:rsidR="00742C1B"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práce ve skupinách, samostatná práce, praktické činnosti, objevování, experiment, použití videa</w:t>
            </w:r>
          </w:p>
        </w:tc>
      </w:tr>
    </w:tbl>
    <w:p w:rsidR="00742C1B" w:rsidRPr="00742C1B" w:rsidRDefault="00742C1B" w:rsidP="00742C1B">
      <w:pPr>
        <w:keepNext/>
        <w:keepLines/>
        <w:pageBreakBefore/>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10" w:name="_evcquek1x11d"/>
      <w:bookmarkStart w:id="11" w:name="_qs7f6ih530ib"/>
      <w:bookmarkEnd w:id="10"/>
      <w:bookmarkEnd w:id="11"/>
      <w:r w:rsidRPr="00742C1B">
        <w:rPr>
          <w:rFonts w:ascii="Arial" w:eastAsia="Arial" w:hAnsi="Arial" w:cs="Arial"/>
          <w:color w:val="666666"/>
          <w:sz w:val="24"/>
          <w:szCs w:val="24"/>
          <w:lang w:eastAsia="zh-CN" w:bidi="hi-IN"/>
        </w:rPr>
        <w:lastRenderedPageBreak/>
        <w:t>Úvod do kódování a šifrování dat a informací</w:t>
      </w:r>
    </w:p>
    <w:tbl>
      <w:tblPr>
        <w:tblW w:w="9030" w:type="dxa"/>
        <w:tblLayout w:type="fixed"/>
        <w:tblCellMar>
          <w:left w:w="10" w:type="dxa"/>
          <w:right w:w="10" w:type="dxa"/>
        </w:tblCellMar>
        <w:tblLook w:val="04A0" w:firstRow="1" w:lastRow="0" w:firstColumn="1" w:lastColumn="0" w:noHBand="0" w:noVBand="1"/>
      </w:tblPr>
      <w:tblGrid>
        <w:gridCol w:w="4515"/>
        <w:gridCol w:w="4515"/>
      </w:tblGrid>
      <w:tr w:rsidR="00742C1B" w:rsidRPr="00742C1B" w:rsidTr="00742C1B">
        <w:trPr>
          <w:trHeight w:val="585"/>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informace a modelování</w:t>
            </w:r>
          </w:p>
        </w:tc>
      </w:tr>
      <w:tr w:rsidR="00742C1B" w:rsidRPr="00742C1B" w:rsidTr="00742C1B">
        <w:trPr>
          <w:trHeight w:val="930"/>
        </w:trPr>
        <w:tc>
          <w:tcPr>
            <w:tcW w:w="4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5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konkrétní situaci, určí, co k ní již ví, a znázorní ji</w:t>
            </w:r>
          </w:p>
          <w:p w:rsidR="00742C1B" w:rsidRPr="00742C1B" w:rsidRDefault="00742C1B" w:rsidP="00B515ED">
            <w:pPr>
              <w:widowControl w:val="0"/>
              <w:numPr>
                <w:ilvl w:val="0"/>
                <w:numId w:val="3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vyčte informace z daného modelu</w:t>
            </w:r>
          </w:p>
        </w:tc>
        <w:tc>
          <w:tcPr>
            <w:tcW w:w="451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5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sdělí informaci obrázkem</w:t>
            </w:r>
          </w:p>
          <w:p w:rsidR="00742C1B" w:rsidRPr="00742C1B" w:rsidRDefault="00742C1B" w:rsidP="00B515ED">
            <w:pPr>
              <w:widowControl w:val="0"/>
              <w:numPr>
                <w:ilvl w:val="0"/>
                <w:numId w:val="3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předá informaci zakódovanou pomocí textu či čísel</w:t>
            </w:r>
          </w:p>
          <w:p w:rsidR="00742C1B" w:rsidRPr="00742C1B" w:rsidRDefault="00742C1B" w:rsidP="00B515ED">
            <w:pPr>
              <w:widowControl w:val="0"/>
              <w:numPr>
                <w:ilvl w:val="0"/>
                <w:numId w:val="3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zakóduje/zašifruje a dekóduje/dešifruje text</w:t>
            </w:r>
          </w:p>
          <w:p w:rsidR="00742C1B" w:rsidRPr="00742C1B" w:rsidRDefault="00742C1B" w:rsidP="00B515ED">
            <w:pPr>
              <w:widowControl w:val="0"/>
              <w:numPr>
                <w:ilvl w:val="0"/>
                <w:numId w:val="3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zakóduje a dekóduje jednoduchý obrázek pomocí mřížky</w:t>
            </w:r>
          </w:p>
          <w:p w:rsidR="00742C1B" w:rsidRPr="00742C1B" w:rsidRDefault="00742C1B" w:rsidP="00B515ED">
            <w:pPr>
              <w:widowControl w:val="0"/>
              <w:numPr>
                <w:ilvl w:val="0"/>
                <w:numId w:val="3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obrázek složí z daných geometrických tvarů či navazujících úseček</w:t>
            </w:r>
          </w:p>
        </w:tc>
      </w:tr>
      <w:tr w:rsidR="00742C1B" w:rsidRPr="00742C1B" w:rsidTr="00742C1B">
        <w:trPr>
          <w:trHeight w:val="600"/>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1. stupeň ZŠ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29" w:history="1">
              <w:r w:rsidRPr="00742C1B">
                <w:rPr>
                  <w:rFonts w:ascii="Arial" w:eastAsia="Arial" w:hAnsi="Arial" w:cs="Arial"/>
                  <w:color w:val="1155CC"/>
                  <w:u w:val="single"/>
                  <w:lang w:eastAsia="zh-CN" w:bidi="hi-IN"/>
                </w:rPr>
                <w:t>https://imysleni.cz/ucebnice/zaklady-informatiky-pro-1-stupen-zs</w:t>
              </w:r>
            </w:hyperlink>
            <w:r w:rsidRPr="00742C1B">
              <w:rPr>
                <w:rFonts w:ascii="Arial" w:eastAsia="Arial" w:hAnsi="Arial" w:cs="Arial"/>
                <w:lang w:eastAsia="zh-CN" w:bidi="hi-IN"/>
              </w:rPr>
              <w:t>)</w:t>
            </w:r>
          </w:p>
        </w:tc>
      </w:tr>
      <w:tr w:rsidR="00742C1B" w:rsidRPr="00742C1B" w:rsidTr="00742C1B">
        <w:trPr>
          <w:trHeight w:val="1545"/>
        </w:trPr>
        <w:tc>
          <w:tcPr>
            <w:tcW w:w="45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Piktogramy, emodži</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Přenos na dálku, šifra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Pixel, rastr, rozlišení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Tvary, skládání obrazce</w:t>
            </w:r>
          </w:p>
        </w:tc>
        <w:tc>
          <w:tcPr>
            <w:tcW w:w="451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informace obrázkem</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informace textem</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informace číslem</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Kódovávání a šifrování textu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rastrového obrázku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vektorového obrázku</w:t>
            </w:r>
          </w:p>
        </w:tc>
      </w:tr>
      <w:tr w:rsidR="00742C1B" w:rsidRPr="00742C1B" w:rsidTr="00742C1B">
        <w:trPr>
          <w:trHeight w:val="765"/>
        </w:trPr>
        <w:tc>
          <w:tcPr>
            <w:tcW w:w="90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badatelské aktivity, problémová výuka, samostatná práce ve dvojicích či skupinách</w:t>
            </w:r>
          </w:p>
        </w:tc>
      </w:tr>
    </w:tbl>
    <w:p w:rsidR="00742C1B" w:rsidRPr="00742C1B" w:rsidRDefault="00742C1B" w:rsidP="00742C1B">
      <w:pPr>
        <w:keepNext/>
        <w:keepLines/>
        <w:suppressAutoHyphens/>
        <w:autoSpaceDN w:val="0"/>
        <w:spacing w:after="0" w:line="240" w:lineRule="auto"/>
        <w:textAlignment w:val="baseline"/>
        <w:outlineLvl w:val="2"/>
        <w:rPr>
          <w:rFonts w:ascii="Arial" w:eastAsia="Arial" w:hAnsi="Arial" w:cs="Arial"/>
          <w:color w:val="434343"/>
          <w:sz w:val="28"/>
          <w:szCs w:val="28"/>
          <w:lang w:eastAsia="zh-CN" w:bidi="hi-IN"/>
        </w:rPr>
      </w:pPr>
      <w:bookmarkStart w:id="12" w:name="_mstkw8i3c5i1"/>
      <w:bookmarkEnd w:id="12"/>
    </w:p>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434343"/>
          <w:sz w:val="28"/>
          <w:szCs w:val="28"/>
          <w:lang w:eastAsia="zh-CN" w:bidi="hi-IN"/>
        </w:rPr>
      </w:pPr>
      <w:bookmarkStart w:id="13" w:name="_uaf5as8hte7"/>
      <w:bookmarkStart w:id="14" w:name="_u9isugbqtdba"/>
      <w:bookmarkEnd w:id="13"/>
      <w:bookmarkEnd w:id="14"/>
      <w:r>
        <w:rPr>
          <w:rFonts w:ascii="Arial" w:eastAsia="Arial" w:hAnsi="Arial" w:cs="Arial"/>
          <w:color w:val="434343"/>
          <w:sz w:val="28"/>
          <w:szCs w:val="28"/>
          <w:lang w:eastAsia="zh-CN" w:bidi="hi-IN"/>
        </w:rPr>
        <w:t>5. ročník</w:t>
      </w:r>
    </w:p>
    <w:p w:rsidR="00742C1B" w:rsidRP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Pr>
          <w:rFonts w:ascii="Arial" w:eastAsia="Arial" w:hAnsi="Arial" w:cs="Arial"/>
          <w:color w:val="434343"/>
          <w:sz w:val="28"/>
          <w:szCs w:val="28"/>
          <w:lang w:eastAsia="zh-CN" w:bidi="hi-IN"/>
        </w:rPr>
        <w:t>Úvod do práce s daty</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742C1B" w:rsidRPr="00742C1B" w:rsidTr="0093109C">
        <w:trPr>
          <w:trHeight w:val="64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742C1B"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5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uvede příklady dat, která ho obklopují a která mu mohou pomoci lépe se rozhodnout; vyslovuje odpovědi na základě dat</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 vymezený problém zaznamenává do existující tabulky nebo seznamu číselná i nečíselná data</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pracuje s texty, obrázky a tabulkami v učebních materiálech</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doplní posloupnost prvků</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umístí data správně do tabulky</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doplní prvky v tabulce</w:t>
            </w:r>
          </w:p>
          <w:p w:rsidR="00742C1B" w:rsidRPr="00742C1B" w:rsidRDefault="00742C1B" w:rsidP="00B515ED">
            <w:pPr>
              <w:widowControl w:val="0"/>
              <w:numPr>
                <w:ilvl w:val="0"/>
                <w:numId w:val="1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posloupnosti opakujících se prvků nahradí chybný za správný</w:t>
            </w:r>
          </w:p>
        </w:tc>
      </w:tr>
      <w:tr w:rsidR="00742C1B"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Práce s daty (</w:t>
            </w:r>
            <w:hyperlink r:id="rId30" w:history="1">
              <w:r w:rsidRPr="00742C1B">
                <w:rPr>
                  <w:rFonts w:ascii="Arial" w:eastAsia="Arial" w:hAnsi="Arial" w:cs="Arial"/>
                  <w:color w:val="1155CC"/>
                  <w:u w:val="single"/>
                  <w:lang w:eastAsia="zh-CN" w:bidi="hi-IN"/>
                </w:rPr>
                <w:t>https://imysleni.cz/ucebnice/prace-s-daty-pro-5-az-7-tridu-zakladni-skoly</w:t>
              </w:r>
            </w:hyperlink>
            <w:r w:rsidRPr="00742C1B">
              <w:rPr>
                <w:rFonts w:ascii="Arial" w:eastAsia="Arial" w:hAnsi="Arial" w:cs="Arial"/>
                <w:lang w:eastAsia="zh-CN" w:bidi="hi-IN"/>
              </w:rPr>
              <w:t>)</w:t>
            </w:r>
          </w:p>
        </w:tc>
      </w:tr>
      <w:tr w:rsidR="00742C1B" w:rsidRPr="00742C1B" w:rsidTr="0093109C">
        <w:trPr>
          <w:trHeight w:val="51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druhy dat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Doplňování tabulky a datových řad</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Kritéria kontroly dat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Řazení dat v tabulce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Vizualizace dat v grafu</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Víme, co jsou data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Evidujeme data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Kontrolujeme data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Filtrujeme, třídíme a řadíme data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Porovnáváme a prezentujeme data</w:t>
            </w:r>
          </w:p>
        </w:tc>
      </w:tr>
      <w:tr w:rsidR="00742C1B"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Praktické činnosti, experiment, samostatná práce, práce ve dvojici, diskuse</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15" w:name="_uusbemwsjlvm"/>
      <w:bookmarkStart w:id="16" w:name="_63r1f29izsow"/>
      <w:bookmarkStart w:id="17" w:name="_2hbtl1dpo7fs"/>
      <w:bookmarkEnd w:id="15"/>
      <w:bookmarkEnd w:id="16"/>
      <w:bookmarkEnd w:id="17"/>
    </w:p>
    <w:p w:rsidR="00012ABC" w:rsidRP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Pr>
          <w:rFonts w:ascii="Arial" w:eastAsia="Arial" w:hAnsi="Arial" w:cs="Arial"/>
          <w:color w:val="666666"/>
          <w:sz w:val="24"/>
          <w:szCs w:val="24"/>
          <w:lang w:eastAsia="zh-CN" w:bidi="hi-IN"/>
        </w:rPr>
        <w:t>Základy programování – příkazy, opakující se vzory</w:t>
      </w:r>
    </w:p>
    <w:tbl>
      <w:tblPr>
        <w:tblW w:w="9067" w:type="dxa"/>
        <w:tblLayout w:type="fixed"/>
        <w:tblCellMar>
          <w:left w:w="10" w:type="dxa"/>
          <w:right w:w="10" w:type="dxa"/>
        </w:tblCellMar>
        <w:tblLook w:val="04A0" w:firstRow="1" w:lastRow="0" w:firstColumn="1" w:lastColumn="0" w:noHBand="0" w:noVBand="1"/>
      </w:tblPr>
      <w:tblGrid>
        <w:gridCol w:w="4440"/>
        <w:gridCol w:w="4627"/>
      </w:tblGrid>
      <w:tr w:rsidR="00012ABC" w:rsidRPr="00742C1B" w:rsidTr="0093109C">
        <w:trPr>
          <w:trHeight w:val="58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012ABC" w:rsidRPr="00742C1B" w:rsidTr="0093109C">
        <w:trPr>
          <w:trHeight w:val="3815"/>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5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sestavuje a testuje symbolické zápisy postupů</w:t>
            </w:r>
          </w:p>
          <w:p w:rsidR="00012ABC" w:rsidRPr="00742C1B" w:rsidRDefault="00012ABC" w:rsidP="00B515ED">
            <w:pPr>
              <w:widowControl w:val="0"/>
              <w:numPr>
                <w:ilvl w:val="0"/>
                <w:numId w:val="3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jednoduchý problém, navrhne a popíše jednotlivé kroky jeho řešení</w:t>
            </w:r>
          </w:p>
          <w:p w:rsidR="00012ABC" w:rsidRPr="00742C1B" w:rsidRDefault="00012ABC" w:rsidP="00B515ED">
            <w:pPr>
              <w:widowControl w:val="0"/>
              <w:numPr>
                <w:ilvl w:val="0"/>
                <w:numId w:val="3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rozpozná opakující se vzory, používá opakování a připravené podprogramy</w:t>
            </w:r>
          </w:p>
          <w:p w:rsidR="00012ABC" w:rsidRPr="00742C1B" w:rsidRDefault="00012ABC" w:rsidP="00B515ED">
            <w:pPr>
              <w:widowControl w:val="0"/>
              <w:numPr>
                <w:ilvl w:val="0"/>
                <w:numId w:val="3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jím navrženého postupu či programu, najde a opraví v něm případnou chybu</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5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pro ovládání postavy</w:t>
            </w:r>
          </w:p>
          <w:p w:rsidR="00012ABC" w:rsidRPr="00742C1B" w:rsidRDefault="00012ABC" w:rsidP="00B515ED">
            <w:pPr>
              <w:widowControl w:val="0"/>
              <w:numPr>
                <w:ilvl w:val="0"/>
                <w:numId w:val="1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programu najde a opraví chyby</w:t>
            </w:r>
          </w:p>
          <w:p w:rsidR="00012ABC" w:rsidRPr="00742C1B" w:rsidRDefault="00012ABC" w:rsidP="00B515ED">
            <w:pPr>
              <w:widowControl w:val="0"/>
              <w:numPr>
                <w:ilvl w:val="0"/>
                <w:numId w:val="1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rozpozná opakující se vzory, používá opakování, stanoví, co se bude opakovat a kolikrát</w:t>
            </w:r>
          </w:p>
          <w:p w:rsidR="00012ABC" w:rsidRPr="00742C1B" w:rsidRDefault="00012ABC" w:rsidP="00B515ED">
            <w:pPr>
              <w:widowControl w:val="0"/>
              <w:numPr>
                <w:ilvl w:val="0"/>
                <w:numId w:val="1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vytvoří a použije nový blok</w:t>
            </w:r>
          </w:p>
          <w:p w:rsidR="00012ABC" w:rsidRPr="00742C1B" w:rsidRDefault="00012ABC" w:rsidP="00B515ED">
            <w:pPr>
              <w:widowControl w:val="0"/>
              <w:numPr>
                <w:ilvl w:val="0"/>
                <w:numId w:val="1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upraví program pro obdobný problém</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Základy programování ve Scratch pro 5. ročník základní školy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sz w:val="20"/>
                <w:szCs w:val="20"/>
                <w:lang w:eastAsia="zh-CN" w:bidi="hi-IN"/>
              </w:rPr>
              <w:t>(</w:t>
            </w:r>
            <w:hyperlink r:id="rId31" w:history="1">
              <w:r w:rsidRPr="00742C1B">
                <w:rPr>
                  <w:rFonts w:ascii="Arial" w:eastAsia="Arial" w:hAnsi="Arial" w:cs="Arial"/>
                  <w:color w:val="1155CC"/>
                  <w:sz w:val="20"/>
                  <w:szCs w:val="20"/>
                  <w:u w:val="single"/>
                  <w:lang w:eastAsia="zh-CN" w:bidi="hi-IN"/>
                </w:rPr>
                <w:t>https://imysleni.cz/ucebnice/zaklady-programovani-ve-scratchi-pro-5-rocnik-zakladni-skoly</w:t>
              </w:r>
            </w:hyperlink>
            <w:r w:rsidRPr="00742C1B">
              <w:rPr>
                <w:rFonts w:ascii="Arial" w:eastAsia="Arial" w:hAnsi="Arial" w:cs="Arial"/>
                <w:sz w:val="20"/>
                <w:szCs w:val="20"/>
                <w:lang w:eastAsia="zh-CN" w:bidi="hi-IN"/>
              </w:rPr>
              <w:t>)</w:t>
            </w:r>
          </w:p>
        </w:tc>
      </w:tr>
      <w:tr w:rsidR="00012ABC" w:rsidRPr="00742C1B" w:rsidTr="0093109C">
        <w:trPr>
          <w:trHeight w:val="189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Příkazy a jejich spojování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Opakování příkazů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Pohyb a razítkování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Ke stejnému cíli vedou různé algoritmy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Vlastní bloky a jejich vytváření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Kombinace procedur</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1,2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2,3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2,3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4</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1 Bádání 4</w:t>
            </w:r>
          </w:p>
        </w:tc>
      </w:tr>
      <w:tr w:rsidR="00012ABC" w:rsidRPr="00742C1B" w:rsidTr="0093109C">
        <w:trPr>
          <w:trHeight w:val="45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keepNext/>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praktické činnosti, diskuse, objevování, experiment, problémová výuka</w:t>
            </w:r>
          </w:p>
        </w:tc>
      </w:tr>
    </w:tbl>
    <w:p w:rsidR="00012ABC" w:rsidRP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742C1B" w:rsidRPr="00742C1B" w:rsidRDefault="00742C1B" w:rsidP="00742C1B">
      <w:pPr>
        <w:keepNext/>
        <w:keepLines/>
        <w:pageBreakBefore/>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18" w:name="_1jhcog4rz5xw"/>
      <w:bookmarkEnd w:id="18"/>
      <w:r w:rsidRPr="00742C1B">
        <w:rPr>
          <w:rFonts w:ascii="Arial" w:eastAsia="Arial" w:hAnsi="Arial" w:cs="Arial"/>
          <w:color w:val="666666"/>
          <w:sz w:val="24"/>
          <w:szCs w:val="24"/>
          <w:lang w:eastAsia="zh-CN" w:bidi="hi-IN"/>
        </w:rPr>
        <w:lastRenderedPageBreak/>
        <w:t>Úvod do informačních systémů</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742C1B" w:rsidRPr="00742C1B" w:rsidTr="0093109C">
        <w:trPr>
          <w:trHeight w:val="58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742C1B" w:rsidRPr="00742C1B" w:rsidTr="0093109C">
        <w:trPr>
          <w:trHeight w:val="93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5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systémech, které ho obklopují, rozezná jednotlivé prvky a vztahy mezi nimi</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5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nalezne ve svém okolí systém a určí jeho prvky</w:t>
            </w:r>
          </w:p>
          <w:p w:rsidR="00742C1B" w:rsidRPr="00742C1B" w:rsidRDefault="00742C1B" w:rsidP="00B515ED">
            <w:pPr>
              <w:widowControl w:val="0"/>
              <w:numPr>
                <w:ilvl w:val="0"/>
                <w:numId w:val="2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určí, jak spolu prvky souvisí</w:t>
            </w:r>
          </w:p>
        </w:tc>
      </w:tr>
      <w:tr w:rsidR="00742C1B" w:rsidRPr="00742C1B" w:rsidTr="0093109C">
        <w:trPr>
          <w:trHeight w:val="60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1. stupeň ZŠ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32" w:history="1">
              <w:r w:rsidRPr="00742C1B">
                <w:rPr>
                  <w:rFonts w:ascii="Arial" w:eastAsia="Arial" w:hAnsi="Arial" w:cs="Arial"/>
                  <w:color w:val="1155CC"/>
                  <w:u w:val="single"/>
                  <w:lang w:eastAsia="zh-CN" w:bidi="hi-IN"/>
                </w:rPr>
                <w:t>https://imysleni.cz/ucebnice/zaklady-informatiky-pro-1-stupen-zs</w:t>
              </w:r>
            </w:hyperlink>
            <w:r w:rsidRPr="00742C1B">
              <w:rPr>
                <w:rFonts w:ascii="Arial" w:eastAsia="Arial" w:hAnsi="Arial" w:cs="Arial"/>
                <w:lang w:eastAsia="zh-CN" w:bidi="hi-IN"/>
              </w:rPr>
              <w:t>)</w:t>
            </w:r>
          </w:p>
        </w:tc>
      </w:tr>
      <w:tr w:rsidR="00742C1B" w:rsidRPr="00742C1B" w:rsidTr="0093109C">
        <w:trPr>
          <w:trHeight w:val="37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Systém, struktura, prvky, vztahy</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Systémy kolem nás</w:t>
            </w:r>
          </w:p>
        </w:tc>
      </w:tr>
      <w:tr w:rsidR="00742C1B"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badatelské aktivity, samostatná práce, heuristický rozhovor</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19" w:name="_tznrqhm3jpzl"/>
      <w:bookmarkEnd w:id="19"/>
    </w:p>
    <w:p w:rsidR="00012ABC" w:rsidRP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Pr>
          <w:rFonts w:ascii="Arial" w:eastAsia="Arial" w:hAnsi="Arial" w:cs="Arial"/>
          <w:color w:val="666666"/>
          <w:sz w:val="24"/>
          <w:szCs w:val="24"/>
          <w:lang w:eastAsia="zh-CN" w:bidi="hi-IN"/>
        </w:rPr>
        <w:t>Základy programování – vlastní bloky, náhoda</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012ABC" w:rsidRPr="00742C1B" w:rsidTr="0093109C">
        <w:trPr>
          <w:trHeight w:val="58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012ABC" w:rsidRPr="00742C1B" w:rsidTr="0093109C">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5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sestavuje a testuje symbolické zápisy postupů</w:t>
            </w:r>
          </w:p>
          <w:p w:rsidR="00012ABC" w:rsidRPr="00742C1B" w:rsidRDefault="00012ABC" w:rsidP="00B515ED">
            <w:pPr>
              <w:widowControl w:val="0"/>
              <w:numPr>
                <w:ilvl w:val="0"/>
                <w:numId w:val="1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jednoduchý problém, navrhne a popíše jednotlivé kroky jeho řešení</w:t>
            </w:r>
          </w:p>
          <w:p w:rsidR="00012ABC" w:rsidRPr="00742C1B" w:rsidRDefault="00012ABC" w:rsidP="00B515ED">
            <w:pPr>
              <w:widowControl w:val="0"/>
              <w:numPr>
                <w:ilvl w:val="0"/>
                <w:numId w:val="1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rozpozná opakující se vzory, používá opakování a připravené podprogramy</w:t>
            </w:r>
          </w:p>
          <w:p w:rsidR="00012ABC" w:rsidRPr="00742C1B" w:rsidRDefault="00012ABC" w:rsidP="00B515ED">
            <w:pPr>
              <w:widowControl w:val="0"/>
              <w:numPr>
                <w:ilvl w:val="0"/>
                <w:numId w:val="1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jím navrženého postupu či programu, najde a opraví v něm případnou chybu</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5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řídící chování postavy</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programu najde a opraví chyby</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rozpozná opakující se vzory, používá opakování, stanoví, co se bude opakovat a kolikrát</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rozpozná, jestli se příkaz umístí dovnitř opakování, před nebo za něj</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vytváří, používá a kombinuje vlastní bloky</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přečte zápis programu a vysvětlí jeho jednotlivé kroky</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rozhodne, jestli a jak lze zapsaný program nebo postup zjednodušit</w:t>
            </w:r>
          </w:p>
          <w:p w:rsidR="00012ABC" w:rsidRPr="00742C1B" w:rsidRDefault="00012ABC" w:rsidP="00B515ED">
            <w:pPr>
              <w:widowControl w:val="0"/>
              <w:numPr>
                <w:ilvl w:val="0"/>
                <w:numId w:val="2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cíleně využívá náhodu při volbě vstupních hodnot příkazů</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Základy programování ve Scratch pro 5. ročník základní školy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sz w:val="20"/>
                <w:szCs w:val="20"/>
                <w:lang w:eastAsia="zh-CN" w:bidi="hi-IN"/>
              </w:rPr>
              <w:t>(</w:t>
            </w:r>
            <w:hyperlink r:id="rId33" w:history="1">
              <w:r w:rsidRPr="00742C1B">
                <w:rPr>
                  <w:rFonts w:ascii="Arial" w:eastAsia="Arial" w:hAnsi="Arial" w:cs="Arial"/>
                  <w:color w:val="1155CC"/>
                  <w:sz w:val="20"/>
                  <w:szCs w:val="20"/>
                  <w:u w:val="single"/>
                  <w:lang w:eastAsia="zh-CN" w:bidi="hi-IN"/>
                </w:rPr>
                <w:t>https://imysleni.cz/ucebnice/zaklady-programovani-ve-scratchi-pro-5-rocnik-zakladni-skoly</w:t>
              </w:r>
            </w:hyperlink>
            <w:r w:rsidRPr="00742C1B">
              <w:rPr>
                <w:rFonts w:ascii="Arial" w:eastAsia="Arial" w:hAnsi="Arial" w:cs="Arial"/>
                <w:sz w:val="20"/>
                <w:szCs w:val="20"/>
                <w:lang w:eastAsia="zh-CN" w:bidi="hi-IN"/>
              </w:rPr>
              <w:t>)</w:t>
            </w:r>
          </w:p>
        </w:tc>
      </w:tr>
      <w:tr w:rsidR="00012ABC" w:rsidRPr="00742C1B" w:rsidTr="0093109C">
        <w:trPr>
          <w:trHeight w:val="247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Kreslení čar</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Pevný počet opakování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Ladění, hledání chyb</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Vlastní bloky a jejich vytváření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Změna vlastností postavy pomocí příkazu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Náhodné hodnoty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Čtení programů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Programovací projekt</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1,2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1,2,3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3,4</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2 Bádání 4</w:t>
            </w:r>
          </w:p>
        </w:tc>
      </w:tr>
      <w:tr w:rsidR="00012ABC" w:rsidRPr="00742C1B" w:rsidTr="0093109C">
        <w:trPr>
          <w:trHeight w:val="45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praktické činnosti, diskuse, objevování, experiment, problémová výuka</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20" w:name="_59ijstwlxbjb"/>
      <w:bookmarkStart w:id="21" w:name="_duj0pg86l8yc"/>
      <w:bookmarkEnd w:id="20"/>
      <w:bookmarkEnd w:id="21"/>
    </w:p>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742C1B">
        <w:rPr>
          <w:rFonts w:ascii="Arial" w:eastAsia="Arial" w:hAnsi="Arial" w:cs="Arial"/>
          <w:color w:val="666666"/>
          <w:sz w:val="24"/>
          <w:szCs w:val="24"/>
          <w:lang w:eastAsia="zh-CN" w:bidi="hi-IN"/>
        </w:rPr>
        <w:t>Úvod do modelování pomocí grafů a schémat</w:t>
      </w:r>
    </w:p>
    <w:tbl>
      <w:tblPr>
        <w:tblW w:w="9067" w:type="dxa"/>
        <w:tblLayout w:type="fixed"/>
        <w:tblCellMar>
          <w:left w:w="10" w:type="dxa"/>
          <w:right w:w="10" w:type="dxa"/>
        </w:tblCellMar>
        <w:tblLook w:val="04A0" w:firstRow="1" w:lastRow="0" w:firstColumn="1" w:lastColumn="0" w:noHBand="0" w:noVBand="1"/>
      </w:tblPr>
      <w:tblGrid>
        <w:gridCol w:w="4440"/>
        <w:gridCol w:w="4627"/>
      </w:tblGrid>
      <w:tr w:rsidR="00012ABC" w:rsidRPr="00742C1B" w:rsidTr="0093109C">
        <w:trPr>
          <w:trHeight w:val="60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informace a modelování</w:t>
            </w:r>
          </w:p>
        </w:tc>
      </w:tr>
      <w:tr w:rsidR="00012ABC" w:rsidRPr="00742C1B" w:rsidTr="0093109C">
        <w:trPr>
          <w:trHeight w:val="2085"/>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5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konkrétní situaci, určí, co k ní již ví, a znázorní ji</w:t>
            </w:r>
          </w:p>
          <w:p w:rsidR="00012ABC" w:rsidRPr="00742C1B" w:rsidRDefault="00012ABC" w:rsidP="00B515ED">
            <w:pPr>
              <w:widowControl w:val="0"/>
              <w:numPr>
                <w:ilvl w:val="0"/>
                <w:numId w:val="1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vyčte informace z daného modelu</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grafu znázorní vztahy mezi objekty</w:t>
            </w:r>
          </w:p>
          <w:p w:rsidR="00012ABC" w:rsidRPr="00742C1B" w:rsidRDefault="00012ABC" w:rsidP="00B515ED">
            <w:pPr>
              <w:widowControl w:val="0"/>
              <w:numPr>
                <w:ilvl w:val="0"/>
                <w:numId w:val="2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obrázku znázorní jev</w:t>
            </w:r>
          </w:p>
          <w:p w:rsidR="00012ABC" w:rsidRPr="00742C1B" w:rsidRDefault="00012ABC" w:rsidP="00B515ED">
            <w:pPr>
              <w:widowControl w:val="0"/>
              <w:numPr>
                <w:ilvl w:val="0"/>
                <w:numId w:val="2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obrázkových modelů řeší zadané problémy</w:t>
            </w:r>
          </w:p>
        </w:tc>
      </w:tr>
      <w:tr w:rsidR="00012ABC" w:rsidRPr="00742C1B" w:rsidTr="0093109C">
        <w:trPr>
          <w:trHeight w:val="49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1. stupeň ZŠ</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34" w:history="1">
              <w:r w:rsidRPr="00742C1B">
                <w:rPr>
                  <w:rFonts w:ascii="Arial" w:eastAsia="Arial" w:hAnsi="Arial" w:cs="Arial"/>
                  <w:color w:val="1155CC"/>
                  <w:u w:val="single"/>
                  <w:lang w:eastAsia="zh-CN" w:bidi="hi-IN"/>
                </w:rPr>
                <w:t>https://imysleni.cz/ucebnice/zaklady-informatiky-pro-1-stupen-zs</w:t>
              </w:r>
            </w:hyperlink>
            <w:r w:rsidRPr="00742C1B">
              <w:rPr>
                <w:rFonts w:ascii="Arial" w:eastAsia="Arial" w:hAnsi="Arial" w:cs="Arial"/>
                <w:lang w:eastAsia="zh-CN" w:bidi="hi-IN"/>
              </w:rPr>
              <w:t>)</w:t>
            </w:r>
          </w:p>
        </w:tc>
      </w:tr>
      <w:tr w:rsidR="00012ABC"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Graf, hledání cesty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Schémata, obrázkové modely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Model</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Grafové modely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Další grafové modely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Řešení problémů pomocí modelů</w:t>
            </w:r>
          </w:p>
        </w:tc>
      </w:tr>
      <w:tr w:rsidR="00012ABC" w:rsidRPr="00742C1B" w:rsidTr="0093109C">
        <w:trPr>
          <w:trHeight w:val="49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badatelské aktivity, problémová výuka, práce ve dvojicích či skupinách</w:t>
            </w:r>
          </w:p>
        </w:tc>
      </w:tr>
    </w:tbl>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22" w:name="_ndh9kzmmwm3j"/>
      <w:bookmarkStart w:id="23" w:name="_2ywxzxizaiby"/>
      <w:bookmarkEnd w:id="22"/>
      <w:bookmarkEnd w:id="23"/>
      <w:r w:rsidRPr="00742C1B">
        <w:rPr>
          <w:rFonts w:ascii="Arial" w:eastAsia="Arial" w:hAnsi="Arial" w:cs="Arial"/>
          <w:color w:val="666666"/>
          <w:sz w:val="24"/>
          <w:szCs w:val="24"/>
          <w:lang w:eastAsia="zh-CN" w:bidi="hi-IN"/>
        </w:rPr>
        <w:t>Základy programování – postavy a události</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012ABC" w:rsidRPr="00742C1B" w:rsidTr="0093109C">
        <w:trPr>
          <w:trHeight w:val="58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012ABC" w:rsidRPr="00742C1B" w:rsidTr="0093109C">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sestavuje a testuje symbolické zápisy postupů</w:t>
            </w:r>
          </w:p>
          <w:p w:rsidR="00012ABC" w:rsidRPr="00742C1B" w:rsidRDefault="00012ABC" w:rsidP="00B515ED">
            <w:pPr>
              <w:widowControl w:val="0"/>
              <w:numPr>
                <w:ilvl w:val="0"/>
                <w:numId w:val="1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jednoduchý problém, navrhne a popíše jednotlivé kroky jeho řešení</w:t>
            </w:r>
          </w:p>
          <w:p w:rsidR="00012ABC" w:rsidRPr="00742C1B" w:rsidRDefault="00012ABC" w:rsidP="00B515ED">
            <w:pPr>
              <w:widowControl w:val="0"/>
              <w:numPr>
                <w:ilvl w:val="0"/>
                <w:numId w:val="1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rozpozná opakující se vzory, používá opakování a připravené podprogramy</w:t>
            </w:r>
          </w:p>
          <w:p w:rsidR="00012ABC" w:rsidRPr="00742C1B" w:rsidRDefault="00012ABC" w:rsidP="00B515ED">
            <w:pPr>
              <w:widowControl w:val="0"/>
              <w:numPr>
                <w:ilvl w:val="0"/>
                <w:numId w:val="1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jím navrženého postupu či programu, najde a opraví v něm případnou chybu</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pro řízení  pohybu a reakcí postav</w:t>
            </w:r>
          </w:p>
          <w:p w:rsidR="00012ABC" w:rsidRPr="00742C1B" w:rsidRDefault="00012ABC" w:rsidP="00B515ED">
            <w:pPr>
              <w:widowControl w:val="0"/>
              <w:numPr>
                <w:ilvl w:val="0"/>
                <w:numId w:val="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programu najde a opraví chyby</w:t>
            </w:r>
          </w:p>
          <w:p w:rsidR="00012ABC" w:rsidRPr="00742C1B" w:rsidRDefault="00012ABC" w:rsidP="00B515ED">
            <w:pPr>
              <w:widowControl w:val="0"/>
              <w:numPr>
                <w:ilvl w:val="0"/>
                <w:numId w:val="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události ke spuštění činnosti postav</w:t>
            </w:r>
          </w:p>
          <w:p w:rsidR="00012ABC" w:rsidRPr="00742C1B" w:rsidRDefault="00012ABC" w:rsidP="00B515ED">
            <w:pPr>
              <w:widowControl w:val="0"/>
              <w:numPr>
                <w:ilvl w:val="0"/>
                <w:numId w:val="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přečte zápis programu a vysvětlí jeho jednotlivé kroky</w:t>
            </w:r>
          </w:p>
          <w:p w:rsidR="00012ABC" w:rsidRPr="00742C1B" w:rsidRDefault="00012ABC" w:rsidP="00B515ED">
            <w:pPr>
              <w:widowControl w:val="0"/>
              <w:numPr>
                <w:ilvl w:val="0"/>
                <w:numId w:val="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upraví program pro obdobný problém</w:t>
            </w:r>
          </w:p>
          <w:p w:rsidR="00012ABC" w:rsidRPr="00742C1B" w:rsidRDefault="00012ABC" w:rsidP="00B515ED">
            <w:pPr>
              <w:widowControl w:val="0"/>
              <w:numPr>
                <w:ilvl w:val="0"/>
                <w:numId w:val="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ovládá více postav pomocí zpráv</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Základy programování ve Scratch pro 5. ročník základní školy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sz w:val="20"/>
                <w:szCs w:val="20"/>
                <w:lang w:eastAsia="zh-CN" w:bidi="hi-IN"/>
              </w:rPr>
              <w:t>(</w:t>
            </w:r>
            <w:hyperlink r:id="rId35" w:history="1">
              <w:r w:rsidRPr="00742C1B">
                <w:rPr>
                  <w:rFonts w:ascii="Arial" w:eastAsia="Arial" w:hAnsi="Arial" w:cs="Arial"/>
                  <w:color w:val="1155CC"/>
                  <w:sz w:val="20"/>
                  <w:szCs w:val="20"/>
                  <w:u w:val="single"/>
                  <w:lang w:eastAsia="zh-CN" w:bidi="hi-IN"/>
                </w:rPr>
                <w:t>https://imysleni.cz/ucebnice/zaklady-programovani-ve-scratchi-pro-5-rocnik-zakladni-skoly</w:t>
              </w:r>
            </w:hyperlink>
            <w:r w:rsidRPr="00742C1B">
              <w:rPr>
                <w:rFonts w:ascii="Arial" w:eastAsia="Arial" w:hAnsi="Arial" w:cs="Arial"/>
                <w:sz w:val="20"/>
                <w:szCs w:val="20"/>
                <w:lang w:eastAsia="zh-CN" w:bidi="hi-IN"/>
              </w:rPr>
              <w:t>)</w:t>
            </w:r>
          </w:p>
        </w:tc>
      </w:tr>
      <w:tr w:rsidR="00012ABC" w:rsidRPr="00742C1B" w:rsidTr="0093109C">
        <w:trPr>
          <w:trHeight w:val="222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Ovládání pohybu postav</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Násobné postavy a souběžné reakce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Modifikace programu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Animace střídáním obrázků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Spouštění pomocí událostí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Vysílání zpráv mezi postavami</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Čtení programů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Programovací projekt</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1</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1</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1</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1,2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2</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3</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4</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Modul 3 Bádání 4</w:t>
            </w:r>
          </w:p>
        </w:tc>
      </w:tr>
      <w:tr w:rsidR="00012ABC" w:rsidRPr="00742C1B" w:rsidTr="0093109C">
        <w:trPr>
          <w:trHeight w:val="45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praktické činnosti, diskuse, objevování, experiment, problémová výuka</w:t>
            </w:r>
          </w:p>
        </w:tc>
      </w:tr>
    </w:tbl>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P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b/>
          <w:color w:val="666666"/>
          <w:sz w:val="24"/>
          <w:szCs w:val="24"/>
          <w:lang w:eastAsia="zh-CN" w:bidi="hi-IN"/>
        </w:rPr>
      </w:pPr>
      <w:bookmarkStart w:id="24" w:name="_u6funubyv7ce"/>
      <w:bookmarkStart w:id="25" w:name="_xglcyy8f8uqu"/>
      <w:bookmarkStart w:id="26" w:name="_dr4mlww5foxl"/>
      <w:bookmarkEnd w:id="24"/>
      <w:bookmarkEnd w:id="25"/>
      <w:bookmarkEnd w:id="26"/>
      <w:r w:rsidRPr="00012ABC">
        <w:rPr>
          <w:rFonts w:ascii="Arial" w:eastAsia="Arial" w:hAnsi="Arial" w:cs="Arial"/>
          <w:b/>
          <w:color w:val="666666"/>
          <w:sz w:val="24"/>
          <w:szCs w:val="24"/>
          <w:lang w:eastAsia="zh-CN" w:bidi="hi-IN"/>
        </w:rPr>
        <w:t>2. stupeň</w:t>
      </w:r>
    </w:p>
    <w:p w:rsidR="00012ABC" w:rsidRP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b/>
          <w:color w:val="666666"/>
          <w:sz w:val="24"/>
          <w:szCs w:val="24"/>
          <w:lang w:eastAsia="zh-CN" w:bidi="hi-IN"/>
        </w:rPr>
      </w:pPr>
      <w:bookmarkStart w:id="27" w:name="_63m2zmqk49x7"/>
      <w:bookmarkEnd w:id="27"/>
      <w:r w:rsidRPr="00012ABC">
        <w:rPr>
          <w:rFonts w:ascii="Arial" w:eastAsia="Arial" w:hAnsi="Arial" w:cs="Arial"/>
          <w:b/>
          <w:color w:val="666666"/>
          <w:sz w:val="24"/>
          <w:szCs w:val="24"/>
          <w:lang w:eastAsia="zh-CN" w:bidi="hi-IN"/>
        </w:rPr>
        <w:t>6. ročník</w:t>
      </w:r>
    </w:p>
    <w:p w:rsidR="00742C1B" w:rsidRPr="00742C1B"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28" w:name="_nfk69oenrtrt"/>
      <w:bookmarkEnd w:id="28"/>
      <w:r w:rsidRPr="00012ABC">
        <w:rPr>
          <w:rFonts w:ascii="Arial" w:eastAsia="Arial" w:hAnsi="Arial" w:cs="Arial"/>
          <w:color w:val="666666"/>
          <w:sz w:val="24"/>
          <w:szCs w:val="24"/>
          <w:lang w:eastAsia="zh-CN" w:bidi="hi-IN"/>
        </w:rPr>
        <w:t>Kódování a šifrování dat a informací</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742C1B" w:rsidRPr="00742C1B" w:rsidTr="0093109C">
        <w:trPr>
          <w:trHeight w:val="52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informace a modelování</w:t>
            </w:r>
          </w:p>
        </w:tc>
      </w:tr>
      <w:tr w:rsidR="00742C1B" w:rsidRPr="00742C1B" w:rsidTr="0093109C">
        <w:trPr>
          <w:trHeight w:val="93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6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navrhuje a porovnává různé způsoby kódování dat s cílem jejich uložení a přenosu</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6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rozpozná zakódované informace kolem sebe</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zakóduje a dekóduje znaky pomocí znakové sady</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zašifruje a dešifruje text pomocí několika šifer</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zakóduje v obrázku barvy více způsoby</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zakóduje obrázek pomocí základní geometrických tvarů</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lastRenderedPageBreak/>
              <w:t>zjednoduší zápis textu a obrázku, pomocí kontrolního součtu ověří úplnost zápisu</w:t>
            </w:r>
          </w:p>
          <w:p w:rsidR="00742C1B" w:rsidRPr="00742C1B" w:rsidRDefault="00742C1B" w:rsidP="00B515ED">
            <w:pPr>
              <w:widowControl w:val="0"/>
              <w:numPr>
                <w:ilvl w:val="0"/>
                <w:numId w:val="4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ke kódování využívá i binární čísla</w:t>
            </w:r>
          </w:p>
        </w:tc>
      </w:tr>
      <w:tr w:rsidR="00742C1B" w:rsidRPr="00742C1B" w:rsidTr="0093109C">
        <w:trPr>
          <w:trHeight w:val="60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2. stupeň ZŠ</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36" w:history="1">
              <w:r w:rsidRPr="00742C1B">
                <w:rPr>
                  <w:rFonts w:ascii="Arial" w:eastAsia="Arial" w:hAnsi="Arial" w:cs="Arial"/>
                  <w:color w:val="1155CC"/>
                  <w:u w:val="single"/>
                  <w:lang w:eastAsia="zh-CN" w:bidi="hi-IN"/>
                </w:rPr>
                <w:t>https://imysleni.cz/ucebnice/zaklady-informatiky-pro-zakladni-skoly</w:t>
              </w:r>
            </w:hyperlink>
            <w:r w:rsidRPr="00742C1B">
              <w:rPr>
                <w:rFonts w:ascii="Arial" w:eastAsia="Arial" w:hAnsi="Arial" w:cs="Arial"/>
                <w:lang w:eastAsia="zh-CN" w:bidi="hi-IN"/>
              </w:rPr>
              <w:t>)</w:t>
            </w:r>
          </w:p>
        </w:tc>
      </w:tr>
      <w:tr w:rsidR="00742C1B" w:rsidRPr="00742C1B" w:rsidTr="0093109C">
        <w:trPr>
          <w:trHeight w:val="154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Přenos informací, standardizované kódy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Znakové sady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Přenos dat, symetrická šifra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Identifikace barev, barevný model</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Vektorová grafika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Zjednodušení zápisu, kontrolní součet</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Binární kód, logické A a NEBO</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Kódy kolem nás</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znaků</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Šifrování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Kódování barev</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Obrázky z čar</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Komprese a kontrola</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Binární čísla</w:t>
            </w:r>
          </w:p>
        </w:tc>
      </w:tr>
      <w:tr w:rsidR="00742C1B" w:rsidRPr="00742C1B" w:rsidTr="0093109C">
        <w:trPr>
          <w:trHeight w:val="78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dramatizace, heuristický rozhovor, badatelské aktivity, problémové úkoly, samostatná práce, práce ve dvojicích/skupinách</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29" w:name="_ima1xk4kqse1"/>
      <w:bookmarkEnd w:id="29"/>
    </w:p>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742C1B">
        <w:rPr>
          <w:rFonts w:ascii="Arial" w:eastAsia="Arial" w:hAnsi="Arial" w:cs="Arial"/>
          <w:color w:val="666666"/>
          <w:sz w:val="24"/>
          <w:szCs w:val="24"/>
          <w:lang w:eastAsia="zh-CN" w:bidi="hi-IN"/>
        </w:rPr>
        <w:t>Práce s daty</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012ABC" w:rsidRPr="00742C1B" w:rsidTr="0093109C">
        <w:trPr>
          <w:trHeight w:val="57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012ABC"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získá z dat informace, interpretuje data, odhaluje chyby v cizích interpretacích dat</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sám evidenci vyzkouší a následně zhodnotí její funkčnost, případně navrhne její úpravu</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najde a opraví chyby u různých interpretací týchž dat (tabulka versus graf)</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odpoví na otázky na základě dat v tabulce</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pravidla uspořádání v existující tabulce</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doplní podle pravidel do tabulky prvky, záznamy</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navrhne tabulku pro záznam dat</w:t>
            </w:r>
          </w:p>
          <w:p w:rsidR="00012ABC" w:rsidRPr="00742C1B" w:rsidRDefault="00012ABC" w:rsidP="00B515ED">
            <w:pPr>
              <w:widowControl w:val="0"/>
              <w:numPr>
                <w:ilvl w:val="0"/>
                <w:numId w:val="2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propojí data z více tabulek či grafů</w:t>
            </w:r>
          </w:p>
        </w:tc>
      </w:tr>
      <w:tr w:rsidR="00012ABC"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Práce s daty (</w:t>
            </w:r>
            <w:hyperlink r:id="rId37" w:history="1">
              <w:r w:rsidRPr="00742C1B">
                <w:rPr>
                  <w:rFonts w:ascii="Arial" w:eastAsia="Arial" w:hAnsi="Arial" w:cs="Arial"/>
                  <w:color w:val="1155CC"/>
                  <w:u w:val="single"/>
                  <w:lang w:eastAsia="zh-CN" w:bidi="hi-IN"/>
                </w:rPr>
                <w:t>https://imysleni.cz/ucebnice/prace-s-daty-pro-5-az-7-tridu-zakladni-skoly</w:t>
              </w:r>
            </w:hyperlink>
            <w:r w:rsidRPr="00742C1B">
              <w:rPr>
                <w:rFonts w:ascii="Arial" w:eastAsia="Arial" w:hAnsi="Arial" w:cs="Arial"/>
                <w:lang w:eastAsia="zh-CN" w:bidi="hi-IN"/>
              </w:rPr>
              <w:t>)</w:t>
            </w:r>
          </w:p>
        </w:tc>
      </w:tr>
      <w:tr w:rsidR="00012ABC" w:rsidRPr="00742C1B" w:rsidTr="0093109C">
        <w:trPr>
          <w:trHeight w:val="31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v grafu a tabulce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Evidence dat, názvy a hodnoty v tabulce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Kontrola hodnot v tabulce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Filtrování, řazení a třídění dat</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Porovnání dat v tabulce a grafu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Řešení problémů s daty</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Víme, co jsou data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Evidujeme data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Kontrolujeme data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Filtrujeme, třídíme a řadíme data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Porovnáváme a prezentujeme data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Řešíme problémy s daty</w:t>
            </w:r>
          </w:p>
        </w:tc>
      </w:tr>
      <w:tr w:rsidR="00012ABC" w:rsidRPr="00742C1B" w:rsidTr="0093109C">
        <w:trPr>
          <w:trHeight w:val="55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diskuse</w:t>
            </w:r>
          </w:p>
        </w:tc>
      </w:tr>
    </w:tbl>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742C1B">
        <w:rPr>
          <w:rFonts w:ascii="Arial" w:eastAsia="Arial" w:hAnsi="Arial" w:cs="Arial"/>
          <w:color w:val="666666"/>
          <w:sz w:val="24"/>
          <w:szCs w:val="24"/>
          <w:lang w:eastAsia="zh-CN" w:bidi="hi-IN"/>
        </w:rPr>
        <w:t>Informační systémy</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012ABC" w:rsidRPr="00742C1B" w:rsidTr="0093109C">
        <w:trPr>
          <w:trHeight w:val="57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012ABC" w:rsidRPr="00742C1B" w:rsidTr="0093109C">
        <w:trPr>
          <w:trHeight w:val="207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vysvětlí účel informačních systémů, které používá, identifikuje jejich jednotlivé prvky a vztahy mezi nimi; zvažuje možná rizika při navrhování i užívání informačních systémů</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pomocí modelu alespoň jeden informační systém, s nímž ve škole aktivně pracují</w:t>
            </w:r>
          </w:p>
          <w:p w:rsidR="00012ABC" w:rsidRPr="00742C1B" w:rsidRDefault="00012ABC" w:rsidP="00B515ED">
            <w:pPr>
              <w:widowControl w:val="0"/>
              <w:numPr>
                <w:ilvl w:val="0"/>
                <w:numId w:val="4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pojmenuje role uživatelů a vymezí jejich činnosti a s tím související práva</w:t>
            </w:r>
          </w:p>
        </w:tc>
      </w:tr>
      <w:tr w:rsidR="00012ABC" w:rsidRPr="00742C1B" w:rsidTr="0093109C">
        <w:trPr>
          <w:trHeight w:val="66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keepNext/>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2. stupeň ZŠ</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38" w:history="1">
              <w:r w:rsidRPr="00742C1B">
                <w:rPr>
                  <w:rFonts w:ascii="Arial" w:eastAsia="Arial" w:hAnsi="Arial" w:cs="Arial"/>
                  <w:color w:val="1155CC"/>
                  <w:u w:val="single"/>
                  <w:lang w:eastAsia="zh-CN" w:bidi="hi-IN"/>
                </w:rPr>
                <w:t>https://imysleni.cz/ucebnice/zaklady-informatiky-pro-zakladni-skoly</w:t>
              </w:r>
            </w:hyperlink>
            <w:r w:rsidRPr="00742C1B">
              <w:rPr>
                <w:rFonts w:ascii="Arial" w:eastAsia="Arial" w:hAnsi="Arial" w:cs="Arial"/>
                <w:lang w:eastAsia="zh-CN" w:bidi="hi-IN"/>
              </w:rPr>
              <w:t>)</w:t>
            </w:r>
          </w:p>
        </w:tc>
      </w:tr>
      <w:tr w:rsidR="00012ABC"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Školní informační systém, uživatelé, činnosti, práva, databázové relace</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012ABC"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problémové úlohy, badatelské aktivity, samostatná práce, práce ve dvojicích/skupinách</w:t>
            </w:r>
          </w:p>
        </w:tc>
      </w:tr>
    </w:tbl>
    <w:p w:rsidR="00012ABC" w:rsidRP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742C1B" w:rsidRP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30" w:name="_32wnrkrp0zz9"/>
      <w:bookmarkStart w:id="31" w:name="_8g9vepv0hfkl"/>
      <w:bookmarkEnd w:id="30"/>
      <w:bookmarkEnd w:id="31"/>
      <w:r w:rsidRPr="00742C1B">
        <w:rPr>
          <w:rFonts w:ascii="Arial" w:eastAsia="Arial" w:hAnsi="Arial" w:cs="Arial"/>
          <w:color w:val="666666"/>
          <w:sz w:val="24"/>
          <w:szCs w:val="24"/>
          <w:lang w:eastAsia="zh-CN" w:bidi="hi-IN"/>
        </w:rPr>
        <w:t>Počítače</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012ABC" w:rsidRPr="00742C1B" w:rsidTr="0093109C">
        <w:trPr>
          <w:trHeight w:val="540"/>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bookmarkStart w:id="32" w:name="_q30714vngom1"/>
            <w:bookmarkStart w:id="33" w:name="_lh7ft31bgawe"/>
            <w:bookmarkEnd w:id="32"/>
            <w:bookmarkEnd w:id="33"/>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Digitální technologie</w:t>
            </w:r>
          </w:p>
        </w:tc>
      </w:tr>
      <w:tr w:rsidR="00012ABC" w:rsidRPr="00742C1B" w:rsidTr="0093109C">
        <w:trPr>
          <w:trHeight w:val="765"/>
        </w:trPr>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ukládá a spravuje svá data ve vhodném formátu s ohledem na jejich další zpracování či přenos</w:t>
            </w:r>
          </w:p>
          <w:p w:rsidR="00012ABC" w:rsidRPr="00742C1B" w:rsidRDefault="00012ABC" w:rsidP="00B515ED">
            <w:pPr>
              <w:widowControl w:val="0"/>
              <w:numPr>
                <w:ilvl w:val="0"/>
                <w:numId w:val="2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vybírá nejvhodnější způsob připojení digitálních zařízení do počítačové sítě; uvede příklady sítí a popíše jejich charakteristické znaky</w:t>
            </w:r>
          </w:p>
          <w:p w:rsidR="00012ABC" w:rsidRPr="00742C1B" w:rsidRDefault="00012ABC" w:rsidP="00B515ED">
            <w:pPr>
              <w:widowControl w:val="0"/>
              <w:numPr>
                <w:ilvl w:val="0"/>
                <w:numId w:val="2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poradí si s typickými závadami a chybovými stavy počítače</w:t>
            </w:r>
          </w:p>
          <w:p w:rsidR="00012ABC" w:rsidRPr="00742C1B" w:rsidRDefault="00012ABC" w:rsidP="00B515ED">
            <w:pPr>
              <w:keepLines/>
              <w:widowControl w:val="0"/>
              <w:numPr>
                <w:ilvl w:val="0"/>
                <w:numId w:val="2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dokáže usměrnit svoji činnost tak, aby minimalizoval riziko ztráty či zneužití dat; popíše fungování a diskutuje omezení zabezpečovacích řešení</w:t>
            </w:r>
          </w:p>
        </w:tc>
        <w:tc>
          <w:tcPr>
            <w:tcW w:w="46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6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nainstaluje a odinstaluje aplikaci, aktualizuje</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uloží textové, grafické, zvukové a multimediální soubory</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vhodný formát pro uložení dat</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vytvoří jednoduchý model domácí sítě; popíše, která zařízení jsou připojena do školní sítě</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porovná různé metody zabezpečení účtů</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spravuje sdílení souborů</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modelu znázorní cestu e</w:t>
            </w:r>
            <w:r w:rsidRPr="00742C1B">
              <w:rPr>
                <w:rFonts w:ascii="Arial" w:eastAsia="Arial" w:hAnsi="Arial" w:cs="Arial"/>
                <w:lang w:eastAsia="zh-CN" w:bidi="hi-IN"/>
              </w:rPr>
              <w:noBreakHyphen/>
              <w:t>mailové zprávy</w:t>
            </w:r>
          </w:p>
          <w:p w:rsidR="00012ABC" w:rsidRPr="00742C1B" w:rsidRDefault="00012ABC" w:rsidP="00B515ED">
            <w:pPr>
              <w:widowControl w:val="0"/>
              <w:numPr>
                <w:ilvl w:val="0"/>
                <w:numId w:val="3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zkontroluje, zda jsou části počítače správně propojeny, nastavení systému či aplikace, ukončí program bez odezvy</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Datová Lhota (</w:t>
            </w:r>
            <w:hyperlink r:id="rId39" w:history="1">
              <w:r w:rsidRPr="00742C1B">
                <w:rPr>
                  <w:rFonts w:ascii="Arial" w:eastAsia="Arial" w:hAnsi="Arial" w:cs="Arial"/>
                  <w:lang w:eastAsia="zh-CN" w:bidi="hi-IN"/>
                </w:rPr>
                <w:t>https://decko.ceskatelevize.cz/datova-lhota/ve-skole</w:t>
              </w:r>
            </w:hyperlink>
            <w:r w:rsidRPr="00742C1B">
              <w:rPr>
                <w:rFonts w:ascii="Arial" w:eastAsia="Arial" w:hAnsi="Arial" w:cs="Arial"/>
                <w:lang w:eastAsia="zh-CN" w:bidi="hi-IN"/>
              </w:rPr>
              <w:t>)</w:t>
            </w:r>
          </w:p>
        </w:tc>
      </w:tr>
      <w:tr w:rsidR="00012ABC" w:rsidRPr="00742C1B" w:rsidTr="0093109C">
        <w:trPr>
          <w:trHeight w:val="345"/>
        </w:trPr>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B515ED">
            <w:pPr>
              <w:widowControl w:val="0"/>
              <w:numPr>
                <w:ilvl w:val="0"/>
                <w:numId w:val="7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Datové a programové soubory a jejich asociace v operačním systému</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Správa souborů, struktura složek</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Instalace aplikací, aktualizace</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Domácí a školní počítačová síť</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Fungování a služby internetu</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Princip e-mailu</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Přístup k datům: metody zabezpečení přístupu, role a přístupová práva (vidět obsah, číst obsah, měnit obsah, měnit práva), digitální stopa</w:t>
            </w:r>
          </w:p>
          <w:p w:rsidR="00012ABC" w:rsidRPr="00742C1B" w:rsidRDefault="00012ABC" w:rsidP="00B515ED">
            <w:pPr>
              <w:widowControl w:val="0"/>
              <w:numPr>
                <w:ilvl w:val="0"/>
                <w:numId w:val="3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Postup při řešení problému s digitálním zařízením (např. nepropojení, program bez odezvy, špatné nastavení, hlášení / dialogová okna)</w:t>
            </w:r>
          </w:p>
        </w:tc>
        <w:tc>
          <w:tcPr>
            <w:tcW w:w="462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Hodina „Co je počítačový program“</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Hodina „Komunikace po internetu“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Hodina „Soukromí v digitálním světě“</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praktické činnosti, ukázky, použití videa</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P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7. ročník</w:t>
      </w:r>
    </w:p>
    <w:p w:rsidR="00742C1B" w:rsidRP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34" w:name="_z97wvhpqlwhi"/>
      <w:bookmarkEnd w:id="34"/>
      <w:r w:rsidRPr="00012ABC">
        <w:rPr>
          <w:rFonts w:ascii="Arial" w:eastAsia="Arial" w:hAnsi="Arial" w:cs="Arial"/>
          <w:color w:val="666666"/>
          <w:sz w:val="24"/>
          <w:szCs w:val="24"/>
          <w:lang w:eastAsia="zh-CN" w:bidi="hi-IN"/>
        </w:rPr>
        <w:t>Programování – opakování a vlastní bloky</w:t>
      </w:r>
      <w:bookmarkStart w:id="35" w:name="_1jqc4wgtemdx"/>
      <w:bookmarkStart w:id="36" w:name="_q1ynnvrufytj"/>
      <w:bookmarkStart w:id="37" w:name="_ewuaqa82maqw"/>
      <w:bookmarkEnd w:id="35"/>
      <w:bookmarkEnd w:id="36"/>
      <w:bookmarkEnd w:id="37"/>
    </w:p>
    <w:tbl>
      <w:tblPr>
        <w:tblW w:w="9067" w:type="dxa"/>
        <w:tblLayout w:type="fixed"/>
        <w:tblCellMar>
          <w:left w:w="10" w:type="dxa"/>
          <w:right w:w="10" w:type="dxa"/>
        </w:tblCellMar>
        <w:tblLook w:val="04A0" w:firstRow="1" w:lastRow="0" w:firstColumn="1" w:lastColumn="0" w:noHBand="0" w:noVBand="1"/>
      </w:tblPr>
      <w:tblGrid>
        <w:gridCol w:w="4440"/>
        <w:gridCol w:w="4627"/>
      </w:tblGrid>
      <w:tr w:rsidR="00742C1B" w:rsidRPr="00742C1B" w:rsidTr="0093109C">
        <w:trPr>
          <w:trHeight w:val="52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742C1B"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 přečtení jednotlivých kroků algoritmu nebo programu vysvětlí celý postup; určí problém, který je daným algoritmem řešen</w:t>
            </w:r>
          </w:p>
          <w:p w:rsidR="00742C1B" w:rsidRPr="00742C1B" w:rsidRDefault="00742C1B" w:rsidP="00B515ED">
            <w:pPr>
              <w:widowControl w:val="0"/>
              <w:numPr>
                <w:ilvl w:val="0"/>
                <w:numId w:val="1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algoritmus pro řešený problém a svůj výběr zdůvodní; upraví daný algoritmus pro jiné problémy, navrhne různé algoritmy pro řešení problému</w:t>
            </w:r>
          </w:p>
          <w:p w:rsidR="00742C1B" w:rsidRPr="00742C1B" w:rsidRDefault="00742C1B" w:rsidP="00B515ED">
            <w:pPr>
              <w:widowControl w:val="0"/>
              <w:numPr>
                <w:ilvl w:val="0"/>
                <w:numId w:val="1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vytvoří přehledný program s ohledem na jeho možné důsledky a svou odpovědnost za ně; program vyzkouší a opraví v něm případné chyby; používá opakování, větvení programu, proměnné</w:t>
            </w:r>
          </w:p>
          <w:p w:rsidR="00742C1B" w:rsidRPr="00742C1B" w:rsidRDefault="00742C1B" w:rsidP="00B515ED">
            <w:pPr>
              <w:widowControl w:val="0"/>
              <w:numPr>
                <w:ilvl w:val="0"/>
                <w:numId w:val="1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ověří správnost postupu, najde </w:t>
            </w:r>
            <w:r w:rsidRPr="00742C1B">
              <w:rPr>
                <w:rFonts w:ascii="Arial" w:eastAsia="Arial" w:hAnsi="Arial" w:cs="Arial"/>
                <w:lang w:eastAsia="zh-CN" w:bidi="hi-IN"/>
              </w:rPr>
              <w:lastRenderedPageBreak/>
              <w:t>a opraví v něm případnou chybu</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program, dbá na jeho čitelnost a přehlednost</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 přečtení programu vysvětlí, co vykoná</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programu, najde a opraví v něm chyby</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cyklus s pevným počtem opakování, rozezná, zda má být příkaz uvnitř nebo vně opakování,</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vytváří vlastní bloky a používá je v dalších programech</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různé programy pro řešení problému</w:t>
            </w:r>
          </w:p>
          <w:p w:rsidR="00742C1B" w:rsidRPr="00742C1B" w:rsidRDefault="00742C1B" w:rsidP="00B515ED">
            <w:pPr>
              <w:widowControl w:val="0"/>
              <w:numPr>
                <w:ilvl w:val="0"/>
                <w:numId w:val="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program pro řešený problém a svůj výběr zdůvodní</w:t>
            </w:r>
          </w:p>
        </w:tc>
      </w:tr>
      <w:tr w:rsidR="00742C1B"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Programování ve Scratch pro 2. stupeň základní školy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40" w:history="1">
              <w:r w:rsidRPr="00742C1B">
                <w:rPr>
                  <w:rFonts w:ascii="Arial" w:eastAsia="Arial" w:hAnsi="Arial" w:cs="Arial"/>
                  <w:color w:val="1155CC"/>
                  <w:u w:val="single"/>
                  <w:lang w:eastAsia="zh-CN" w:bidi="hi-IN"/>
                </w:rPr>
                <w:t>https://imysleni.cz/ucebnice/programovani-ve-scratchi-pro-2-stupen-zakladni-skoly</w:t>
              </w:r>
            </w:hyperlink>
            <w:r w:rsidRPr="00742C1B">
              <w:rPr>
                <w:rFonts w:ascii="Arial" w:eastAsia="Arial" w:hAnsi="Arial" w:cs="Arial"/>
                <w:lang w:eastAsia="zh-CN" w:bidi="hi-IN"/>
              </w:rPr>
              <w:t>)</w:t>
            </w:r>
          </w:p>
        </w:tc>
      </w:tr>
      <w:tr w:rsidR="00742C1B"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Vytvoření programu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Opakování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Podprogramy</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1 Sestavení scénáře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2 Opakování bloků</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3 Vlastní bloky</w:t>
            </w:r>
          </w:p>
        </w:tc>
      </w:tr>
      <w:tr w:rsidR="00742C1B"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diskuse, objevování, experiment, problémová výuka, praktické činnosti</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38" w:name="_h74trecerrc3"/>
      <w:bookmarkEnd w:id="38"/>
    </w:p>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Modelování pomocí grafů a schémat</w:t>
      </w:r>
    </w:p>
    <w:tbl>
      <w:tblPr>
        <w:tblW w:w="9067" w:type="dxa"/>
        <w:tblLayout w:type="fixed"/>
        <w:tblCellMar>
          <w:left w:w="10" w:type="dxa"/>
          <w:right w:w="10" w:type="dxa"/>
        </w:tblCellMar>
        <w:tblLook w:val="04A0" w:firstRow="1" w:lastRow="0" w:firstColumn="1" w:lastColumn="0" w:noHBand="0" w:noVBand="1"/>
      </w:tblPr>
      <w:tblGrid>
        <w:gridCol w:w="4440"/>
        <w:gridCol w:w="4627"/>
      </w:tblGrid>
      <w:tr w:rsidR="00012ABC" w:rsidRPr="00742C1B" w:rsidTr="0093109C">
        <w:trPr>
          <w:trHeight w:val="555"/>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Data, informace a modelování</w:t>
            </w:r>
          </w:p>
        </w:tc>
      </w:tr>
      <w:tr w:rsidR="00012ABC" w:rsidRPr="00742C1B" w:rsidTr="0093109C">
        <w:trPr>
          <w:trHeight w:val="2085"/>
        </w:trPr>
        <w:tc>
          <w:tcPr>
            <w:tcW w:w="4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7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rsidR="00012ABC" w:rsidRPr="00742C1B" w:rsidRDefault="00012ABC" w:rsidP="00B515ED">
            <w:pPr>
              <w:widowControl w:val="0"/>
              <w:numPr>
                <w:ilvl w:val="0"/>
                <w:numId w:val="4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zhodnotí, zda jsou v modelu všechna data potřebná k řešení problému; vyhledá chybu v modelu a opraví ji</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7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vysvětlí známé modely jevů, situací, činností</w:t>
            </w:r>
          </w:p>
          <w:p w:rsidR="00012ABC" w:rsidRPr="00742C1B" w:rsidRDefault="00012ABC" w:rsidP="00B515ED">
            <w:pPr>
              <w:widowControl w:val="0"/>
              <w:numPr>
                <w:ilvl w:val="0"/>
                <w:numId w:val="3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mapě a dalších schématech najde odpověď na otázku</w:t>
            </w:r>
          </w:p>
          <w:p w:rsidR="00012ABC" w:rsidRPr="00742C1B" w:rsidRDefault="00012ABC" w:rsidP="00B515ED">
            <w:pPr>
              <w:widowControl w:val="0"/>
              <w:numPr>
                <w:ilvl w:val="0"/>
                <w:numId w:val="3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ohodnocených grafů řeší problémy</w:t>
            </w:r>
          </w:p>
          <w:p w:rsidR="00012ABC" w:rsidRPr="00742C1B" w:rsidRDefault="00012ABC" w:rsidP="00B515ED">
            <w:pPr>
              <w:widowControl w:val="0"/>
              <w:numPr>
                <w:ilvl w:val="0"/>
                <w:numId w:val="3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pomocí orientovaných grafů řeší problémy</w:t>
            </w:r>
          </w:p>
          <w:p w:rsidR="00012ABC" w:rsidRPr="00742C1B" w:rsidRDefault="00012ABC" w:rsidP="00B515ED">
            <w:pPr>
              <w:widowControl w:val="0"/>
              <w:numPr>
                <w:ilvl w:val="0"/>
                <w:numId w:val="3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vytvoří model, ve kterém znázorní více souběžných činností</w:t>
            </w:r>
          </w:p>
        </w:tc>
      </w:tr>
      <w:tr w:rsidR="00012ABC" w:rsidRPr="00742C1B" w:rsidTr="0093109C">
        <w:trPr>
          <w:trHeight w:val="495"/>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metodika Základy informatiky pro 2. stupeň ZŠ</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color w:val="000000"/>
                <w:lang w:eastAsia="zh-CN" w:bidi="hi-IN"/>
              </w:rPr>
              <w:t>(</w:t>
            </w:r>
            <w:hyperlink r:id="rId41" w:history="1">
              <w:r w:rsidRPr="00742C1B">
                <w:rPr>
                  <w:rFonts w:ascii="Arial" w:eastAsia="Arial" w:hAnsi="Arial" w:cs="Arial"/>
                  <w:color w:val="1155CC"/>
                  <w:u w:val="single"/>
                  <w:lang w:eastAsia="zh-CN" w:bidi="hi-IN"/>
                </w:rPr>
                <w:t>https://imysleni.cz/ucebnice/zaklady-informatiky-pro-zakladni-skoly</w:t>
              </w:r>
            </w:hyperlink>
            <w:r w:rsidRPr="00742C1B">
              <w:rPr>
                <w:rFonts w:ascii="Arial" w:eastAsia="Arial" w:hAnsi="Arial" w:cs="Arial"/>
                <w:color w:val="000000"/>
                <w:lang w:eastAsia="zh-CN" w:bidi="hi-IN"/>
              </w:rPr>
              <w:t>)</w:t>
            </w:r>
          </w:p>
        </w:tc>
      </w:tr>
      <w:tr w:rsidR="00012ABC"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Standardizovaná schémata a modely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Ohodnocené grafy, minimální cesta grafu, kostra grafu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Orientované grafy, automaty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Modely, paralelní činnost</w:t>
            </w:r>
          </w:p>
        </w:tc>
        <w:tc>
          <w:tcPr>
            <w:tcW w:w="4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Běžně užívané modely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Ohodnocené grafy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Orientované grafy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Paralelní činnosti</w:t>
            </w:r>
          </w:p>
        </w:tc>
      </w:tr>
      <w:tr w:rsidR="00012ABC"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badatelská výuka, problémové úlohy, samostatná práce, práce ve dvojicích/skupinách</w:t>
            </w:r>
          </w:p>
        </w:tc>
      </w:tr>
    </w:tbl>
    <w:p w:rsidR="00012ABC" w:rsidRPr="00742C1B"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742C1B" w:rsidRP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39" w:name="_psw9ky6tqquu"/>
      <w:bookmarkStart w:id="40" w:name="_a8zj6slsoh35"/>
      <w:bookmarkEnd w:id="39"/>
      <w:bookmarkEnd w:id="40"/>
    </w:p>
    <w:p w:rsidR="00742C1B" w:rsidRPr="00742C1B" w:rsidRDefault="00742C1B" w:rsidP="00742C1B">
      <w:pPr>
        <w:keepNext/>
        <w:keepLines/>
        <w:pageBreakBefore/>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41" w:name="_qymlot4aoki4"/>
      <w:bookmarkEnd w:id="41"/>
      <w:r w:rsidRPr="00742C1B">
        <w:rPr>
          <w:rFonts w:ascii="Arial" w:eastAsia="Arial" w:hAnsi="Arial" w:cs="Arial"/>
          <w:color w:val="666666"/>
          <w:sz w:val="24"/>
          <w:szCs w:val="24"/>
          <w:lang w:eastAsia="zh-CN" w:bidi="hi-IN"/>
        </w:rPr>
        <w:lastRenderedPageBreak/>
        <w:t>Programování – podmínky, postavy a události</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742C1B" w:rsidRPr="00742C1B" w:rsidTr="0093109C">
        <w:trPr>
          <w:trHeight w:val="51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742C1B"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 přečtení jednotlivých kroků algoritmu nebo programu vysvětlí celý postup; určí problém, který je daným algoritmem řešen</w:t>
            </w:r>
          </w:p>
          <w:p w:rsidR="00742C1B" w:rsidRPr="00742C1B" w:rsidRDefault="00742C1B" w:rsidP="00B515ED">
            <w:pPr>
              <w:widowControl w:val="0"/>
              <w:numPr>
                <w:ilvl w:val="0"/>
                <w:numId w:val="2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algoritmus pro řešený problém a svůj výběr zdůvodní; upraví daný algoritmus pro jiné problémy, navrhne různé algoritmy pro řešení problému</w:t>
            </w:r>
          </w:p>
          <w:p w:rsidR="00742C1B" w:rsidRPr="00742C1B" w:rsidRDefault="00742C1B" w:rsidP="00B515ED">
            <w:pPr>
              <w:widowControl w:val="0"/>
              <w:numPr>
                <w:ilvl w:val="0"/>
                <w:numId w:val="2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vytvoří přehledný program s ohledem na jeho možné důsledky a svou odpovědnost za ně; program vyzkouší a opraví v něm případné chyby; používá opakování, větvení programu, proměnné</w:t>
            </w:r>
          </w:p>
          <w:p w:rsidR="00742C1B" w:rsidRPr="00742C1B" w:rsidRDefault="00742C1B" w:rsidP="00B515ED">
            <w:pPr>
              <w:widowControl w:val="0"/>
              <w:numPr>
                <w:ilvl w:val="0"/>
                <w:numId w:val="2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postupu, najde a opraví v něm případnou chybu</w:t>
            </w:r>
          </w:p>
        </w:tc>
        <w:tc>
          <w:tcPr>
            <w:tcW w:w="4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6"/>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přehledný program k vyřešení problému</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 přečtení programu vysvětlí, co vykoná</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programu, najde a opraví v něm chyby</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podmínky pro ukončení opakování, rozezná, kdy je podmínka splněna</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spouští program myší, klávesnicí, interakcí postav</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vytváří vlastní bloky a používá je v dalších programech</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různé programy pro řešení problému</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program pro řešený problém a svůj výběr zdůvodní</w:t>
            </w:r>
          </w:p>
          <w:p w:rsidR="00742C1B" w:rsidRPr="00742C1B" w:rsidRDefault="00742C1B" w:rsidP="00B515ED">
            <w:pPr>
              <w:widowControl w:val="0"/>
              <w:numPr>
                <w:ilvl w:val="0"/>
                <w:numId w:val="2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hotový program upraví pro řešení příbuzného problému</w:t>
            </w:r>
          </w:p>
        </w:tc>
      </w:tr>
      <w:tr w:rsidR="00742C1B"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Programování ve Scratch pro 2. stupeň základní školy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42" w:history="1">
              <w:r w:rsidRPr="00742C1B">
                <w:rPr>
                  <w:rFonts w:ascii="Arial" w:eastAsia="Arial" w:hAnsi="Arial" w:cs="Arial"/>
                  <w:color w:val="1155CC"/>
                  <w:u w:val="single"/>
                  <w:lang w:eastAsia="zh-CN" w:bidi="hi-IN"/>
                </w:rPr>
                <w:t>https://imysleni.cz/ucebnice/programovani-ve-scratchi-pro-2-stupen-zakladni-skoly</w:t>
              </w:r>
            </w:hyperlink>
            <w:r w:rsidRPr="00742C1B">
              <w:rPr>
                <w:rFonts w:ascii="Arial" w:eastAsia="Arial" w:hAnsi="Arial" w:cs="Arial"/>
                <w:lang w:eastAsia="zh-CN" w:bidi="hi-IN"/>
              </w:rPr>
              <w:t>)</w:t>
            </w:r>
          </w:p>
        </w:tc>
      </w:tr>
      <w:tr w:rsidR="00742C1B"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Opakování s podmínkou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Události, vstupy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Objekty a komunikace mezi nimi</w:t>
            </w:r>
          </w:p>
        </w:tc>
        <w:tc>
          <w:tcPr>
            <w:tcW w:w="4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4 Opakování s podmínkou</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5 Myš a klávesnice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6 Posílání zpráv</w:t>
            </w:r>
          </w:p>
        </w:tc>
      </w:tr>
      <w:tr w:rsidR="00742C1B"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diskuse, objevování, experiment, problémová výuka, praktické činnosti</w:t>
            </w:r>
          </w:p>
        </w:tc>
      </w:tr>
    </w:tbl>
    <w:p w:rsidR="00742C1B" w:rsidRP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434343"/>
          <w:sz w:val="28"/>
          <w:szCs w:val="28"/>
          <w:lang w:eastAsia="zh-CN" w:bidi="hi-IN"/>
        </w:rPr>
      </w:pPr>
      <w:bookmarkStart w:id="42" w:name="_3ihakvgns86v"/>
      <w:bookmarkEnd w:id="42"/>
    </w:p>
    <w:p w:rsidR="00012ABC" w:rsidRP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43" w:name="_gol9ka15y601"/>
      <w:bookmarkEnd w:id="43"/>
      <w:r w:rsidRPr="00012ABC">
        <w:rPr>
          <w:rFonts w:ascii="Arial" w:eastAsia="Arial" w:hAnsi="Arial" w:cs="Arial"/>
          <w:color w:val="666666"/>
          <w:sz w:val="24"/>
          <w:szCs w:val="24"/>
          <w:lang w:eastAsia="zh-CN" w:bidi="hi-IN"/>
        </w:rPr>
        <w:t>8. ročník</w:t>
      </w:r>
    </w:p>
    <w:p w:rsidR="00742C1B" w:rsidRPr="00742C1B"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44" w:name="_h2y7c9xptsu"/>
      <w:bookmarkEnd w:id="44"/>
      <w:r w:rsidRPr="00012ABC">
        <w:rPr>
          <w:rFonts w:ascii="Arial" w:eastAsia="Arial" w:hAnsi="Arial" w:cs="Arial"/>
          <w:color w:val="666666"/>
          <w:sz w:val="24"/>
          <w:szCs w:val="24"/>
          <w:lang w:eastAsia="zh-CN" w:bidi="hi-IN"/>
        </w:rPr>
        <w:t>Programování – větvení, parametry a proměnné</w:t>
      </w:r>
    </w:p>
    <w:tbl>
      <w:tblPr>
        <w:tblW w:w="9067" w:type="dxa"/>
        <w:tblLayout w:type="fixed"/>
        <w:tblCellMar>
          <w:left w:w="10" w:type="dxa"/>
          <w:right w:w="10" w:type="dxa"/>
        </w:tblCellMar>
        <w:tblLook w:val="04A0" w:firstRow="1" w:lastRow="0" w:firstColumn="1" w:lastColumn="0" w:noHBand="0" w:noVBand="1"/>
      </w:tblPr>
      <w:tblGrid>
        <w:gridCol w:w="4440"/>
        <w:gridCol w:w="4627"/>
      </w:tblGrid>
      <w:tr w:rsidR="00742C1B" w:rsidRPr="00742C1B" w:rsidTr="0093109C">
        <w:trPr>
          <w:trHeight w:val="40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742C1B"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po přečtení jednotlivých kroků algoritmu nebo programu vysvětlí </w:t>
            </w:r>
            <w:r w:rsidRPr="00742C1B">
              <w:rPr>
                <w:rFonts w:ascii="Arial" w:eastAsia="Arial" w:hAnsi="Arial" w:cs="Arial"/>
                <w:lang w:eastAsia="zh-CN" w:bidi="hi-IN"/>
              </w:rPr>
              <w:lastRenderedPageBreak/>
              <w:t>celý postup; určí problém, který je daným algoritmem řešen</w:t>
            </w:r>
          </w:p>
          <w:p w:rsidR="00742C1B" w:rsidRPr="00742C1B" w:rsidRDefault="00742C1B" w:rsidP="00B515ED">
            <w:pPr>
              <w:widowControl w:val="0"/>
              <w:numPr>
                <w:ilvl w:val="0"/>
                <w:numId w:val="3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algoritmus pro řešený problém a svůj výběr zdůvodní; upraví daný algoritmus pro jiné problémy, navrhne různé algoritmy pro řešení problému</w:t>
            </w:r>
          </w:p>
          <w:p w:rsidR="00742C1B" w:rsidRPr="00742C1B" w:rsidRDefault="00742C1B" w:rsidP="00B515ED">
            <w:pPr>
              <w:widowControl w:val="0"/>
              <w:numPr>
                <w:ilvl w:val="0"/>
                <w:numId w:val="3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vytvoří přehledný program s ohledem na jeho možné důsledky a svou odpovědnost za ně; program vyzkouší a opraví v něm případné chyby; používá opakování, větvení programu, proměnné</w:t>
            </w:r>
          </w:p>
          <w:p w:rsidR="00742C1B" w:rsidRPr="00742C1B" w:rsidRDefault="00742C1B" w:rsidP="00B515ED">
            <w:pPr>
              <w:widowControl w:val="0"/>
              <w:numPr>
                <w:ilvl w:val="0"/>
                <w:numId w:val="3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postupu, najde a opraví v něm případnou chybu</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ŠVP</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742C1B" w:rsidRPr="00742C1B" w:rsidRDefault="00742C1B" w:rsidP="00B515ED">
            <w:pPr>
              <w:widowControl w:val="0"/>
              <w:numPr>
                <w:ilvl w:val="0"/>
                <w:numId w:val="7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v blokově orientovaném programovacím jazyce sestaví </w:t>
            </w:r>
            <w:r w:rsidRPr="00742C1B">
              <w:rPr>
                <w:rFonts w:ascii="Arial" w:eastAsia="Arial" w:hAnsi="Arial" w:cs="Arial"/>
                <w:lang w:eastAsia="zh-CN" w:bidi="hi-IN"/>
              </w:rPr>
              <w:lastRenderedPageBreak/>
              <w:t>přehledný program k vyřešení problému</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 přečtení programu vysvětlí, co vykoná</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programu, najde a opraví v něm chyby</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podmínky pro větvení programu, rozezná, kdy je podmínka splněna</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spouští program myší, klávesnicí, interakcí postav</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souřadnice pro programování postav</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parametry v blocích, ve vlastních blocích</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vytvoří proměnnou, změní její hodnotu, přečte a použije její hodnotu</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různé programy pro řešení problému</w:t>
            </w:r>
          </w:p>
          <w:p w:rsidR="00742C1B" w:rsidRPr="00742C1B" w:rsidRDefault="00742C1B" w:rsidP="00B515ED">
            <w:pPr>
              <w:widowControl w:val="0"/>
              <w:numPr>
                <w:ilvl w:val="0"/>
                <w:numId w:val="28"/>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hotový program upraví pro řešení příbuzného problému</w:t>
            </w:r>
          </w:p>
        </w:tc>
      </w:tr>
      <w:tr w:rsidR="00742C1B"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Zdroje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Programování ve Scratch pro 2. stupeň základní školy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t>
            </w:r>
            <w:hyperlink r:id="rId43" w:history="1">
              <w:r w:rsidRPr="00742C1B">
                <w:rPr>
                  <w:rFonts w:ascii="Arial" w:eastAsia="Arial" w:hAnsi="Arial" w:cs="Arial"/>
                  <w:color w:val="1155CC"/>
                  <w:u w:val="single"/>
                  <w:lang w:eastAsia="zh-CN" w:bidi="hi-IN"/>
                </w:rPr>
                <w:t>https://imysleni.cz/ucebnice/programovani-ve-scratchi-pro-2-stupen-zakladni-skoly</w:t>
              </w:r>
            </w:hyperlink>
            <w:r w:rsidRPr="00742C1B">
              <w:rPr>
                <w:rFonts w:ascii="Arial" w:eastAsia="Arial" w:hAnsi="Arial" w:cs="Arial"/>
                <w:lang w:eastAsia="zh-CN" w:bidi="hi-IN"/>
              </w:rPr>
              <w:t>)</w:t>
            </w:r>
          </w:p>
        </w:tc>
      </w:tr>
      <w:tr w:rsidR="00742C1B" w:rsidRPr="00742C1B" w:rsidTr="0093109C">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Větvení programu, rozhodování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Grafický výstup, souřadnice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Podprogramy s parametry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Proměnné</w:t>
            </w:r>
          </w:p>
        </w:tc>
        <w:tc>
          <w:tcPr>
            <w:tcW w:w="4627"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7 Rozhodování</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8 Souřadnice</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9 Parametry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kap. 10 Proměnné</w:t>
            </w:r>
          </w:p>
        </w:tc>
      </w:tr>
      <w:tr w:rsidR="00742C1B"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42C1B" w:rsidRPr="00742C1B" w:rsidRDefault="00742C1B" w:rsidP="00742C1B">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742C1B" w:rsidRPr="00742C1B" w:rsidRDefault="00742C1B" w:rsidP="00742C1B">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ve dvojici, diskuse, objevování, experiment, problémová výuka, praktické činnosti</w:t>
            </w:r>
          </w:p>
        </w:tc>
      </w:tr>
    </w:tbl>
    <w:p w:rsidR="00742C1B" w:rsidRDefault="00742C1B"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45" w:name="_cexnsre1qn0x"/>
      <w:bookmarkEnd w:id="45"/>
    </w:p>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Hromadné zpracování dat</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012ABC" w:rsidRPr="00742C1B" w:rsidTr="0093109C">
        <w:trPr>
          <w:trHeight w:val="48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Informační systémy</w:t>
            </w:r>
          </w:p>
        </w:tc>
      </w:tr>
      <w:tr w:rsidR="00012ABC" w:rsidRPr="00742C1B" w:rsidTr="0093109C">
        <w:trPr>
          <w:trHeight w:val="472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7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vymezí problém a určí, jak při jeho řešení využije evidenci dat; na základě doporučeného i vlastního návrhu sestaví tabulku pro evidenci dat a nastaví pravidla a postupy pro práci se záznamy v evidenci dat</w:t>
            </w:r>
          </w:p>
          <w:p w:rsidR="00012ABC" w:rsidRPr="00742C1B" w:rsidRDefault="00012ABC" w:rsidP="00B515ED">
            <w:pPr>
              <w:widowControl w:val="0"/>
              <w:numPr>
                <w:ilvl w:val="0"/>
                <w:numId w:val="1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nastavuje zobrazení, řazení a filtrování dat v tabulce, aby mohl odpovědět na položenou otázku; využívá funkce pro automatizaci zpracování dat</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80"/>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při tvorbě vzorců rozlišuje absolutní a relativní adresu buňky</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k výpočtům funkce pracující s číselnými a textovými vstupy (průměr, maximum, pořadí, zleva, délka, počet, když)</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řeší problémy výpočtem s daty</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připíše do tabulky dat nový záznam</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seřadí tabulku dat podle daného kritéria (velikost, abecedně)</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používá filtr na výběr dat z tabulky, sestaví kritérium pro vyřešení úlohy</w:t>
            </w:r>
          </w:p>
          <w:p w:rsidR="00012ABC" w:rsidRPr="00742C1B" w:rsidRDefault="00012ABC" w:rsidP="00B515ED">
            <w:pPr>
              <w:widowControl w:val="0"/>
              <w:numPr>
                <w:ilvl w:val="0"/>
                <w:numId w:val="3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hypotézu pomocí výpočtu, porovnáním nebo vizualizací velkého množství dat</w:t>
            </w:r>
          </w:p>
        </w:tc>
      </w:tr>
      <w:tr w:rsidR="00012ABC" w:rsidRPr="00742C1B" w:rsidTr="0093109C">
        <w:trPr>
          <w:trHeight w:val="93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tabulkový procesor, nejlépe s volnou licencí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pro práci se vzorci v tabulkách a grafy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tabulkového procesoru pro práci s daty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A: Online přípravna souborů dat </w:t>
            </w:r>
            <w:hyperlink r:id="rId44" w:history="1">
              <w:r w:rsidRPr="00742C1B">
                <w:rPr>
                  <w:rFonts w:ascii="Arial" w:eastAsia="Arial" w:hAnsi="Arial" w:cs="Arial"/>
                  <w:color w:val="1155CC"/>
                  <w:u w:val="single"/>
                  <w:lang w:eastAsia="zh-CN" w:bidi="hi-IN"/>
                </w:rPr>
                <w:t>http://simandl.asp2.cz/Online.aspx</w:t>
              </w:r>
            </w:hyperlink>
          </w:p>
        </w:tc>
      </w:tr>
      <w:tr w:rsidR="00012ABC" w:rsidRPr="00742C1B" w:rsidTr="0093109C">
        <w:trPr>
          <w:trHeight w:val="930"/>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Relativní a absolutní adresy buněk</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Použití vzorců u různých typů dat</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Funkce s číselnými vstupy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Funkce s textovými vstupy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Vkládání záznamu do databázové tabulky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Řazení dat v tabulce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Filtrování dat v tabulce</w:t>
            </w:r>
          </w:p>
          <w:p w:rsidR="00012ABC" w:rsidRPr="00742C1B" w:rsidRDefault="00012ABC" w:rsidP="00E31BB5">
            <w:pPr>
              <w:widowControl w:val="0"/>
              <w:suppressAutoHyphens/>
              <w:autoSpaceDN w:val="0"/>
              <w:spacing w:after="0" w:line="276" w:lineRule="auto"/>
              <w:textAlignment w:val="baseline"/>
              <w:rPr>
                <w:rFonts w:ascii="Arial" w:eastAsia="Arial" w:hAnsi="Arial" w:cs="Arial"/>
                <w:lang w:eastAsia="zh-CN" w:bidi="hi-IN"/>
              </w:rPr>
            </w:pPr>
            <w:r w:rsidRPr="00742C1B">
              <w:rPr>
                <w:rFonts w:ascii="Arial" w:eastAsia="Arial" w:hAnsi="Arial" w:cs="Arial"/>
                <w:lang w:eastAsia="zh-CN" w:bidi="hi-IN"/>
              </w:rPr>
              <w:t>Zpracování výstupů z velkých souborů dat</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76"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(tradiční téma výuky)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 Geografické údaje o státech světa</w:t>
            </w:r>
          </w:p>
        </w:tc>
      </w:tr>
      <w:tr w:rsidR="00012ABC" w:rsidRPr="00742C1B" w:rsidTr="0093109C">
        <w:trPr>
          <w:trHeight w:val="55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problémová výuka, projekt</w:t>
            </w:r>
          </w:p>
        </w:tc>
      </w:tr>
    </w:tbl>
    <w:p w:rsidR="00012ABC" w:rsidRDefault="00012ABC" w:rsidP="00742C1B">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P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9. ročník</w:t>
      </w:r>
    </w:p>
    <w:p w:rsid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bookmarkStart w:id="46" w:name="_d4y2x4h3ujva"/>
      <w:bookmarkEnd w:id="46"/>
      <w:r w:rsidRPr="00012ABC">
        <w:rPr>
          <w:rFonts w:ascii="Arial" w:eastAsia="Arial" w:hAnsi="Arial" w:cs="Arial"/>
          <w:color w:val="666666"/>
          <w:sz w:val="24"/>
          <w:szCs w:val="24"/>
          <w:lang w:eastAsia="zh-CN" w:bidi="hi-IN"/>
        </w:rPr>
        <w:t>Programovací projekty</w:t>
      </w:r>
    </w:p>
    <w:tbl>
      <w:tblPr>
        <w:tblW w:w="9067" w:type="dxa"/>
        <w:tblLayout w:type="fixed"/>
        <w:tblCellMar>
          <w:left w:w="10" w:type="dxa"/>
          <w:right w:w="10" w:type="dxa"/>
        </w:tblCellMar>
        <w:tblLook w:val="04A0" w:firstRow="1" w:lastRow="0" w:firstColumn="1" w:lastColumn="0" w:noHBand="0" w:noVBand="1"/>
      </w:tblPr>
      <w:tblGrid>
        <w:gridCol w:w="4432"/>
        <w:gridCol w:w="4635"/>
      </w:tblGrid>
      <w:tr w:rsidR="00012ABC" w:rsidRPr="00742C1B" w:rsidTr="0093109C">
        <w:trPr>
          <w:trHeight w:val="57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Algoritmizace a programování</w:t>
            </w:r>
          </w:p>
        </w:tc>
      </w:tr>
      <w:tr w:rsidR="00012ABC" w:rsidRPr="00742C1B" w:rsidTr="0093109C">
        <w:trPr>
          <w:trHeight w:val="93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8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rozdělí problém na jednotlivě řešitelné části a navrhne a popíše kroky k jejich řešení</w:t>
            </w:r>
          </w:p>
          <w:p w:rsidR="00012ABC" w:rsidRPr="00742C1B" w:rsidRDefault="00012ABC" w:rsidP="00B515ED">
            <w:pPr>
              <w:widowControl w:val="0"/>
              <w:numPr>
                <w:ilvl w:val="0"/>
                <w:numId w:val="2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vybere z více možností vhodný algoritmus pro řešený problém a svůj výběr zdůvodní; upraví daný </w:t>
            </w:r>
            <w:r w:rsidRPr="00742C1B">
              <w:rPr>
                <w:rFonts w:ascii="Arial" w:eastAsia="Arial" w:hAnsi="Arial" w:cs="Arial"/>
                <w:lang w:eastAsia="zh-CN" w:bidi="hi-IN"/>
              </w:rPr>
              <w:lastRenderedPageBreak/>
              <w:t>algoritmus pro jiné problémy, navrhne různé algoritmy pro řešení problému</w:t>
            </w:r>
          </w:p>
          <w:p w:rsidR="00012ABC" w:rsidRPr="00742C1B" w:rsidRDefault="00012ABC" w:rsidP="00B515ED">
            <w:pPr>
              <w:widowControl w:val="0"/>
              <w:numPr>
                <w:ilvl w:val="0"/>
                <w:numId w:val="2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vytvoří přehledný program s ohledem na jeho možné důsledky a svou odpovědnost za ně; program vyzkouší a opraví v něm případné chyby; používá opakování, větvení programu, proměnné</w:t>
            </w:r>
          </w:p>
          <w:p w:rsidR="00012ABC" w:rsidRPr="00742C1B" w:rsidRDefault="00012ABC" w:rsidP="00B515ED">
            <w:pPr>
              <w:widowControl w:val="0"/>
              <w:numPr>
                <w:ilvl w:val="0"/>
                <w:numId w:val="2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ověří správnost postupu, najde a opraví v něm případnou chybu</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82"/>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řeší problémy sestavením algoritmu</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 blokově orientovaném programovacím jazyce sestaví přehledný program k vyřešení problému</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ověří správnost programu, najde </w:t>
            </w:r>
            <w:r w:rsidRPr="00742C1B">
              <w:rPr>
                <w:rFonts w:ascii="Arial" w:eastAsia="Arial" w:hAnsi="Arial" w:cs="Arial"/>
                <w:lang w:eastAsia="zh-CN" w:bidi="hi-IN"/>
              </w:rPr>
              <w:lastRenderedPageBreak/>
              <w:t>a opraví v něm chyby</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různé programy pro řešení problému</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vybere z více možností vhodný program pro řešený problém a svůj výběr zdůvodní</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řeší problém jeho rozdělením na části pomocí vlastních bloků</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hotový program upraví pro řešení příbuzného problému</w:t>
            </w:r>
          </w:p>
          <w:p w:rsidR="00012ABC" w:rsidRPr="00742C1B" w:rsidRDefault="00012ABC" w:rsidP="00B515ED">
            <w:pPr>
              <w:widowControl w:val="0"/>
              <w:numPr>
                <w:ilvl w:val="0"/>
                <w:numId w:val="37"/>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zvažuje přístupnost vytvořeného programu různým skupinám uživatelů a dopady na ně</w:t>
            </w:r>
          </w:p>
        </w:tc>
      </w:tr>
      <w:tr w:rsidR="00012ABC" w:rsidRPr="00742C1B" w:rsidTr="0093109C">
        <w:trPr>
          <w:trHeight w:val="61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učebnice Programování ve Scratch II – projekty pro 2. stupeň základní školy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sz w:val="20"/>
                <w:szCs w:val="20"/>
                <w:lang w:eastAsia="zh-CN" w:bidi="hi-IN"/>
              </w:rPr>
              <w:t>(</w:t>
            </w:r>
            <w:hyperlink r:id="rId45" w:history="1">
              <w:r w:rsidRPr="00742C1B">
                <w:rPr>
                  <w:rFonts w:ascii="Arial" w:eastAsia="Arial" w:hAnsi="Arial" w:cs="Arial"/>
                  <w:color w:val="1155CC"/>
                  <w:sz w:val="20"/>
                  <w:szCs w:val="20"/>
                  <w:u w:val="single"/>
                  <w:lang w:eastAsia="zh-CN" w:bidi="hi-IN"/>
                </w:rPr>
                <w:t>https://imysleni.cz/ucebnice/programovani-ve-scratchi-ii-projekty-pro-2-stupen-zakladni-skoly</w:t>
              </w:r>
            </w:hyperlink>
            <w:r w:rsidRPr="00742C1B">
              <w:rPr>
                <w:rFonts w:ascii="Arial" w:eastAsia="Arial" w:hAnsi="Arial" w:cs="Arial"/>
                <w:sz w:val="20"/>
                <w:szCs w:val="20"/>
                <w:lang w:eastAsia="zh-CN" w:bidi="hi-IN"/>
              </w:rPr>
              <w:t>)</w:t>
            </w:r>
          </w:p>
        </w:tc>
      </w:tr>
      <w:tr w:rsidR="00012ABC" w:rsidRPr="00742C1B" w:rsidTr="0093109C">
        <w:trPr>
          <w:trHeight w:val="93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Programovací projekt a plán jeho realizace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Popsání problému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Testování, odladění, odstranění chyb</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Pohyb v souřadnicích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Ovládání myší, posílání zpráv</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Vytváření proměnné, seznamu, hodnoty prvků seznamu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Nástroje zvuku, úpravy seznamu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Import a editace kostýmů, podmínky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Návrh postupu, klonování.</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Animace kostýmů postav, události</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Analýza a návrh hry, střídání pozadí, proměnné</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Výrazy s proměnnou</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Tvorba hry s ovládáním, více seznamů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Tvorba hry, příkazy hudby, proměnné a seznamy</w:t>
            </w:r>
          </w:p>
        </w:tc>
        <w:tc>
          <w:tcPr>
            <w:tcW w:w="4635"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Souřadnice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Kulička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Nákupní seznam</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Klavír</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Světadíly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Ohňostroj</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Interaktivní pohlednice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Ostrov pokladů</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Hodiny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Bludiště</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 Variace na hru Piano tiles</w:t>
            </w:r>
          </w:p>
        </w:tc>
      </w:tr>
      <w:tr w:rsidR="00012ABC" w:rsidRPr="00742C1B" w:rsidTr="0093109C">
        <w:trPr>
          <w:trHeight w:val="37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Samostatná práce, praktické činnosti, diskuse, projektová výuka</w:t>
            </w:r>
          </w:p>
        </w:tc>
      </w:tr>
    </w:tbl>
    <w:p w:rsid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Digitální technologie</w:t>
      </w:r>
    </w:p>
    <w:tbl>
      <w:tblPr>
        <w:tblW w:w="9067" w:type="dxa"/>
        <w:tblLayout w:type="fixed"/>
        <w:tblCellMar>
          <w:left w:w="10" w:type="dxa"/>
          <w:right w:w="10" w:type="dxa"/>
        </w:tblCellMar>
        <w:tblLook w:val="04A0" w:firstRow="1" w:lastRow="0" w:firstColumn="1" w:lastColumn="0" w:noHBand="0" w:noVBand="1"/>
      </w:tblPr>
      <w:tblGrid>
        <w:gridCol w:w="4447"/>
        <w:gridCol w:w="4620"/>
      </w:tblGrid>
      <w:tr w:rsidR="00012ABC" w:rsidRPr="00742C1B" w:rsidTr="0093109C">
        <w:trPr>
          <w:trHeight w:val="540"/>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Tematický celek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Digitální technologie</w:t>
            </w:r>
          </w:p>
        </w:tc>
      </w:tr>
      <w:tr w:rsidR="00012ABC" w:rsidRPr="00742C1B" w:rsidTr="0093109C">
        <w:trPr>
          <w:trHeight w:val="76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Očekávané výstupy RVP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8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jak funguje počítač po stránce hardwaru i operačního systému; diskutuje o fungování digitálních technologií určujících trendy ve světě</w:t>
            </w:r>
          </w:p>
          <w:p w:rsidR="00012ABC" w:rsidRPr="00742C1B" w:rsidRDefault="00012ABC" w:rsidP="00B515ED">
            <w:pPr>
              <w:widowControl w:val="0"/>
              <w:numPr>
                <w:ilvl w:val="0"/>
                <w:numId w:val="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ukládá a spravuje svá data ve vhodném formátu s ohledem na </w:t>
            </w:r>
            <w:r w:rsidRPr="00742C1B">
              <w:rPr>
                <w:rFonts w:ascii="Arial" w:eastAsia="Arial" w:hAnsi="Arial" w:cs="Arial"/>
                <w:lang w:eastAsia="zh-CN" w:bidi="hi-IN"/>
              </w:rPr>
              <w:lastRenderedPageBreak/>
              <w:t>jejich další zpracování či přenos</w:t>
            </w:r>
          </w:p>
          <w:p w:rsidR="00012ABC" w:rsidRPr="00742C1B" w:rsidRDefault="00012ABC" w:rsidP="00B515ED">
            <w:pPr>
              <w:widowControl w:val="0"/>
              <w:numPr>
                <w:ilvl w:val="0"/>
                <w:numId w:val="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vybírá nejvhodnější způsob připojení digitálních zařízení do počítačové sítě; uvede příklady sítí a popíše jejich charakteristické znaky</w:t>
            </w:r>
          </w:p>
          <w:p w:rsidR="00012ABC" w:rsidRPr="00742C1B" w:rsidRDefault="00012ABC" w:rsidP="00B515ED">
            <w:pPr>
              <w:widowControl w:val="0"/>
              <w:numPr>
                <w:ilvl w:val="0"/>
                <w:numId w:val="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poradí si s typickými závadami a chybovými stavy počítače</w:t>
            </w:r>
          </w:p>
          <w:p w:rsidR="00012ABC" w:rsidRPr="00742C1B" w:rsidRDefault="00012ABC" w:rsidP="00B515ED">
            <w:pPr>
              <w:widowControl w:val="0"/>
              <w:numPr>
                <w:ilvl w:val="0"/>
                <w:numId w:val="9"/>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dokáže usměrnit svoji činnost tak, aby minimalizoval riziko ztráty či zneužití dat; popíše fungování a diskutuje omezení zabezpečovacích řešení</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Očekávané výstupy ŠVP</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Žákyně/žák:</w:t>
            </w:r>
          </w:p>
          <w:p w:rsidR="00012ABC" w:rsidRPr="00742C1B" w:rsidRDefault="00012ABC" w:rsidP="00B515ED">
            <w:pPr>
              <w:widowControl w:val="0"/>
              <w:numPr>
                <w:ilvl w:val="0"/>
                <w:numId w:val="84"/>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pojmenuje části počítače a popíše, jak spolu souvisí</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vysvětlí rozdíl mezi programovým a technickým vybavením</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o funkcích operačního systému a popíše stejné a odlišné prvky některých z nich</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lastRenderedPageBreak/>
              <w:t>na příkladu ukáže, jaký význam má komprese dat</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popíše, jak fungují vybrané technologie z okolí, které považuje za inovativní</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na schematickém modelu popíše princip zasílání dat po počítačové síti</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vysvětlí vrstevníkovi, jak fungují některé služby internetu</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o cílech a metodách hackerů</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vytvoří myšlenkovou mapu prvků zabezpečení počítače a dat</w:t>
            </w:r>
          </w:p>
          <w:p w:rsidR="00012ABC" w:rsidRPr="00742C1B" w:rsidRDefault="00012ABC" w:rsidP="00B515ED">
            <w:pPr>
              <w:widowControl w:val="0"/>
              <w:numPr>
                <w:ilvl w:val="0"/>
                <w:numId w:val="41"/>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diskutuje, čím vším vytváří svou digitální stopu</w:t>
            </w: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Zdroje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tc>
      </w:tr>
      <w:tr w:rsidR="00012ABC" w:rsidRPr="00742C1B" w:rsidTr="0093109C">
        <w:trPr>
          <w:trHeight w:val="345"/>
        </w:trPr>
        <w:tc>
          <w:tcPr>
            <w:tcW w:w="44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Učivo</w:t>
            </w:r>
          </w:p>
          <w:p w:rsidR="00012ABC" w:rsidRPr="00742C1B" w:rsidRDefault="00012ABC" w:rsidP="00E31BB5">
            <w:pPr>
              <w:widowControl w:val="0"/>
              <w:suppressAutoHyphens/>
              <w:autoSpaceDN w:val="0"/>
              <w:spacing w:after="0" w:line="240" w:lineRule="auto"/>
              <w:textAlignment w:val="baseline"/>
              <w:rPr>
                <w:rFonts w:ascii="Arial Narrow" w:eastAsia="Arial Narrow" w:hAnsi="Arial Narrow" w:cs="Arial Narrow"/>
                <w:b/>
                <w:sz w:val="24"/>
                <w:szCs w:val="24"/>
                <w:lang w:eastAsia="zh-CN" w:bidi="hi-IN"/>
              </w:rPr>
            </w:pPr>
            <w:r w:rsidRPr="00742C1B">
              <w:rPr>
                <w:rFonts w:ascii="Arial Narrow" w:eastAsia="Arial Narrow" w:hAnsi="Arial Narrow" w:cs="Arial Narrow"/>
                <w:b/>
                <w:sz w:val="24"/>
                <w:szCs w:val="24"/>
                <w:lang w:eastAsia="zh-CN" w:bidi="hi-IN"/>
              </w:rPr>
              <w:t>Hardware a software</w:t>
            </w:r>
          </w:p>
          <w:p w:rsidR="00012ABC" w:rsidRPr="00742C1B" w:rsidRDefault="00012ABC" w:rsidP="00B515ED">
            <w:pPr>
              <w:widowControl w:val="0"/>
              <w:numPr>
                <w:ilvl w:val="0"/>
                <w:numId w:val="85"/>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Složení současného počítače a principy fungování jeho součástí</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Operační systémy: funkce, typy, typické využití</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Komprese a formáty souborů</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Fungování nových technologií kolem mě (např. smart technologie, virtuální realita, internet věcí, umělá inteligence)</w:t>
            </w:r>
          </w:p>
          <w:p w:rsidR="00012ABC" w:rsidRPr="00742C1B" w:rsidRDefault="00012ABC" w:rsidP="00E31BB5">
            <w:pPr>
              <w:widowControl w:val="0"/>
              <w:suppressAutoHyphens/>
              <w:autoSpaceDN w:val="0"/>
              <w:spacing w:after="0" w:line="240" w:lineRule="auto"/>
              <w:textAlignment w:val="baseline"/>
              <w:rPr>
                <w:rFonts w:ascii="Arial Narrow" w:eastAsia="Arial Narrow" w:hAnsi="Arial Narrow" w:cs="Arial Narrow"/>
                <w:b/>
                <w:sz w:val="24"/>
                <w:szCs w:val="24"/>
                <w:lang w:eastAsia="zh-CN" w:bidi="hi-IN"/>
              </w:rPr>
            </w:pPr>
            <w:r w:rsidRPr="00742C1B">
              <w:rPr>
                <w:rFonts w:ascii="Arial Narrow" w:eastAsia="Arial Narrow" w:hAnsi="Arial Narrow" w:cs="Arial Narrow"/>
                <w:b/>
                <w:sz w:val="24"/>
                <w:szCs w:val="24"/>
                <w:lang w:eastAsia="zh-CN" w:bidi="hi-IN"/>
              </w:rPr>
              <w:t>Sítě</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Typy, služby a význam počítačových sítí</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Fungování sítě: klient, server, switch, paketový přenos dat, IP adresa</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Struktura a principy Internetu, datacentra, cloud</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Web: fungování webu, webová stránka, webový server, prohlížeč, odkaz/URL</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Princip cloudové aplikace (např. e</w:t>
            </w:r>
            <w:r w:rsidRPr="00742C1B">
              <w:rPr>
                <w:rFonts w:ascii="Arial" w:eastAsia="Arial" w:hAnsi="Arial" w:cs="Arial"/>
                <w:lang w:eastAsia="zh-CN" w:bidi="hi-IN"/>
              </w:rPr>
              <w:noBreakHyphen/>
              <w:t>mail, e-shop, streamování)</w:t>
            </w:r>
          </w:p>
          <w:p w:rsidR="00012ABC" w:rsidRPr="00742C1B" w:rsidRDefault="00012ABC" w:rsidP="00E31BB5">
            <w:pPr>
              <w:widowControl w:val="0"/>
              <w:suppressAutoHyphens/>
              <w:autoSpaceDN w:val="0"/>
              <w:spacing w:after="0" w:line="240" w:lineRule="auto"/>
              <w:textAlignment w:val="baseline"/>
              <w:rPr>
                <w:rFonts w:ascii="Arial Narrow" w:eastAsia="Arial Narrow" w:hAnsi="Arial Narrow" w:cs="Arial Narrow"/>
                <w:b/>
                <w:sz w:val="24"/>
                <w:szCs w:val="24"/>
                <w:lang w:eastAsia="zh-CN" w:bidi="hi-IN"/>
              </w:rPr>
            </w:pPr>
            <w:r w:rsidRPr="00742C1B">
              <w:rPr>
                <w:rFonts w:ascii="Arial Narrow" w:eastAsia="Arial Narrow" w:hAnsi="Arial Narrow" w:cs="Arial Narrow"/>
                <w:b/>
                <w:sz w:val="24"/>
                <w:szCs w:val="24"/>
                <w:lang w:eastAsia="zh-CN" w:bidi="hi-IN"/>
              </w:rPr>
              <w:t>Bezpečnost</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Bezpečnostní rizika: útoky (cíle a metody útočníků), nebezpečné aplikace a systémy</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Zabezpečení počítače a dat: aktualizace, antivir, firewall, zálohování a archivace dat</w:t>
            </w:r>
          </w:p>
          <w:p w:rsidR="00012ABC" w:rsidRPr="00742C1B" w:rsidRDefault="00012ABC" w:rsidP="00E31BB5">
            <w:pPr>
              <w:widowControl w:val="0"/>
              <w:suppressAutoHyphens/>
              <w:autoSpaceDN w:val="0"/>
              <w:spacing w:after="0" w:line="240" w:lineRule="auto"/>
              <w:textAlignment w:val="baseline"/>
              <w:rPr>
                <w:rFonts w:ascii="Arial Narrow" w:eastAsia="Arial Narrow" w:hAnsi="Arial Narrow" w:cs="Arial Narrow"/>
                <w:b/>
                <w:sz w:val="24"/>
                <w:szCs w:val="24"/>
                <w:lang w:eastAsia="zh-CN" w:bidi="hi-IN"/>
              </w:rPr>
            </w:pPr>
            <w:r w:rsidRPr="00742C1B">
              <w:rPr>
                <w:rFonts w:ascii="Arial Narrow" w:eastAsia="Arial Narrow" w:hAnsi="Arial Narrow" w:cs="Arial Narrow"/>
                <w:b/>
                <w:sz w:val="24"/>
                <w:szCs w:val="24"/>
                <w:lang w:eastAsia="zh-CN" w:bidi="hi-IN"/>
              </w:rPr>
              <w:t>Digitální identita</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 xml:space="preserve">Digitální stopa: sledování polohy zařízení, záznamy o přihlašování </w:t>
            </w:r>
            <w:r w:rsidRPr="00742C1B">
              <w:rPr>
                <w:rFonts w:ascii="Arial" w:eastAsia="Arial" w:hAnsi="Arial" w:cs="Arial"/>
                <w:lang w:eastAsia="zh-CN" w:bidi="hi-IN"/>
              </w:rPr>
              <w:lastRenderedPageBreak/>
              <w:t>a pohybu po internetu, sledování komunikace, informace o uživateli v souboru (metadata); sdílení a trvalost (nesmazatelnost) dat</w:t>
            </w:r>
          </w:p>
          <w:p w:rsidR="00012ABC" w:rsidRPr="00742C1B" w:rsidRDefault="00012ABC" w:rsidP="00B515ED">
            <w:pPr>
              <w:widowControl w:val="0"/>
              <w:numPr>
                <w:ilvl w:val="0"/>
                <w:numId w:val="13"/>
              </w:numPr>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Fungování a algoritmy sociálních sítí, vyhledávání a cookies</w:t>
            </w:r>
          </w:p>
        </w:tc>
        <w:tc>
          <w:tcPr>
            <w:tcW w:w="4620"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Odkaz na učivo ve zdrojích</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(tradiční téma – hardware a software)</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(tradiční téma – počítačové sítě)</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(tradiční téma – bezpečnost)</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lastRenderedPageBreak/>
              <w:t>(téma – digitální identita)</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p>
        </w:tc>
      </w:tr>
      <w:tr w:rsidR="00012ABC" w:rsidRPr="00742C1B" w:rsidTr="0093109C">
        <w:trPr>
          <w:trHeight w:val="765"/>
        </w:trPr>
        <w:tc>
          <w:tcPr>
            <w:tcW w:w="9067"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lastRenderedPageBreak/>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Diskuse, praktické činnosti, ukázky, myšlenkové mapy, výklad</w:t>
            </w:r>
          </w:p>
        </w:tc>
      </w:tr>
    </w:tbl>
    <w:p w:rsid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p>
    <w:p w:rsidR="00012ABC" w:rsidRDefault="00012ABC" w:rsidP="00012ABC">
      <w:pPr>
        <w:keepNext/>
        <w:keepLines/>
        <w:widowControl w:val="0"/>
        <w:suppressAutoHyphens/>
        <w:autoSpaceDN w:val="0"/>
        <w:spacing w:after="80" w:line="240" w:lineRule="auto"/>
        <w:textAlignment w:val="baseline"/>
        <w:outlineLvl w:val="3"/>
        <w:rPr>
          <w:rFonts w:ascii="Arial" w:eastAsia="Arial" w:hAnsi="Arial" w:cs="Arial"/>
          <w:color w:val="666666"/>
          <w:sz w:val="24"/>
          <w:szCs w:val="24"/>
          <w:lang w:eastAsia="zh-CN" w:bidi="hi-IN"/>
        </w:rPr>
      </w:pPr>
      <w:r w:rsidRPr="00012ABC">
        <w:rPr>
          <w:rFonts w:ascii="Arial" w:eastAsia="Arial" w:hAnsi="Arial" w:cs="Arial"/>
          <w:color w:val="666666"/>
          <w:sz w:val="24"/>
          <w:szCs w:val="24"/>
          <w:lang w:eastAsia="zh-CN" w:bidi="hi-IN"/>
        </w:rPr>
        <w:t>Závěrečné projekty</w:t>
      </w:r>
    </w:p>
    <w:tbl>
      <w:tblPr>
        <w:tblW w:w="9067" w:type="dxa"/>
        <w:tblLayout w:type="fixed"/>
        <w:tblCellMar>
          <w:left w:w="10" w:type="dxa"/>
          <w:right w:w="10" w:type="dxa"/>
        </w:tblCellMar>
        <w:tblLook w:val="04A0" w:firstRow="1" w:lastRow="0" w:firstColumn="1" w:lastColumn="0" w:noHBand="0" w:noVBand="1"/>
      </w:tblPr>
      <w:tblGrid>
        <w:gridCol w:w="9067"/>
      </w:tblGrid>
      <w:tr w:rsidR="00012ABC" w:rsidRPr="00742C1B" w:rsidTr="0093109C">
        <w:trPr>
          <w:trHeight w:val="570"/>
        </w:trPr>
        <w:tc>
          <w:tcPr>
            <w:tcW w:w="90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Výukové metody a formy</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Projektová výuka, samostatná/skupinová práce</w:t>
            </w:r>
          </w:p>
        </w:tc>
      </w:tr>
      <w:tr w:rsidR="00012ABC" w:rsidRPr="00742C1B" w:rsidTr="0093109C">
        <w:trPr>
          <w:trHeight w:val="930"/>
        </w:trPr>
        <w:tc>
          <w:tcPr>
            <w:tcW w:w="90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12ABC" w:rsidRPr="00742C1B" w:rsidRDefault="00012ABC" w:rsidP="00E31BB5">
            <w:pPr>
              <w:widowControl w:val="0"/>
              <w:suppressAutoHyphens/>
              <w:autoSpaceDN w:val="0"/>
              <w:spacing w:after="0" w:line="240" w:lineRule="auto"/>
              <w:textAlignment w:val="baseline"/>
              <w:rPr>
                <w:rFonts w:ascii="Arial" w:eastAsia="Arial" w:hAnsi="Arial" w:cs="Arial"/>
                <w:b/>
                <w:lang w:eastAsia="zh-CN" w:bidi="hi-IN"/>
              </w:rPr>
            </w:pPr>
            <w:r w:rsidRPr="00742C1B">
              <w:rPr>
                <w:rFonts w:ascii="Arial" w:eastAsia="Arial" w:hAnsi="Arial" w:cs="Arial"/>
                <w:b/>
                <w:lang w:eastAsia="zh-CN" w:bidi="hi-IN"/>
              </w:rPr>
              <w:t>Popis</w:t>
            </w:r>
          </w:p>
          <w:p w:rsidR="00012ABC" w:rsidRPr="00742C1B" w:rsidRDefault="00012ABC" w:rsidP="00E31BB5">
            <w:pPr>
              <w:widowControl w:val="0"/>
              <w:suppressAutoHyphens/>
              <w:autoSpaceDN w:val="0"/>
              <w:spacing w:after="0" w:line="240" w:lineRule="auto"/>
              <w:textAlignment w:val="baseline"/>
              <w:rPr>
                <w:rFonts w:ascii="Arial" w:eastAsia="Arial" w:hAnsi="Arial" w:cs="Arial"/>
                <w:lang w:eastAsia="zh-CN" w:bidi="hi-IN"/>
              </w:rPr>
            </w:pPr>
            <w:r w:rsidRPr="00742C1B">
              <w:rPr>
                <w:rFonts w:ascii="Arial" w:eastAsia="Arial" w:hAnsi="Arial" w:cs="Arial"/>
                <w:lang w:eastAsia="zh-CN" w:bidi="hi-IN"/>
              </w:rPr>
              <w:t>Vyučující může alokované hodiny využít na dokončování programovacích projektů, ale může také zvolit projekt pro interdisciplinární a mimoškolní aplikaci informatiky, např. vytváření digitálních modelů jevů, webové stránky, aplikace v chytré domácnosti a další. Alternativou může být také příprava na soutěž v robotice, programování. Projekt má sloužit k prokázání tvůrčího přístupu žáků k řešení problémů.</w:t>
            </w:r>
          </w:p>
        </w:tc>
      </w:tr>
    </w:tbl>
    <w:p w:rsidR="00012ABC" w:rsidRDefault="00012ABC" w:rsidP="00445907">
      <w:pPr>
        <w:rPr>
          <w:rFonts w:cstheme="minorHAnsi"/>
          <w:sz w:val="24"/>
          <w:szCs w:val="24"/>
        </w:rPr>
      </w:pPr>
      <w:bookmarkStart w:id="47" w:name="_dmwv7lte6g0a"/>
      <w:bookmarkStart w:id="48" w:name="_y3b4fcge5ia1"/>
      <w:bookmarkStart w:id="49" w:name="_t6d7x6ckrdpb"/>
      <w:bookmarkStart w:id="50" w:name="_rnrfk1fcn9m1"/>
      <w:bookmarkStart w:id="51" w:name="_m9s03o67gmz"/>
      <w:bookmarkEnd w:id="47"/>
      <w:bookmarkEnd w:id="48"/>
      <w:bookmarkEnd w:id="49"/>
      <w:bookmarkEnd w:id="50"/>
      <w:bookmarkEnd w:id="51"/>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93109C" w:rsidRDefault="0093109C" w:rsidP="00953569">
      <w:pPr>
        <w:rPr>
          <w:rFonts w:cstheme="minorHAnsi"/>
          <w:sz w:val="24"/>
          <w:szCs w:val="24"/>
        </w:rPr>
      </w:pPr>
    </w:p>
    <w:p w:rsidR="00AD3180" w:rsidRPr="0093109C" w:rsidRDefault="00AD3180" w:rsidP="00953569">
      <w:pPr>
        <w:rPr>
          <w:rFonts w:cstheme="minorHAnsi"/>
          <w:b/>
          <w:sz w:val="24"/>
          <w:szCs w:val="24"/>
        </w:rPr>
      </w:pPr>
      <w:r w:rsidRPr="0093109C">
        <w:rPr>
          <w:rFonts w:cstheme="minorHAnsi"/>
          <w:b/>
          <w:sz w:val="24"/>
          <w:szCs w:val="24"/>
        </w:rPr>
        <w:lastRenderedPageBreak/>
        <w:t>4.4 Člověk a jeho svět</w:t>
      </w:r>
    </w:p>
    <w:p w:rsidR="00AD3180" w:rsidRPr="0093109C" w:rsidRDefault="00AD3180" w:rsidP="00953569">
      <w:pPr>
        <w:rPr>
          <w:rFonts w:cstheme="minorHAnsi"/>
          <w:b/>
          <w:sz w:val="24"/>
          <w:szCs w:val="24"/>
        </w:rPr>
      </w:pPr>
      <w:r w:rsidRPr="0093109C">
        <w:rPr>
          <w:rFonts w:cstheme="minorHAnsi"/>
          <w:b/>
          <w:sz w:val="24"/>
          <w:szCs w:val="24"/>
        </w:rPr>
        <w:t>4.4.1 Prvouka</w:t>
      </w:r>
    </w:p>
    <w:p w:rsidR="005B1F85" w:rsidRDefault="005B1F85" w:rsidP="00953569">
      <w:pPr>
        <w:rPr>
          <w:rFonts w:cstheme="minorHAnsi"/>
          <w:sz w:val="24"/>
          <w:szCs w:val="24"/>
        </w:rPr>
      </w:pPr>
      <w:r w:rsidRPr="005B1F85">
        <w:rPr>
          <w:noProof/>
          <w:lang w:eastAsia="cs-CZ"/>
        </w:rPr>
        <w:drawing>
          <wp:inline distT="0" distB="0" distL="0" distR="0">
            <wp:extent cx="5760720" cy="78391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5B1F85" w:rsidRPr="008715B0" w:rsidRDefault="005B1F85" w:rsidP="008715B0">
      <w:pPr>
        <w:spacing w:line="276" w:lineRule="auto"/>
        <w:jc w:val="both"/>
        <w:rPr>
          <w:rFonts w:cstheme="minorHAnsi"/>
          <w:b/>
          <w:i/>
          <w:sz w:val="24"/>
          <w:szCs w:val="24"/>
        </w:rPr>
      </w:pPr>
      <w:r w:rsidRPr="008715B0">
        <w:rPr>
          <w:rFonts w:cstheme="minorHAnsi"/>
          <w:b/>
          <w:i/>
          <w:sz w:val="24"/>
          <w:szCs w:val="24"/>
        </w:rPr>
        <w:t>Charakteristika vyučovacího předmětu</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Vyučovací předmět Prvouka je součástí vzdělávací oblasti </w:t>
      </w:r>
      <w:r w:rsidRPr="008715B0">
        <w:rPr>
          <w:rFonts w:cstheme="minorHAnsi"/>
          <w:sz w:val="24"/>
          <w:szCs w:val="24"/>
        </w:rPr>
        <w:t>Člověk a jeho svět,</w:t>
      </w:r>
      <w:r w:rsidRPr="005B1F85">
        <w:rPr>
          <w:rFonts w:cstheme="minorHAnsi"/>
          <w:sz w:val="24"/>
          <w:szCs w:val="24"/>
        </w:rPr>
        <w:t xml:space="preserve">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integrovaným obsahem spoluutváří povinné základní vzdělávání na 1. stupni.</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Vzdělávání ve vyučovacím předmětu prvouka rozvíjí poznatky, dovednosti a prvotní zkušenosti žáků získané ve výchově v rodině a v předškolním vzdělávání. Žáci se učí pozorovat a pojmenovávat věci, jevy a děje, jejich vzájemné vztahy a souvislosti. Poznávají sebe i své nejbližší okolí a postupně se seznamují s místně i časově vzdálenějšími osobami i jevy a se složitějšími ději. Na základě poznání sebe a svých potřeb a porozumění světu kolem sebe se žáci učí vnímat základní vztahy ve společnosti, porozumět soudobému způsobu života, jeho přednostem i problémům. Při osvojování poznatků a dovedností v Prvouce se žáci učí vyjadřovat své myšlenky, poznatky a dojmy, reagovat na myšlenky, názory a podněty jiných.</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Vzdělávací oblast připravuje základy pro specializovanější výuku ve vzdělávacích oblastech </w:t>
      </w:r>
      <w:r w:rsidRPr="005B1F85">
        <w:rPr>
          <w:rFonts w:cstheme="minorHAnsi"/>
          <w:i/>
          <w:sz w:val="24"/>
          <w:szCs w:val="24"/>
        </w:rPr>
        <w:t>Člověk a společnost</w:t>
      </w:r>
      <w:r w:rsidRPr="005B1F85">
        <w:rPr>
          <w:rFonts w:cstheme="minorHAnsi"/>
          <w:sz w:val="24"/>
          <w:szCs w:val="24"/>
        </w:rPr>
        <w:t xml:space="preserve">, </w:t>
      </w:r>
      <w:r w:rsidRPr="005B1F85">
        <w:rPr>
          <w:rFonts w:cstheme="minorHAnsi"/>
          <w:i/>
          <w:sz w:val="24"/>
          <w:szCs w:val="24"/>
        </w:rPr>
        <w:t>Člověk a příroda</w:t>
      </w:r>
      <w:r w:rsidRPr="005B1F85">
        <w:rPr>
          <w:rFonts w:cstheme="minorHAnsi"/>
          <w:sz w:val="24"/>
          <w:szCs w:val="24"/>
        </w:rPr>
        <w:t xml:space="preserve"> a ve vzdělávacím oboru </w:t>
      </w:r>
      <w:r w:rsidRPr="005B1F85">
        <w:rPr>
          <w:rFonts w:cstheme="minorHAnsi"/>
          <w:i/>
          <w:sz w:val="24"/>
          <w:szCs w:val="24"/>
        </w:rPr>
        <w:t>Výchova ke zdraví</w:t>
      </w:r>
      <w:r w:rsidRPr="005B1F85">
        <w:rPr>
          <w:rFonts w:cstheme="minorHAnsi"/>
          <w:sz w:val="24"/>
          <w:szCs w:val="24"/>
        </w:rPr>
        <w:t>.</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Vzdělávací obsah Prvouky je členěn do pěti</w:t>
      </w:r>
      <w:r w:rsidRPr="005B1F85">
        <w:rPr>
          <w:rFonts w:cstheme="minorHAnsi"/>
          <w:i/>
          <w:sz w:val="24"/>
          <w:szCs w:val="24"/>
        </w:rPr>
        <w:t xml:space="preserve"> </w:t>
      </w:r>
      <w:r w:rsidRPr="005B1F85">
        <w:rPr>
          <w:rFonts w:cstheme="minorHAnsi"/>
          <w:sz w:val="24"/>
          <w:szCs w:val="24"/>
        </w:rPr>
        <w:t xml:space="preserve">tematických okruhů. V tematickém </w:t>
      </w:r>
      <w:r w:rsidRPr="008715B0">
        <w:rPr>
          <w:rFonts w:cstheme="minorHAnsi"/>
          <w:sz w:val="24"/>
          <w:szCs w:val="24"/>
        </w:rPr>
        <w:t>okruhu Místo, kde žijeme, se žáci učí na základě poznávání nejbližšího okolí, vztahů a souvislostí v něm chápat organizaci života v rodině, ve škole, v obci, ve společnosti. Důraz</w:t>
      </w:r>
      <w:r w:rsidRPr="005B1F85">
        <w:rPr>
          <w:rFonts w:cstheme="minorHAnsi"/>
          <w:sz w:val="24"/>
          <w:szCs w:val="24"/>
        </w:rPr>
        <w:t xml:space="preserve">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 tematickém </w:t>
      </w:r>
      <w:r w:rsidRPr="008715B0">
        <w:rPr>
          <w:rFonts w:cstheme="minorHAnsi"/>
          <w:sz w:val="24"/>
          <w:szCs w:val="24"/>
        </w:rPr>
        <w:t>okruhu Lidé kolem nás si</w:t>
      </w:r>
      <w:r w:rsidRPr="005B1F85">
        <w:rPr>
          <w:rFonts w:cstheme="minorHAnsi"/>
          <w:sz w:val="24"/>
          <w:szCs w:val="24"/>
        </w:rPr>
        <w:t xml:space="preserve">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Celý tematický okruh tak směřuje k prvotním poznatkům a dovednostem budoucího občana demokratického státu.</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 tematickém okruhu </w:t>
      </w:r>
      <w:r w:rsidRPr="008715B0">
        <w:rPr>
          <w:rFonts w:cstheme="minorHAnsi"/>
          <w:sz w:val="24"/>
          <w:szCs w:val="24"/>
        </w:rPr>
        <w:t>Lidé a čas</w:t>
      </w:r>
      <w:r w:rsidRPr="005B1F85">
        <w:rPr>
          <w:rFonts w:cstheme="minorHAnsi"/>
          <w:sz w:val="24"/>
          <w:szCs w:val="24"/>
        </w:rPr>
        <w:t xml:space="preserve"> se žáci učí orientovat v dějích a v čase. Poznávají, jak a proč se čas měří, jak události postupují v čase a utvářejí historii věcí a dějů. Učí se poznávat, jak se </w:t>
      </w:r>
      <w:r w:rsidRPr="005B1F85">
        <w:rPr>
          <w:rFonts w:cstheme="minorHAnsi"/>
          <w:sz w:val="24"/>
          <w:szCs w:val="24"/>
        </w:rPr>
        <w:lastRenderedPageBreak/>
        <w:t>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či od lidí v nejbližším okolí, případně z jiných zdrojů.</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 tematickém okruhu </w:t>
      </w:r>
      <w:r w:rsidRPr="008715B0">
        <w:rPr>
          <w:rFonts w:cstheme="minorHAnsi"/>
          <w:sz w:val="24"/>
          <w:szCs w:val="24"/>
        </w:rPr>
        <w:t>Rozmanitost přírody žáci poznávají Zemi jako planetu sluneční soustavy, kde vznikl a rozvíjí se život. Poznávají velkou</w:t>
      </w:r>
      <w:r w:rsidRPr="005B1F85">
        <w:rPr>
          <w:rFonts w:cstheme="minorHAnsi"/>
          <w:sz w:val="24"/>
          <w:szCs w:val="24"/>
        </w:rPr>
        <w:t xml:space="preserve">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 tematickém </w:t>
      </w:r>
      <w:r w:rsidRPr="008715B0">
        <w:rPr>
          <w:rFonts w:cstheme="minorHAnsi"/>
          <w:sz w:val="24"/>
          <w:szCs w:val="24"/>
        </w:rPr>
        <w:t>okruhu Člověk a jeho zdraví</w:t>
      </w:r>
      <w:r w:rsidRPr="005B1F85">
        <w:rPr>
          <w:rFonts w:cstheme="minorHAnsi"/>
          <w:sz w:val="24"/>
          <w:szCs w:val="24"/>
        </w:rPr>
        <w:t xml:space="preserve">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Výuka se realizuje formou vyučovací hodiny a vhodných krátkodobých i dlouhodobých projektů. Předmět je vyučován v 1. až 3. ročníku dvě hodiny týdně. </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Výuku ve třídě doplňují vycházky do přírody, exkurze do různých zařízení, návštěvy památek, muzeí, galerií apod.</w:t>
      </w:r>
    </w:p>
    <w:p w:rsidR="005B1F85" w:rsidRPr="008715B0" w:rsidRDefault="005B1F85" w:rsidP="008715B0">
      <w:pPr>
        <w:spacing w:line="276" w:lineRule="auto"/>
        <w:jc w:val="both"/>
        <w:rPr>
          <w:rFonts w:cstheme="minorHAnsi"/>
          <w:b/>
          <w:sz w:val="24"/>
          <w:szCs w:val="24"/>
        </w:rPr>
      </w:pPr>
      <w:r w:rsidRPr="008715B0">
        <w:rPr>
          <w:rFonts w:cstheme="minorHAnsi"/>
          <w:b/>
          <w:sz w:val="24"/>
          <w:szCs w:val="24"/>
        </w:rPr>
        <w:t>Nejdůležitější integrovaná průřezová témata:</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OSV – Rozvoj schopností poznávání, Seberegulace, sebeorganizace, Psychohygiena, Kompetice a kooperace, Kreativita, Řešení problémů a rozhodovací dovednosti, Hodnoty a postoje, Mezilidské vztahy, Sebepoznání a sebepojetí, Komunikace</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VDO – Občan, občanská společnost a stát, Občanská společnost a škola, Formy participace občanů v politickém životě</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EV – Lidské aktivity a životní prostředí, Vztah člověka k prostředí, Ekosystémy, Základní podmínky života</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MuV – Lidské vztahy</w:t>
      </w:r>
    </w:p>
    <w:p w:rsidR="005B1F85" w:rsidRPr="005B1F85" w:rsidRDefault="005B1F85" w:rsidP="008715B0">
      <w:pPr>
        <w:spacing w:line="276" w:lineRule="auto"/>
        <w:jc w:val="both"/>
        <w:rPr>
          <w:rFonts w:cstheme="minorHAnsi"/>
          <w:sz w:val="24"/>
          <w:szCs w:val="24"/>
        </w:rPr>
      </w:pPr>
      <w:r w:rsidRPr="005B1F85">
        <w:rPr>
          <w:rFonts w:cstheme="minorHAnsi"/>
          <w:sz w:val="24"/>
          <w:szCs w:val="24"/>
        </w:rPr>
        <w:lastRenderedPageBreak/>
        <w:t>VMEGS – Evropa a svět nás zajímá</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MeV – Kritické čtení a vnímání mediálních sdělení, Interpretace vztahu mediálního sdělení a reality, Fungování a vliv médií ve společnosti</w:t>
      </w:r>
    </w:p>
    <w:p w:rsidR="005B1F85" w:rsidRPr="005B1F85" w:rsidRDefault="005B1F85" w:rsidP="008715B0">
      <w:pPr>
        <w:spacing w:line="276" w:lineRule="auto"/>
        <w:jc w:val="both"/>
        <w:rPr>
          <w:rFonts w:cstheme="minorHAnsi"/>
          <w:sz w:val="24"/>
          <w:szCs w:val="24"/>
        </w:rPr>
      </w:pPr>
    </w:p>
    <w:p w:rsidR="005B1F85" w:rsidRPr="005B1F85" w:rsidRDefault="005B1F85" w:rsidP="008715B0">
      <w:pPr>
        <w:spacing w:line="276" w:lineRule="auto"/>
        <w:jc w:val="both"/>
        <w:rPr>
          <w:rFonts w:cstheme="minorHAnsi"/>
          <w:sz w:val="24"/>
          <w:szCs w:val="24"/>
        </w:rPr>
      </w:pPr>
      <w:r w:rsidRPr="005B1F85">
        <w:rPr>
          <w:rFonts w:cstheme="minorHAnsi"/>
          <w:sz w:val="24"/>
          <w:szCs w:val="24"/>
        </w:rPr>
        <w:t xml:space="preserve">Výchovné a vzdělávací strategie pro rozvoj klíčových kompetencí žáků: </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k učení</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4"/>
        </w:numPr>
        <w:spacing w:line="276" w:lineRule="auto"/>
        <w:jc w:val="both"/>
        <w:rPr>
          <w:rFonts w:cstheme="minorHAnsi"/>
          <w:sz w:val="24"/>
          <w:szCs w:val="24"/>
        </w:rPr>
      </w:pPr>
      <w:r w:rsidRPr="005C3E02">
        <w:rPr>
          <w:rFonts w:cstheme="minorHAnsi"/>
          <w:sz w:val="24"/>
          <w:szCs w:val="24"/>
        </w:rPr>
        <w:t>pochopení významu věcí, jevů a dějů, jejich vlastností, vzájemných vztahů a souvislostí</w:t>
      </w:r>
    </w:p>
    <w:p w:rsidR="005B1F85" w:rsidRPr="005C3E02" w:rsidRDefault="005B1F85" w:rsidP="00B515ED">
      <w:pPr>
        <w:pStyle w:val="Odstavecseseznamem"/>
        <w:numPr>
          <w:ilvl w:val="0"/>
          <w:numId w:val="124"/>
        </w:numPr>
        <w:spacing w:line="276" w:lineRule="auto"/>
        <w:jc w:val="both"/>
        <w:rPr>
          <w:rFonts w:cstheme="minorHAnsi"/>
          <w:sz w:val="24"/>
          <w:szCs w:val="24"/>
        </w:rPr>
      </w:pPr>
      <w:r w:rsidRPr="005C3E02">
        <w:rPr>
          <w:rFonts w:cstheme="minorHAnsi"/>
          <w:sz w:val="24"/>
          <w:szCs w:val="24"/>
        </w:rPr>
        <w:t>orientaci ve světě informací a k časovému a míst</w:t>
      </w:r>
      <w:r w:rsidRPr="005C3E02">
        <w:rPr>
          <w:rFonts w:cstheme="minorHAnsi"/>
          <w:sz w:val="24"/>
          <w:szCs w:val="24"/>
        </w:rPr>
        <w:softHyphen/>
        <w:t>nímu propojování informací</w:t>
      </w:r>
    </w:p>
    <w:p w:rsidR="005B1F85" w:rsidRPr="005C3E02" w:rsidRDefault="005B1F85" w:rsidP="00B515ED">
      <w:pPr>
        <w:pStyle w:val="Odstavecseseznamem"/>
        <w:numPr>
          <w:ilvl w:val="0"/>
          <w:numId w:val="124"/>
        </w:numPr>
        <w:spacing w:line="276" w:lineRule="auto"/>
        <w:jc w:val="both"/>
        <w:rPr>
          <w:rFonts w:cstheme="minorHAnsi"/>
          <w:sz w:val="24"/>
          <w:szCs w:val="24"/>
        </w:rPr>
      </w:pPr>
      <w:r w:rsidRPr="005C3E02">
        <w:rPr>
          <w:rFonts w:cstheme="minorHAnsi"/>
          <w:sz w:val="24"/>
          <w:szCs w:val="24"/>
        </w:rPr>
        <w:t>objevování a poznávání všeho, co jej zajímá, co se mu líbí a v čem by v budoucnu mohl uspět</w:t>
      </w:r>
    </w:p>
    <w:p w:rsidR="005B1F85" w:rsidRPr="005C3E02" w:rsidRDefault="005B1F85" w:rsidP="00B515ED">
      <w:pPr>
        <w:pStyle w:val="Odstavecseseznamem"/>
        <w:numPr>
          <w:ilvl w:val="0"/>
          <w:numId w:val="124"/>
        </w:numPr>
        <w:spacing w:line="276" w:lineRule="auto"/>
        <w:jc w:val="both"/>
        <w:rPr>
          <w:rFonts w:cstheme="minorHAnsi"/>
          <w:sz w:val="24"/>
          <w:szCs w:val="24"/>
        </w:rPr>
      </w:pPr>
      <w:r w:rsidRPr="005C3E02">
        <w:rPr>
          <w:rFonts w:cstheme="minorHAnsi"/>
          <w:sz w:val="24"/>
          <w:szCs w:val="24"/>
        </w:rPr>
        <w:t>samostatnému pozorování a experimentování, porovnávání získaných výsledků</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k řešení problémů</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5"/>
        </w:numPr>
        <w:spacing w:line="276" w:lineRule="auto"/>
        <w:jc w:val="both"/>
        <w:rPr>
          <w:rFonts w:cstheme="minorHAnsi"/>
          <w:sz w:val="24"/>
          <w:szCs w:val="24"/>
        </w:rPr>
      </w:pPr>
      <w:r w:rsidRPr="005C3E02">
        <w:rPr>
          <w:rFonts w:cstheme="minorHAnsi"/>
          <w:sz w:val="24"/>
          <w:szCs w:val="24"/>
        </w:rPr>
        <w:t>poznávání podstaty zdraví i příčin nemocí, k upevňování preventivního chování, účelného rozhodování a jednání v různých situacích ohrožení vlastního zdraví a bezpečnosti i zdraví a bezpečnosti druhých</w:t>
      </w:r>
    </w:p>
    <w:p w:rsidR="005B1F85" w:rsidRPr="005C3E02" w:rsidRDefault="005B1F85" w:rsidP="00B515ED">
      <w:pPr>
        <w:pStyle w:val="Odstavecseseznamem"/>
        <w:numPr>
          <w:ilvl w:val="0"/>
          <w:numId w:val="125"/>
        </w:numPr>
        <w:spacing w:line="276" w:lineRule="auto"/>
        <w:jc w:val="both"/>
        <w:rPr>
          <w:rFonts w:cstheme="minorHAnsi"/>
          <w:sz w:val="24"/>
          <w:szCs w:val="24"/>
        </w:rPr>
      </w:pPr>
      <w:r w:rsidRPr="005C3E02">
        <w:rPr>
          <w:rFonts w:cstheme="minorHAnsi"/>
          <w:sz w:val="24"/>
          <w:szCs w:val="24"/>
        </w:rPr>
        <w:t>rozpoznání a pochopení problému, snaze o řešení problému</w:t>
      </w:r>
    </w:p>
    <w:p w:rsidR="005B1F85" w:rsidRPr="005C3E02" w:rsidRDefault="005B1F85" w:rsidP="00B515ED">
      <w:pPr>
        <w:pStyle w:val="Odstavecseseznamem"/>
        <w:numPr>
          <w:ilvl w:val="0"/>
          <w:numId w:val="125"/>
        </w:numPr>
        <w:spacing w:line="276" w:lineRule="auto"/>
        <w:jc w:val="both"/>
        <w:rPr>
          <w:rFonts w:cstheme="minorHAnsi"/>
          <w:sz w:val="24"/>
          <w:szCs w:val="24"/>
        </w:rPr>
      </w:pPr>
      <w:r w:rsidRPr="005C3E02">
        <w:rPr>
          <w:rFonts w:cstheme="minorHAnsi"/>
          <w:sz w:val="24"/>
          <w:szCs w:val="24"/>
        </w:rPr>
        <w:t>vyhledání informací vhodných k řešení problému</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komunikativní</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6"/>
        </w:numPr>
        <w:spacing w:line="276" w:lineRule="auto"/>
        <w:jc w:val="both"/>
        <w:rPr>
          <w:rFonts w:cstheme="minorHAnsi"/>
          <w:sz w:val="24"/>
          <w:szCs w:val="24"/>
        </w:rPr>
      </w:pPr>
      <w:r w:rsidRPr="005C3E02">
        <w:rPr>
          <w:rFonts w:cstheme="minorHAnsi"/>
          <w:sz w:val="24"/>
          <w:szCs w:val="24"/>
        </w:rPr>
        <w:t>rozšiřování slovní zásoby v osvojovaných tématech, k pojmenovávání pozorovaných skutečností a k jejich zachycení ve vlastních projevech, názorech a výtvorech</w:t>
      </w:r>
    </w:p>
    <w:p w:rsidR="005B1F85" w:rsidRPr="005C3E02" w:rsidRDefault="005B1F85" w:rsidP="00B515ED">
      <w:pPr>
        <w:pStyle w:val="Odstavecseseznamem"/>
        <w:numPr>
          <w:ilvl w:val="0"/>
          <w:numId w:val="126"/>
        </w:numPr>
        <w:spacing w:line="276" w:lineRule="auto"/>
        <w:jc w:val="both"/>
        <w:rPr>
          <w:rFonts w:cstheme="minorHAnsi"/>
          <w:sz w:val="24"/>
          <w:szCs w:val="24"/>
        </w:rPr>
      </w:pPr>
      <w:r w:rsidRPr="005C3E02">
        <w:rPr>
          <w:rFonts w:cstheme="minorHAnsi"/>
          <w:sz w:val="24"/>
          <w:szCs w:val="24"/>
        </w:rPr>
        <w:t>samostatnému a sebevědomému vystupování a jednání, k efektivní, bezproblémové a bezkonfliktní komunikaci i v méně běžných situacích, k poznávání a ovlivňování své jedinečnosti (možností a limitů)</w:t>
      </w:r>
    </w:p>
    <w:p w:rsidR="005B1F85" w:rsidRPr="005C3E02" w:rsidRDefault="005B1F85" w:rsidP="00B515ED">
      <w:pPr>
        <w:pStyle w:val="Odstavecseseznamem"/>
        <w:numPr>
          <w:ilvl w:val="0"/>
          <w:numId w:val="126"/>
        </w:numPr>
        <w:spacing w:line="276" w:lineRule="auto"/>
        <w:jc w:val="both"/>
        <w:rPr>
          <w:rFonts w:cstheme="minorHAnsi"/>
          <w:sz w:val="24"/>
          <w:szCs w:val="24"/>
        </w:rPr>
      </w:pPr>
      <w:r w:rsidRPr="005C3E02">
        <w:rPr>
          <w:rFonts w:cstheme="minorHAnsi"/>
          <w:sz w:val="24"/>
          <w:szCs w:val="24"/>
        </w:rPr>
        <w:t>naslouchání promluvám druhých lidí</w:t>
      </w:r>
    </w:p>
    <w:p w:rsidR="005B1F85" w:rsidRPr="005C3E02" w:rsidRDefault="005B1F85" w:rsidP="00B515ED">
      <w:pPr>
        <w:pStyle w:val="Odstavecseseznamem"/>
        <w:numPr>
          <w:ilvl w:val="0"/>
          <w:numId w:val="126"/>
        </w:numPr>
        <w:spacing w:line="276" w:lineRule="auto"/>
        <w:jc w:val="both"/>
        <w:rPr>
          <w:rFonts w:cstheme="minorHAnsi"/>
          <w:sz w:val="24"/>
          <w:szCs w:val="24"/>
        </w:rPr>
      </w:pPr>
      <w:r w:rsidRPr="005C3E02">
        <w:rPr>
          <w:rFonts w:cstheme="minorHAnsi"/>
          <w:sz w:val="24"/>
          <w:szCs w:val="24"/>
        </w:rPr>
        <w:t>účinnému zapojení do diskuze a obhajování svého názoru</w:t>
      </w:r>
    </w:p>
    <w:p w:rsidR="005B1F85" w:rsidRPr="005C3E02" w:rsidRDefault="005B1F85" w:rsidP="00B515ED">
      <w:pPr>
        <w:pStyle w:val="Odstavecseseznamem"/>
        <w:numPr>
          <w:ilvl w:val="0"/>
          <w:numId w:val="126"/>
        </w:numPr>
        <w:spacing w:line="276" w:lineRule="auto"/>
        <w:jc w:val="both"/>
        <w:rPr>
          <w:rFonts w:cstheme="minorHAnsi"/>
          <w:sz w:val="24"/>
          <w:szCs w:val="24"/>
        </w:rPr>
      </w:pPr>
      <w:r w:rsidRPr="005C3E02">
        <w:rPr>
          <w:rFonts w:cstheme="minorHAnsi"/>
          <w:sz w:val="24"/>
          <w:szCs w:val="24"/>
        </w:rPr>
        <w:t>porozumění různým typům textů a záznamů a obrazových materiálů</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sociální a personální</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7"/>
        </w:numPr>
        <w:spacing w:line="276" w:lineRule="auto"/>
        <w:jc w:val="both"/>
        <w:rPr>
          <w:rFonts w:cstheme="minorHAnsi"/>
          <w:sz w:val="24"/>
          <w:szCs w:val="24"/>
        </w:rPr>
      </w:pPr>
      <w:r w:rsidRPr="005C3E02">
        <w:rPr>
          <w:rFonts w:cstheme="minorHAnsi"/>
          <w:sz w:val="24"/>
          <w:szCs w:val="24"/>
        </w:rPr>
        <w:t>přirozenému vyjadřování pozitivních citů ve vztahu k sobě i okolnímu prostředí</w:t>
      </w:r>
    </w:p>
    <w:p w:rsidR="005B1F85" w:rsidRPr="005C3E02" w:rsidRDefault="005B1F85" w:rsidP="00B515ED">
      <w:pPr>
        <w:pStyle w:val="Odstavecseseznamem"/>
        <w:numPr>
          <w:ilvl w:val="0"/>
          <w:numId w:val="127"/>
        </w:numPr>
        <w:spacing w:line="276" w:lineRule="auto"/>
        <w:jc w:val="both"/>
        <w:rPr>
          <w:rFonts w:cstheme="minorHAnsi"/>
          <w:sz w:val="24"/>
          <w:szCs w:val="24"/>
        </w:rPr>
      </w:pPr>
      <w:r w:rsidRPr="005C3E02">
        <w:rPr>
          <w:rFonts w:cstheme="minorHAnsi"/>
          <w:sz w:val="24"/>
          <w:szCs w:val="24"/>
        </w:rPr>
        <w:t>spolupráci ve skupině, vytváření pravidel práce v týmu, přijetí role v týmu</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lastRenderedPageBreak/>
        <w:t>kompetence občanské</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8"/>
        </w:numPr>
        <w:spacing w:line="276" w:lineRule="auto"/>
        <w:jc w:val="both"/>
        <w:rPr>
          <w:rFonts w:cstheme="minorHAnsi"/>
          <w:sz w:val="24"/>
          <w:szCs w:val="24"/>
        </w:rPr>
      </w:pPr>
      <w:r w:rsidRPr="005C3E02">
        <w:rPr>
          <w:rFonts w:cstheme="minorHAnsi"/>
          <w:sz w:val="24"/>
          <w:szCs w:val="24"/>
        </w:rPr>
        <w:t>poznávání a chápání rozdílů mezi lidmi, ke kulturnímu a tolerantnímu chování a jednání na základě společně vytvořených a přijatých nebo obecně uplatňovaných pravidel soužití, k plnění povinností a společných úkolů</w:t>
      </w:r>
    </w:p>
    <w:p w:rsidR="005B1F85" w:rsidRPr="005C3E02" w:rsidRDefault="005B1F85" w:rsidP="00B515ED">
      <w:pPr>
        <w:pStyle w:val="Odstavecseseznamem"/>
        <w:numPr>
          <w:ilvl w:val="0"/>
          <w:numId w:val="128"/>
        </w:numPr>
        <w:spacing w:line="276" w:lineRule="auto"/>
        <w:jc w:val="both"/>
        <w:rPr>
          <w:rFonts w:cstheme="minorHAnsi"/>
          <w:sz w:val="24"/>
          <w:szCs w:val="24"/>
        </w:rPr>
      </w:pPr>
      <w:r w:rsidRPr="005C3E02">
        <w:rPr>
          <w:rFonts w:cstheme="minorHAnsi"/>
          <w:sz w:val="24"/>
          <w:szCs w:val="24"/>
        </w:rPr>
        <w:t>utváření ohleduplného vztahu k přírodě i kulturním výtvorům a k hledání možností aktivního uplatně</w:t>
      </w:r>
      <w:r w:rsidRPr="005C3E02">
        <w:rPr>
          <w:rFonts w:cstheme="minorHAnsi"/>
          <w:sz w:val="24"/>
          <w:szCs w:val="24"/>
        </w:rPr>
        <w:softHyphen/>
        <w:t>ní při jejich ochraně</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pracovní</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9"/>
        </w:numPr>
        <w:spacing w:line="276" w:lineRule="auto"/>
        <w:jc w:val="both"/>
        <w:rPr>
          <w:rFonts w:cstheme="minorHAnsi"/>
          <w:sz w:val="24"/>
          <w:szCs w:val="24"/>
        </w:rPr>
      </w:pPr>
      <w:r w:rsidRPr="005C3E02">
        <w:rPr>
          <w:rFonts w:cstheme="minorHAnsi"/>
          <w:sz w:val="24"/>
          <w:szCs w:val="24"/>
        </w:rPr>
        <w:t>utváření pracovních návyků v jednoduché samo</w:t>
      </w:r>
      <w:r w:rsidRPr="005C3E02">
        <w:rPr>
          <w:rFonts w:cstheme="minorHAnsi"/>
          <w:sz w:val="24"/>
          <w:szCs w:val="24"/>
        </w:rPr>
        <w:softHyphen/>
        <w:t>statné i týmové činnosti</w:t>
      </w:r>
    </w:p>
    <w:p w:rsidR="005B1F85" w:rsidRPr="005B1F85" w:rsidRDefault="005B1F85" w:rsidP="008715B0">
      <w:pPr>
        <w:spacing w:line="276" w:lineRule="auto"/>
        <w:jc w:val="both"/>
        <w:rPr>
          <w:rFonts w:cstheme="minorHAnsi"/>
          <w:b/>
          <w:i/>
          <w:sz w:val="24"/>
          <w:szCs w:val="24"/>
        </w:rPr>
      </w:pPr>
      <w:r w:rsidRPr="005B1F85">
        <w:rPr>
          <w:rFonts w:cstheme="minorHAnsi"/>
          <w:b/>
          <w:i/>
          <w:sz w:val="24"/>
          <w:szCs w:val="24"/>
        </w:rPr>
        <w:t>kompetence digitální</w:t>
      </w:r>
    </w:p>
    <w:p w:rsidR="005B1F85" w:rsidRPr="005B1F85" w:rsidRDefault="005B1F85" w:rsidP="008715B0">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29"/>
        </w:numPr>
        <w:spacing w:line="276" w:lineRule="auto"/>
        <w:jc w:val="both"/>
        <w:rPr>
          <w:rFonts w:cstheme="minorHAnsi"/>
          <w:sz w:val="24"/>
          <w:szCs w:val="24"/>
        </w:rPr>
      </w:pPr>
      <w:r w:rsidRPr="005C3E02">
        <w:rPr>
          <w:rFonts w:cstheme="minorHAnsi"/>
          <w:sz w:val="24"/>
          <w:szCs w:val="24"/>
        </w:rPr>
        <w:t>pochopení významu digitálních technologií pro lidskou společnost</w:t>
      </w:r>
    </w:p>
    <w:p w:rsidR="005B1F85" w:rsidRPr="005C3E02" w:rsidRDefault="005B1F85" w:rsidP="00B515ED">
      <w:pPr>
        <w:pStyle w:val="Odstavecseseznamem"/>
        <w:numPr>
          <w:ilvl w:val="0"/>
          <w:numId w:val="129"/>
        </w:numPr>
        <w:spacing w:line="276" w:lineRule="auto"/>
        <w:jc w:val="both"/>
        <w:rPr>
          <w:rFonts w:cstheme="minorHAnsi"/>
          <w:sz w:val="24"/>
          <w:szCs w:val="24"/>
        </w:rPr>
      </w:pPr>
      <w:r w:rsidRPr="005C3E02">
        <w:rPr>
          <w:rFonts w:cstheme="minorHAnsi"/>
          <w:sz w:val="24"/>
          <w:szCs w:val="24"/>
        </w:rPr>
        <w:t>využívání digitálních technologií a vyjadřování se za pomoci digitálních prostředků</w:t>
      </w:r>
    </w:p>
    <w:p w:rsidR="005B1F85" w:rsidRPr="005C3E02" w:rsidRDefault="005B1F85" w:rsidP="00B515ED">
      <w:pPr>
        <w:pStyle w:val="Odstavecseseznamem"/>
        <w:numPr>
          <w:ilvl w:val="0"/>
          <w:numId w:val="129"/>
        </w:numPr>
        <w:spacing w:line="276" w:lineRule="auto"/>
        <w:jc w:val="both"/>
        <w:rPr>
          <w:rFonts w:cstheme="minorHAnsi"/>
          <w:sz w:val="24"/>
          <w:szCs w:val="24"/>
        </w:rPr>
      </w:pPr>
      <w:r w:rsidRPr="005C3E02">
        <w:rPr>
          <w:rFonts w:cstheme="minorHAnsi"/>
          <w:sz w:val="24"/>
          <w:szCs w:val="24"/>
        </w:rPr>
        <w:t>samostatnému rozhodování, které digitální technologie použít</w:t>
      </w:r>
    </w:p>
    <w:p w:rsidR="008715B0" w:rsidRDefault="008715B0" w:rsidP="008715B0">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8715B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231" w:type="dxa"/>
            <w:tcBorders>
              <w:top w:val="double" w:sz="6" w:space="0" w:color="auto"/>
              <w:left w:val="nil"/>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Prvouka</w:t>
            </w:r>
          </w:p>
          <w:p w:rsidR="005B1F85" w:rsidRPr="005B1F85" w:rsidRDefault="005B1F85" w:rsidP="005B1F85">
            <w:pPr>
              <w:rPr>
                <w:rFonts w:cstheme="minorHAnsi"/>
                <w:sz w:val="24"/>
                <w:szCs w:val="24"/>
              </w:rPr>
            </w:pPr>
          </w:p>
        </w:tc>
        <w:tc>
          <w:tcPr>
            <w:tcW w:w="2587" w:type="dxa"/>
            <w:tcBorders>
              <w:top w:val="double" w:sz="6" w:space="0" w:color="auto"/>
              <w:left w:val="nil"/>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1. - 3.</w:t>
            </w:r>
          </w:p>
        </w:tc>
      </w:tr>
      <w:tr w:rsidR="005B1F85" w:rsidRPr="005B1F85" w:rsidTr="008715B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left w:val="nil"/>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Místo, kde žijeme</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vyznačí v jednoduchém plánu místo svého bydliště a školy, cestu na určené místo a rozliší možná nebezpečí v nejbližším okolí</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domov – prostředí domova, orientace v místě bydliště</w:t>
            </w:r>
          </w:p>
          <w:p w:rsidR="005B1F85" w:rsidRPr="005B1F85" w:rsidRDefault="005B1F85" w:rsidP="005B1F85">
            <w:pPr>
              <w:rPr>
                <w:rFonts w:cstheme="minorHAnsi"/>
                <w:sz w:val="24"/>
                <w:szCs w:val="24"/>
              </w:rPr>
            </w:pPr>
            <w:r w:rsidRPr="005B1F85">
              <w:rPr>
                <w:rFonts w:cstheme="minorHAnsi"/>
                <w:sz w:val="24"/>
                <w:szCs w:val="24"/>
              </w:rPr>
              <w:t>škola – prostředí školy, činnosti ve škole, okolí školy, bezpečná cesta do školy</w:t>
            </w:r>
          </w:p>
          <w:p w:rsidR="005B1F85" w:rsidRPr="005B1F85" w:rsidRDefault="005B1F85" w:rsidP="005B1F85">
            <w:pPr>
              <w:rPr>
                <w:rFonts w:cstheme="minorHAnsi"/>
                <w:sz w:val="24"/>
                <w:szCs w:val="24"/>
              </w:rPr>
            </w:pPr>
            <w:r w:rsidRPr="005B1F85">
              <w:rPr>
                <w:rFonts w:cstheme="minorHAnsi"/>
                <w:sz w:val="24"/>
                <w:szCs w:val="24"/>
              </w:rPr>
              <w:t>obec, místní krajina – její části, poloha v krajině, minulost (místní pověsti) a současnost obce, význačné budovy a osobnosti (rodáci), dopravní síť</w:t>
            </w:r>
          </w:p>
          <w:p w:rsidR="005B1F85" w:rsidRPr="005B1F85" w:rsidRDefault="005B1F85" w:rsidP="005B1F85">
            <w:pPr>
              <w:rPr>
                <w:rFonts w:cstheme="minorHAnsi"/>
                <w:sz w:val="24"/>
                <w:szCs w:val="24"/>
              </w:rPr>
            </w:pPr>
            <w:r w:rsidRPr="005B1F85">
              <w:rPr>
                <w:rFonts w:cstheme="minorHAnsi"/>
                <w:sz w:val="24"/>
                <w:szCs w:val="24"/>
              </w:rPr>
              <w:lastRenderedPageBreak/>
              <w:t xml:space="preserve"> okolní krajina (region) – zemský povrch, vodstvo, výskyt rostlin a živočichů, vliv krajiny na život lidí, působení lidí na krajinu a životní prostředí, orientační body v krajině, světové strany</w:t>
            </w:r>
          </w:p>
          <w:p w:rsidR="005B1F85" w:rsidRPr="005B1F85" w:rsidRDefault="005B1F85" w:rsidP="005B1F85">
            <w:pPr>
              <w:rPr>
                <w:rFonts w:cstheme="minorHAnsi"/>
                <w:sz w:val="24"/>
                <w:szCs w:val="24"/>
              </w:rPr>
            </w:pPr>
            <w:r w:rsidRPr="005B1F85">
              <w:rPr>
                <w:rFonts w:cstheme="minorHAnsi"/>
                <w:sz w:val="24"/>
                <w:szCs w:val="24"/>
              </w:rPr>
              <w:t>naše vlast – domov, národ, krajina, základy státního zřízení, státní symboly</w:t>
            </w:r>
          </w:p>
        </w:tc>
        <w:tc>
          <w:tcPr>
            <w:tcW w:w="2587" w:type="dxa"/>
            <w:vMerge w:val="restart"/>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OSV – rozvoj schopností poznávání,</w:t>
            </w:r>
          </w:p>
          <w:p w:rsidR="005B1F85" w:rsidRPr="005B1F85" w:rsidRDefault="005B1F85" w:rsidP="005B1F85">
            <w:pPr>
              <w:rPr>
                <w:rFonts w:cstheme="minorHAnsi"/>
                <w:sz w:val="24"/>
                <w:szCs w:val="24"/>
              </w:rPr>
            </w:pPr>
            <w:r w:rsidRPr="005B1F85">
              <w:rPr>
                <w:rFonts w:cstheme="minorHAnsi"/>
                <w:sz w:val="24"/>
                <w:szCs w:val="24"/>
              </w:rPr>
              <w:t>seberegulace a sebeorganizace, psychohygiena</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VDO – občan, občanská společnost a stát, občanská společnost a škola</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EV – lidské aktivity a životní prostředí, vztah člověka k prostředí</w:t>
            </w: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začlení svou obec (město) do příslušného kraje a obslužného centra ČR, pozoruje a popíše změny v nejbližším okolí, obci (městě)</w:t>
            </w:r>
          </w:p>
          <w:p w:rsidR="005B1F85" w:rsidRPr="005B1F85" w:rsidRDefault="005B1F85" w:rsidP="005B1F85">
            <w:pPr>
              <w:rPr>
                <w:rFonts w:cstheme="minorHAnsi"/>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bl>
    <w:p w:rsidR="005B1F85" w:rsidRDefault="005B1F85" w:rsidP="005B1F8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8715B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231" w:type="dxa"/>
            <w:tcBorders>
              <w:top w:val="double" w:sz="6" w:space="0" w:color="auto"/>
              <w:left w:val="nil"/>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Prvouka</w:t>
            </w:r>
          </w:p>
          <w:p w:rsidR="005B1F85" w:rsidRPr="005B1F85" w:rsidRDefault="005B1F85" w:rsidP="005B1F85">
            <w:pPr>
              <w:rPr>
                <w:rFonts w:cstheme="minorHAnsi"/>
                <w:b/>
                <w:sz w:val="24"/>
                <w:szCs w:val="24"/>
              </w:rPr>
            </w:pPr>
          </w:p>
        </w:tc>
        <w:tc>
          <w:tcPr>
            <w:tcW w:w="2587" w:type="dxa"/>
            <w:tcBorders>
              <w:top w:val="double" w:sz="6" w:space="0" w:color="auto"/>
              <w:left w:val="nil"/>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1. - 3.</w:t>
            </w:r>
          </w:p>
        </w:tc>
      </w:tr>
      <w:tr w:rsidR="005B1F85" w:rsidRPr="005B1F85" w:rsidTr="008715B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left w:val="nil"/>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Lidé kolem nás</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rozlišuje blízké příbuzenské vztahy v rodině, role rodinných příslušníků a vztahy mezi nimi</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rodina – postavení jedince v rodině, role členů rodiny, </w:t>
            </w:r>
          </w:p>
          <w:p w:rsidR="005B1F85" w:rsidRPr="005B1F85" w:rsidRDefault="005B1F85" w:rsidP="005B1F85">
            <w:pPr>
              <w:rPr>
                <w:rFonts w:cstheme="minorHAnsi"/>
                <w:sz w:val="24"/>
                <w:szCs w:val="24"/>
              </w:rPr>
            </w:pPr>
            <w:r w:rsidRPr="005B1F85">
              <w:rPr>
                <w:rFonts w:cstheme="minorHAnsi"/>
                <w:sz w:val="24"/>
                <w:szCs w:val="24"/>
              </w:rPr>
              <w:t xml:space="preserve">příbuzenské a mezigenerační stavy, život a funkce rodiny, práce fyzická a duševní, </w:t>
            </w:r>
            <w:r w:rsidRPr="005B1F85">
              <w:rPr>
                <w:rFonts w:cstheme="minorHAnsi"/>
                <w:sz w:val="24"/>
                <w:szCs w:val="24"/>
              </w:rPr>
              <w:lastRenderedPageBreak/>
              <w:t>zaměstnání, hospodaření rodiny</w:t>
            </w:r>
          </w:p>
          <w:p w:rsidR="005B1F85" w:rsidRPr="005B1F85" w:rsidRDefault="005B1F85" w:rsidP="005B1F85">
            <w:pPr>
              <w:rPr>
                <w:rFonts w:cstheme="minorHAnsi"/>
                <w:sz w:val="24"/>
                <w:szCs w:val="24"/>
              </w:rPr>
            </w:pPr>
            <w:r w:rsidRPr="005B1F85">
              <w:rPr>
                <w:rFonts w:cstheme="minorHAnsi"/>
                <w:sz w:val="24"/>
                <w:szCs w:val="24"/>
              </w:rPr>
              <w:t xml:space="preserve">soužití lidí – mezilidské vztahy, komunikace, </w:t>
            </w:r>
          </w:p>
          <w:p w:rsidR="005B1F85" w:rsidRPr="005B1F85" w:rsidRDefault="005B1F85" w:rsidP="005B1F85">
            <w:pPr>
              <w:rPr>
                <w:rFonts w:cstheme="minorHAnsi"/>
                <w:sz w:val="24"/>
                <w:szCs w:val="24"/>
              </w:rPr>
            </w:pPr>
            <w:r w:rsidRPr="005B1F85">
              <w:rPr>
                <w:rFonts w:cstheme="minorHAnsi"/>
                <w:sz w:val="24"/>
                <w:szCs w:val="24"/>
              </w:rPr>
              <w:t>principy demokracie</w:t>
            </w:r>
          </w:p>
          <w:p w:rsidR="005B1F85" w:rsidRPr="005B1F85" w:rsidRDefault="005B1F85" w:rsidP="005B1F85">
            <w:pPr>
              <w:rPr>
                <w:rFonts w:cstheme="minorHAnsi"/>
                <w:sz w:val="24"/>
                <w:szCs w:val="24"/>
              </w:rPr>
            </w:pPr>
            <w:r w:rsidRPr="005B1F85">
              <w:rPr>
                <w:rFonts w:cstheme="minorHAnsi"/>
                <w:sz w:val="24"/>
                <w:szCs w:val="24"/>
              </w:rPr>
              <w:t>chování lidí – vlastnosti lidí, pravidla slušného chování</w:t>
            </w:r>
          </w:p>
          <w:p w:rsidR="005B1F85" w:rsidRPr="005B1F85" w:rsidRDefault="005B1F85" w:rsidP="005B1F85">
            <w:pPr>
              <w:rPr>
                <w:rFonts w:cstheme="minorHAnsi"/>
                <w:sz w:val="24"/>
                <w:szCs w:val="24"/>
              </w:rPr>
            </w:pPr>
            <w:r w:rsidRPr="005B1F85">
              <w:rPr>
                <w:rFonts w:cstheme="minorHAnsi"/>
                <w:sz w:val="24"/>
                <w:szCs w:val="24"/>
              </w:rPr>
              <w:t>právo a spravedlnost – základní lidská práva a práva dítěte, práva a povinnosti žáků školy, školní řád</w:t>
            </w:r>
          </w:p>
          <w:p w:rsidR="005B1F85" w:rsidRPr="005B1F85" w:rsidRDefault="005B1F85" w:rsidP="005B1F85">
            <w:pPr>
              <w:rPr>
                <w:rFonts w:cstheme="minorHAnsi"/>
                <w:sz w:val="24"/>
                <w:szCs w:val="24"/>
              </w:rPr>
            </w:pPr>
          </w:p>
        </w:tc>
        <w:tc>
          <w:tcPr>
            <w:tcW w:w="2587" w:type="dxa"/>
            <w:vMerge w:val="restart"/>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 xml:space="preserve">OSV – sebepoznání, sebepojetí, psychohygiena, kreativita, mezilidské vztahy, poznávání lidí, </w:t>
            </w:r>
            <w:r w:rsidRPr="005B1F85">
              <w:rPr>
                <w:rFonts w:cstheme="minorHAnsi"/>
                <w:sz w:val="24"/>
                <w:szCs w:val="24"/>
              </w:rPr>
              <w:lastRenderedPageBreak/>
              <w:t>komunikace, finanční gramotnost</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OSV – kompetice a kooperace, řešení problémů a rozhodovací dovednosti, hodnoty a postoje</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VDO – občan, občanská společnost a stát</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MuV – lidské vztahy</w:t>
            </w: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odvodí význam a potřebu různých povolání a pracovních činností</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8715B0">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projevuje toleranci k přirozeným odlišnostem spolužáků, jejich přednostem i nedostatkům</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bl>
    <w:p w:rsidR="005B1F85" w:rsidRDefault="005B1F85" w:rsidP="005B1F8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351"/>
        <w:gridCol w:w="3135"/>
        <w:gridCol w:w="2563"/>
      </w:tblGrid>
      <w:tr w:rsidR="005B1F85" w:rsidRPr="005B1F85" w:rsidTr="00131FA6">
        <w:trPr>
          <w:trHeight w:val="620"/>
          <w:tblHeader/>
        </w:trPr>
        <w:tc>
          <w:tcPr>
            <w:tcW w:w="335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lastRenderedPageBreak/>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135" w:type="dxa"/>
            <w:tcBorders>
              <w:top w:val="double" w:sz="6" w:space="0" w:color="auto"/>
              <w:left w:val="nil"/>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Prvouka</w:t>
            </w:r>
          </w:p>
          <w:p w:rsidR="005B1F85" w:rsidRPr="005B1F85" w:rsidRDefault="005B1F85" w:rsidP="005B1F85">
            <w:pPr>
              <w:rPr>
                <w:rFonts w:cstheme="minorHAnsi"/>
                <w:sz w:val="24"/>
                <w:szCs w:val="24"/>
              </w:rPr>
            </w:pPr>
          </w:p>
        </w:tc>
        <w:tc>
          <w:tcPr>
            <w:tcW w:w="2563" w:type="dxa"/>
            <w:tcBorders>
              <w:top w:val="double" w:sz="6" w:space="0" w:color="auto"/>
              <w:left w:val="nil"/>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1. - 3.</w:t>
            </w:r>
          </w:p>
        </w:tc>
      </w:tr>
      <w:tr w:rsidR="005B1F85" w:rsidRPr="005B1F85" w:rsidTr="00131FA6">
        <w:trPr>
          <w:trHeight w:val="620"/>
          <w:tblHeader/>
        </w:trPr>
        <w:tc>
          <w:tcPr>
            <w:tcW w:w="3351" w:type="dxa"/>
            <w:tcBorders>
              <w:top w:val="double" w:sz="4" w:space="0" w:color="auto"/>
              <w:left w:val="double" w:sz="6" w:space="0" w:color="auto"/>
              <w:bottom w:val="single" w:sz="8"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135" w:type="dxa"/>
            <w:tcBorders>
              <w:top w:val="double" w:sz="4" w:space="0" w:color="auto"/>
              <w:left w:val="nil"/>
              <w:bottom w:val="single" w:sz="8"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Lidé a čas</w:t>
            </w:r>
          </w:p>
        </w:tc>
        <w:tc>
          <w:tcPr>
            <w:tcW w:w="2563" w:type="dxa"/>
            <w:tcBorders>
              <w:top w:val="double" w:sz="4" w:space="0" w:color="auto"/>
              <w:left w:val="single" w:sz="4" w:space="0" w:color="auto"/>
              <w:bottom w:val="single" w:sz="8"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131FA6">
        <w:trPr>
          <w:trHeight w:val="620"/>
          <w:tblHeader/>
        </w:trPr>
        <w:tc>
          <w:tcPr>
            <w:tcW w:w="3351" w:type="dxa"/>
            <w:tcBorders>
              <w:top w:val="double" w:sz="4" w:space="0" w:color="auto"/>
              <w:left w:val="double" w:sz="6" w:space="0" w:color="auto"/>
              <w:bottom w:val="single" w:sz="4"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 xml:space="preserve">využívá časové údaje při řešení různých situací v denním životě, </w:t>
            </w:r>
          </w:p>
        </w:tc>
        <w:tc>
          <w:tcPr>
            <w:tcW w:w="3135" w:type="dxa"/>
            <w:vMerge w:val="restart"/>
            <w:tcBorders>
              <w:top w:val="double" w:sz="4" w:space="0" w:color="auto"/>
              <w:left w:val="nil"/>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orientace v čase a časový řád – určování času, jednotky času, dějiny jako časový sled událostí, kalendáře, letopočet, generace, režim dne, roční období</w:t>
            </w:r>
          </w:p>
          <w:p w:rsidR="005B1F85" w:rsidRPr="005B1F85" w:rsidRDefault="005B1F85" w:rsidP="005B1F85">
            <w:pPr>
              <w:rPr>
                <w:rFonts w:cstheme="minorHAnsi"/>
                <w:sz w:val="24"/>
                <w:szCs w:val="24"/>
              </w:rPr>
            </w:pPr>
            <w:r w:rsidRPr="005B1F85">
              <w:rPr>
                <w:rFonts w:cstheme="minorHAnsi"/>
                <w:sz w:val="24"/>
                <w:szCs w:val="24"/>
              </w:rPr>
              <w:t>současnost a minulost v našem životě – proměny způsobu života, bydlení, předměty denní potřeby, průběh lidského života, státní svátky a významné dny</w:t>
            </w:r>
          </w:p>
          <w:p w:rsidR="005B1F85" w:rsidRPr="005B1F85" w:rsidRDefault="005B1F85" w:rsidP="005B1F85">
            <w:pPr>
              <w:rPr>
                <w:rFonts w:cstheme="minorHAnsi"/>
                <w:sz w:val="24"/>
                <w:szCs w:val="24"/>
              </w:rPr>
            </w:pPr>
            <w:r w:rsidRPr="005B1F85">
              <w:rPr>
                <w:rFonts w:cstheme="minorHAnsi"/>
                <w:sz w:val="24"/>
                <w:szCs w:val="24"/>
              </w:rPr>
              <w:t>regionální památky – seznámení a péče o ně</w:t>
            </w:r>
          </w:p>
          <w:p w:rsidR="005B1F85" w:rsidRPr="005B1F85" w:rsidRDefault="005B1F85" w:rsidP="005B1F85">
            <w:pPr>
              <w:rPr>
                <w:rFonts w:cstheme="minorHAnsi"/>
                <w:sz w:val="24"/>
                <w:szCs w:val="24"/>
              </w:rPr>
            </w:pPr>
            <w:r w:rsidRPr="005B1F85">
              <w:rPr>
                <w:rFonts w:cstheme="minorHAnsi"/>
                <w:sz w:val="24"/>
                <w:szCs w:val="24"/>
              </w:rPr>
              <w:t>báje, mýty, pověsti – minulost kraje a předků, domov, vlast, rodný kraj</w:t>
            </w:r>
          </w:p>
        </w:tc>
        <w:tc>
          <w:tcPr>
            <w:tcW w:w="2563" w:type="dxa"/>
            <w:vMerge w:val="restart"/>
            <w:tcBorders>
              <w:top w:val="double" w:sz="4" w:space="0" w:color="auto"/>
              <w:left w:val="single" w:sz="4"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OSV – psychohygiena</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VMEGS – Evropa a svět nás zajímá</w:t>
            </w:r>
          </w:p>
        </w:tc>
      </w:tr>
      <w:tr w:rsidR="005B1F85" w:rsidRPr="005B1F85" w:rsidTr="00131FA6">
        <w:trPr>
          <w:trHeight w:val="620"/>
          <w:tblHeader/>
        </w:trPr>
        <w:tc>
          <w:tcPr>
            <w:tcW w:w="3351" w:type="dxa"/>
            <w:tcBorders>
              <w:top w:val="single" w:sz="4" w:space="0" w:color="auto"/>
              <w:left w:val="double" w:sz="6" w:space="0" w:color="auto"/>
              <w:bottom w:val="single" w:sz="4"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rozlišuje děj v minulosti, přítomnosti a budoucnosti</w:t>
            </w:r>
          </w:p>
        </w:tc>
        <w:tc>
          <w:tcPr>
            <w:tcW w:w="3135" w:type="dxa"/>
            <w:vMerge/>
            <w:tcBorders>
              <w:left w:val="nil"/>
              <w:right w:val="single" w:sz="4" w:space="0" w:color="auto"/>
            </w:tcBorders>
          </w:tcPr>
          <w:p w:rsidR="005B1F85" w:rsidRPr="005B1F85" w:rsidRDefault="005B1F85" w:rsidP="005B1F85">
            <w:pPr>
              <w:rPr>
                <w:rFonts w:cstheme="minorHAnsi"/>
                <w:sz w:val="24"/>
                <w:szCs w:val="24"/>
              </w:rPr>
            </w:pPr>
          </w:p>
        </w:tc>
        <w:tc>
          <w:tcPr>
            <w:tcW w:w="2563" w:type="dxa"/>
            <w:vMerge/>
            <w:tcBorders>
              <w:left w:val="single" w:sz="4" w:space="0" w:color="auto"/>
              <w:right w:val="double" w:sz="6" w:space="0" w:color="auto"/>
            </w:tcBorders>
          </w:tcPr>
          <w:p w:rsidR="005B1F85" w:rsidRPr="005B1F85" w:rsidRDefault="005B1F85" w:rsidP="005B1F85">
            <w:pPr>
              <w:rPr>
                <w:rFonts w:cstheme="minorHAnsi"/>
                <w:sz w:val="24"/>
                <w:szCs w:val="24"/>
              </w:rPr>
            </w:pPr>
          </w:p>
        </w:tc>
      </w:tr>
      <w:tr w:rsidR="005B1F85" w:rsidRPr="005B1F85" w:rsidTr="00131FA6">
        <w:trPr>
          <w:trHeight w:val="620"/>
          <w:tblHeader/>
        </w:trPr>
        <w:tc>
          <w:tcPr>
            <w:tcW w:w="3351" w:type="dxa"/>
            <w:tcBorders>
              <w:top w:val="single" w:sz="4" w:space="0" w:color="auto"/>
              <w:left w:val="double" w:sz="6" w:space="0" w:color="auto"/>
              <w:bottom w:val="single" w:sz="4"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pojmenuje některé rodáky, kulturní či historické památky, významné události regionu</w:t>
            </w:r>
          </w:p>
        </w:tc>
        <w:tc>
          <w:tcPr>
            <w:tcW w:w="3135" w:type="dxa"/>
            <w:vMerge/>
            <w:tcBorders>
              <w:left w:val="nil"/>
              <w:right w:val="single" w:sz="4" w:space="0" w:color="auto"/>
            </w:tcBorders>
          </w:tcPr>
          <w:p w:rsidR="005B1F85" w:rsidRPr="005B1F85" w:rsidRDefault="005B1F85" w:rsidP="005B1F85">
            <w:pPr>
              <w:rPr>
                <w:rFonts w:cstheme="minorHAnsi"/>
                <w:sz w:val="24"/>
                <w:szCs w:val="24"/>
              </w:rPr>
            </w:pPr>
          </w:p>
        </w:tc>
        <w:tc>
          <w:tcPr>
            <w:tcW w:w="2563" w:type="dxa"/>
            <w:vMerge/>
            <w:tcBorders>
              <w:left w:val="single" w:sz="4" w:space="0" w:color="auto"/>
              <w:right w:val="double" w:sz="6" w:space="0" w:color="auto"/>
            </w:tcBorders>
          </w:tcPr>
          <w:p w:rsidR="005B1F85" w:rsidRPr="005B1F85" w:rsidRDefault="005B1F85" w:rsidP="005B1F85">
            <w:pPr>
              <w:rPr>
                <w:rFonts w:cstheme="minorHAnsi"/>
                <w:sz w:val="24"/>
                <w:szCs w:val="24"/>
              </w:rPr>
            </w:pPr>
          </w:p>
        </w:tc>
      </w:tr>
      <w:tr w:rsidR="005B1F85" w:rsidRPr="005B1F85" w:rsidTr="00131FA6">
        <w:trPr>
          <w:trHeight w:val="620"/>
          <w:tblHeader/>
        </w:trPr>
        <w:tc>
          <w:tcPr>
            <w:tcW w:w="3351" w:type="dxa"/>
            <w:tcBorders>
              <w:top w:val="single" w:sz="4" w:space="0" w:color="auto"/>
              <w:left w:val="double" w:sz="6" w:space="0" w:color="auto"/>
              <w:bottom w:val="single" w:sz="4"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 xml:space="preserve">uplatňuje elementární poznatky o sobě, rodině a činnostech člověka, o lidské společnosti, soužití, zvycích a o práci lidí; </w:t>
            </w:r>
          </w:p>
        </w:tc>
        <w:tc>
          <w:tcPr>
            <w:tcW w:w="3135" w:type="dxa"/>
            <w:vMerge/>
            <w:tcBorders>
              <w:left w:val="nil"/>
              <w:right w:val="single" w:sz="4" w:space="0" w:color="auto"/>
            </w:tcBorders>
          </w:tcPr>
          <w:p w:rsidR="005B1F85" w:rsidRPr="005B1F85" w:rsidRDefault="005B1F85" w:rsidP="005B1F85">
            <w:pPr>
              <w:rPr>
                <w:rFonts w:cstheme="minorHAnsi"/>
                <w:sz w:val="24"/>
                <w:szCs w:val="24"/>
              </w:rPr>
            </w:pPr>
          </w:p>
        </w:tc>
        <w:tc>
          <w:tcPr>
            <w:tcW w:w="2563" w:type="dxa"/>
            <w:vMerge/>
            <w:tcBorders>
              <w:left w:val="single" w:sz="4" w:space="0" w:color="auto"/>
              <w:right w:val="double" w:sz="6" w:space="0" w:color="auto"/>
            </w:tcBorders>
          </w:tcPr>
          <w:p w:rsidR="005B1F85" w:rsidRPr="005B1F85" w:rsidRDefault="005B1F85" w:rsidP="005B1F85">
            <w:pPr>
              <w:rPr>
                <w:rFonts w:cstheme="minorHAnsi"/>
                <w:sz w:val="24"/>
                <w:szCs w:val="24"/>
              </w:rPr>
            </w:pPr>
          </w:p>
        </w:tc>
      </w:tr>
      <w:tr w:rsidR="005B1F85" w:rsidRPr="005B1F85" w:rsidTr="00131FA6">
        <w:trPr>
          <w:trHeight w:val="620"/>
          <w:tblHeader/>
        </w:trPr>
        <w:tc>
          <w:tcPr>
            <w:tcW w:w="3351" w:type="dxa"/>
            <w:tcBorders>
              <w:top w:val="single" w:sz="4" w:space="0" w:color="auto"/>
              <w:left w:val="double" w:sz="6" w:space="0" w:color="auto"/>
              <w:bottom w:val="single" w:sz="8"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na příkladech porovnává minulost a současnost</w:t>
            </w:r>
          </w:p>
        </w:tc>
        <w:tc>
          <w:tcPr>
            <w:tcW w:w="3135" w:type="dxa"/>
            <w:vMerge/>
            <w:tcBorders>
              <w:left w:val="nil"/>
              <w:bottom w:val="single" w:sz="8" w:space="0" w:color="auto"/>
              <w:right w:val="single" w:sz="4" w:space="0" w:color="auto"/>
            </w:tcBorders>
          </w:tcPr>
          <w:p w:rsidR="005B1F85" w:rsidRPr="005B1F85" w:rsidRDefault="005B1F85" w:rsidP="005B1F85">
            <w:pPr>
              <w:rPr>
                <w:rFonts w:cstheme="minorHAnsi"/>
                <w:sz w:val="24"/>
                <w:szCs w:val="24"/>
              </w:rPr>
            </w:pPr>
          </w:p>
        </w:tc>
        <w:tc>
          <w:tcPr>
            <w:tcW w:w="2563" w:type="dxa"/>
            <w:vMerge/>
            <w:tcBorders>
              <w:left w:val="single" w:sz="4" w:space="0" w:color="auto"/>
              <w:bottom w:val="single" w:sz="8" w:space="0" w:color="auto"/>
              <w:right w:val="double" w:sz="6" w:space="0" w:color="auto"/>
            </w:tcBorders>
          </w:tcPr>
          <w:p w:rsidR="005B1F85" w:rsidRPr="005B1F85" w:rsidRDefault="005B1F85" w:rsidP="005B1F85">
            <w:pPr>
              <w:rPr>
                <w:rFonts w:cstheme="minorHAnsi"/>
                <w:sz w:val="24"/>
                <w:szCs w:val="24"/>
              </w:rPr>
            </w:pPr>
          </w:p>
        </w:tc>
      </w:tr>
    </w:tbl>
    <w:p w:rsidR="005B1F85" w:rsidRDefault="005B1F85" w:rsidP="005B1F8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131FA6">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231" w:type="dxa"/>
            <w:tcBorders>
              <w:top w:val="double" w:sz="6" w:space="0" w:color="auto"/>
              <w:left w:val="nil"/>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Prvouka</w:t>
            </w:r>
          </w:p>
        </w:tc>
        <w:tc>
          <w:tcPr>
            <w:tcW w:w="2587" w:type="dxa"/>
            <w:tcBorders>
              <w:top w:val="double" w:sz="6" w:space="0" w:color="auto"/>
              <w:left w:val="nil"/>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1. - 3.</w:t>
            </w:r>
          </w:p>
        </w:tc>
      </w:tr>
      <w:tr w:rsidR="005B1F85" w:rsidRPr="005B1F85" w:rsidTr="00131FA6">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left w:val="nil"/>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Rozmanitost přírody</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pozoruje, popíše a porovnává viditelné proměny v přírodě v jednotlivých ročních obdobích</w:t>
            </w:r>
          </w:p>
        </w:tc>
        <w:tc>
          <w:tcPr>
            <w:tcW w:w="3231" w:type="dxa"/>
            <w:vMerge w:val="restart"/>
            <w:tcBorders>
              <w:top w:val="single" w:sz="4" w:space="0" w:color="auto"/>
              <w:left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látky a jejich vlastnosti – třídění látek, změny látek a skupenství, vlastnosti, porovnávání látek, užívání základních jednotek</w:t>
            </w:r>
          </w:p>
          <w:p w:rsidR="005B1F85" w:rsidRPr="005B1F85" w:rsidRDefault="005B1F85" w:rsidP="005B1F85">
            <w:pPr>
              <w:rPr>
                <w:rFonts w:cstheme="minorHAnsi"/>
                <w:sz w:val="24"/>
                <w:szCs w:val="24"/>
              </w:rPr>
            </w:pPr>
            <w:r w:rsidRPr="005B1F85">
              <w:rPr>
                <w:rFonts w:cstheme="minorHAnsi"/>
                <w:sz w:val="24"/>
                <w:szCs w:val="24"/>
              </w:rPr>
              <w:t xml:space="preserve">voda a vzduch – výskyt, vlastnosti, skupenství vody, oběh vody v přírodě, vlastnosti, </w:t>
            </w:r>
            <w:r w:rsidRPr="005B1F85">
              <w:rPr>
                <w:rFonts w:cstheme="minorHAnsi"/>
                <w:sz w:val="24"/>
                <w:szCs w:val="24"/>
              </w:rPr>
              <w:lastRenderedPageBreak/>
              <w:t>složení, proudění vzduchu, význam pro život</w:t>
            </w:r>
          </w:p>
          <w:p w:rsidR="005B1F85" w:rsidRPr="005B1F85" w:rsidRDefault="005B1F85" w:rsidP="005B1F85">
            <w:pPr>
              <w:rPr>
                <w:rFonts w:cstheme="minorHAnsi"/>
                <w:sz w:val="24"/>
                <w:szCs w:val="24"/>
              </w:rPr>
            </w:pPr>
            <w:r w:rsidRPr="005B1F85">
              <w:rPr>
                <w:rFonts w:cstheme="minorHAnsi"/>
                <w:sz w:val="24"/>
                <w:szCs w:val="24"/>
              </w:rPr>
              <w:t>rostliny, houby, živočichové – znaky života, životní potřeby a projevy, průběh a způsob života, výživa, stavba těla vybraných druhů, význam pro člověka, výskyt v přírodě</w:t>
            </w:r>
          </w:p>
          <w:p w:rsidR="005B1F85" w:rsidRPr="005B1F85" w:rsidRDefault="005B1F85" w:rsidP="005B1F85">
            <w:pPr>
              <w:rPr>
                <w:rFonts w:cstheme="minorHAnsi"/>
                <w:sz w:val="24"/>
                <w:szCs w:val="24"/>
              </w:rPr>
            </w:pPr>
            <w:r w:rsidRPr="005B1F85">
              <w:rPr>
                <w:rFonts w:cstheme="minorHAnsi"/>
                <w:sz w:val="24"/>
                <w:szCs w:val="24"/>
              </w:rPr>
              <w:t>životní podmínky – rozmanitost podmínek života na Zemi</w:t>
            </w:r>
          </w:p>
          <w:p w:rsidR="005B1F85" w:rsidRPr="005B1F85" w:rsidRDefault="005B1F85" w:rsidP="005B1F85">
            <w:pPr>
              <w:rPr>
                <w:rFonts w:cstheme="minorHAnsi"/>
                <w:sz w:val="24"/>
                <w:szCs w:val="24"/>
              </w:rPr>
            </w:pPr>
            <w:r w:rsidRPr="005B1F85">
              <w:rPr>
                <w:rFonts w:cstheme="minorHAnsi"/>
                <w:sz w:val="24"/>
                <w:szCs w:val="24"/>
              </w:rPr>
              <w:t>rovnováha v přírodě – základní společenstva, vzájemné vztahy mezi organismy</w:t>
            </w:r>
          </w:p>
          <w:p w:rsidR="005B1F85" w:rsidRPr="005B1F85" w:rsidRDefault="005B1F85" w:rsidP="005B1F85">
            <w:pPr>
              <w:rPr>
                <w:rFonts w:cstheme="minorHAnsi"/>
                <w:sz w:val="24"/>
                <w:szCs w:val="24"/>
              </w:rPr>
            </w:pPr>
            <w:r w:rsidRPr="005B1F85">
              <w:rPr>
                <w:rFonts w:cstheme="minorHAnsi"/>
                <w:sz w:val="24"/>
                <w:szCs w:val="24"/>
              </w:rPr>
              <w:t>ochrana přírody a chování v přírodě – životní prostředí, ochrana rostlin a živočichů, třídění a likvidace odpadů</w:t>
            </w:r>
          </w:p>
        </w:tc>
        <w:tc>
          <w:tcPr>
            <w:tcW w:w="2587" w:type="dxa"/>
            <w:vMerge w:val="restart"/>
            <w:tcBorders>
              <w:top w:val="single" w:sz="4" w:space="0" w:color="auto"/>
              <w:left w:val="single" w:sz="4" w:space="0" w:color="auto"/>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EV – ekosystémy, základní podmínky života, vztah člověka k prostředí, lidské aktivity a životní prostředí</w:t>
            </w:r>
          </w:p>
          <w:p w:rsidR="005B1F85" w:rsidRPr="005B1F85" w:rsidRDefault="005B1F85" w:rsidP="005B1F85">
            <w:pPr>
              <w:rPr>
                <w:rFonts w:cstheme="minorHAnsi"/>
                <w:sz w:val="24"/>
                <w:szCs w:val="24"/>
              </w:rPr>
            </w:pPr>
          </w:p>
        </w:tc>
      </w:tr>
      <w:tr w:rsidR="005B1F85" w:rsidRPr="005B1F85" w:rsidTr="00131FA6">
        <w:trPr>
          <w:cantSplit/>
          <w:trHeight w:val="558"/>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roztřídí některé přírodniny podle nápadných určujících znaků, </w:t>
            </w:r>
          </w:p>
        </w:tc>
        <w:tc>
          <w:tcPr>
            <w:tcW w:w="3231" w:type="dxa"/>
            <w:vMerge/>
            <w:tcBorders>
              <w:left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left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650"/>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uvede příklady výskytu organismů ve známé lokalitě</w:t>
            </w:r>
          </w:p>
        </w:tc>
        <w:tc>
          <w:tcPr>
            <w:tcW w:w="3231" w:type="dxa"/>
            <w:vMerge/>
            <w:tcBorders>
              <w:left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left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2010"/>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provádí jednoduché pokusy u skupiny známých látek, určuje jejich společné a rozdílné vlastnosti </w:t>
            </w:r>
          </w:p>
          <w:p w:rsidR="005B1F85" w:rsidRPr="005B1F85" w:rsidRDefault="005B1F85" w:rsidP="005B1F85">
            <w:pPr>
              <w:rPr>
                <w:rFonts w:cstheme="minorHAnsi"/>
                <w:sz w:val="24"/>
                <w:szCs w:val="24"/>
              </w:rPr>
            </w:pPr>
          </w:p>
        </w:tc>
        <w:tc>
          <w:tcPr>
            <w:tcW w:w="3231" w:type="dxa"/>
            <w:vMerge/>
            <w:tcBorders>
              <w:left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left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1845"/>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změří základní veličiny pomocí jednoduchých nástrojů a přístrojů</w:t>
            </w:r>
          </w:p>
        </w:tc>
        <w:tc>
          <w:tcPr>
            <w:tcW w:w="3231" w:type="dxa"/>
            <w:vMerge/>
            <w:tcBorders>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bl>
    <w:p w:rsidR="005B1F85" w:rsidRDefault="005B1F85" w:rsidP="005B1F8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131FA6">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231" w:type="dxa"/>
            <w:tcBorders>
              <w:top w:val="double" w:sz="6" w:space="0" w:color="auto"/>
              <w:left w:val="nil"/>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Prvouka</w:t>
            </w:r>
          </w:p>
        </w:tc>
        <w:tc>
          <w:tcPr>
            <w:tcW w:w="2587" w:type="dxa"/>
            <w:tcBorders>
              <w:top w:val="double" w:sz="6" w:space="0" w:color="auto"/>
              <w:left w:val="nil"/>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1. - 3.</w:t>
            </w:r>
          </w:p>
          <w:p w:rsidR="005B1F85" w:rsidRPr="005B1F85" w:rsidRDefault="005B1F85" w:rsidP="005B1F85">
            <w:pPr>
              <w:rPr>
                <w:rFonts w:cstheme="minorHAnsi"/>
                <w:sz w:val="24"/>
                <w:szCs w:val="24"/>
              </w:rPr>
            </w:pPr>
          </w:p>
        </w:tc>
      </w:tr>
      <w:tr w:rsidR="005B1F85" w:rsidRPr="005B1F85" w:rsidTr="00131FA6">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left w:val="nil"/>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Člověk a jeho zdraví</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uplatňuje základní hygienické, režimové a jiné zdravotně preventivní návyky s využitím elementárních znalostí o lidském těle </w:t>
            </w:r>
          </w:p>
          <w:p w:rsidR="005B1F85" w:rsidRPr="005B1F85" w:rsidRDefault="005B1F85" w:rsidP="005B1F85">
            <w:pPr>
              <w:rPr>
                <w:rFonts w:cstheme="minorHAnsi"/>
                <w:sz w:val="24"/>
                <w:szCs w:val="24"/>
              </w:rPr>
            </w:pPr>
            <w:r w:rsidRPr="005B1F85">
              <w:rPr>
                <w:rFonts w:cstheme="minorHAnsi"/>
                <w:sz w:val="24"/>
                <w:szCs w:val="24"/>
              </w:rPr>
              <w:t>projevuje vhodným chováním a činnostmi vztah ke zdraví</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lidské tělo – životní potřeby a projevy, základní stavba a funkce orgánových soustav, pohlavní rozdíly, vývoj jedince</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 xml:space="preserve">péče o zdraví, zdravá výživa – denní režim, pitný režim, </w:t>
            </w:r>
            <w:r w:rsidRPr="005B1F85">
              <w:rPr>
                <w:rFonts w:cstheme="minorHAnsi"/>
                <w:sz w:val="24"/>
                <w:szCs w:val="24"/>
              </w:rPr>
              <w:lastRenderedPageBreak/>
              <w:t>pohybový režim, zdravá strava, nemoc, drobné úrazy a poranění, první pomoc, prevence úrazů, osobní hygiena</w:t>
            </w:r>
          </w:p>
          <w:p w:rsidR="005B1F85" w:rsidRPr="005B1F85" w:rsidRDefault="005B1F85" w:rsidP="005B1F85">
            <w:pPr>
              <w:rPr>
                <w:rFonts w:cstheme="minorHAnsi"/>
                <w:sz w:val="24"/>
                <w:szCs w:val="24"/>
              </w:rPr>
            </w:pPr>
            <w:r w:rsidRPr="005B1F85">
              <w:rPr>
                <w:rFonts w:cstheme="minorHAnsi"/>
                <w:sz w:val="24"/>
                <w:szCs w:val="24"/>
              </w:rPr>
              <w:t>návykové látky -  odmítání návykových látek</w:t>
            </w:r>
          </w:p>
          <w:p w:rsidR="005B1F85" w:rsidRPr="005B1F85" w:rsidRDefault="005B1F85" w:rsidP="005B1F85">
            <w:pPr>
              <w:rPr>
                <w:rFonts w:cstheme="minorHAnsi"/>
                <w:sz w:val="24"/>
                <w:szCs w:val="24"/>
              </w:rPr>
            </w:pPr>
            <w:r w:rsidRPr="005B1F85">
              <w:rPr>
                <w:rFonts w:cstheme="minorHAnsi"/>
                <w:sz w:val="24"/>
                <w:szCs w:val="24"/>
              </w:rPr>
              <w:t>osobní bezpečí – bezpečné chování v rizikovém prostředí, dopravní výchova, krizové situace, násilí v médiích</w:t>
            </w:r>
          </w:p>
          <w:p w:rsidR="005B1F85" w:rsidRPr="005B1F85" w:rsidRDefault="005B1F85" w:rsidP="005B1F85">
            <w:pPr>
              <w:rPr>
                <w:rFonts w:cstheme="minorHAnsi"/>
                <w:sz w:val="24"/>
                <w:szCs w:val="24"/>
              </w:rPr>
            </w:pPr>
            <w:r w:rsidRPr="005B1F85">
              <w:rPr>
                <w:rFonts w:cstheme="minorHAnsi"/>
                <w:sz w:val="24"/>
                <w:szCs w:val="24"/>
              </w:rPr>
              <w:t>situace hromadného ohrožení</w:t>
            </w:r>
          </w:p>
        </w:tc>
        <w:tc>
          <w:tcPr>
            <w:tcW w:w="2587" w:type="dxa"/>
            <w:vMerge w:val="restart"/>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 xml:space="preserve">OSV – seberegulace, sebeorganizace, mezilidské vztahy, hodnoty a postoje, sebepoznání a sebepojetí, zdraví, </w:t>
            </w:r>
            <w:r w:rsidRPr="005B1F85">
              <w:rPr>
                <w:rFonts w:cstheme="minorHAnsi"/>
                <w:sz w:val="24"/>
                <w:szCs w:val="24"/>
              </w:rPr>
              <w:lastRenderedPageBreak/>
              <w:t>ochrana za běžných rizik a mimořádných událostí, dopravní výchova</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 xml:space="preserve">VDO – formy participace občanů v politickém životě </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MeV – kritické vnímání mediálních sdělení, interpretace vztahu mediálního sdělení a reality, vliv médií na společnost</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dodržuje zásady bezpečného chování tak, aby neohrožoval zdraví své a zdraví jiných</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chová se obezřetně při setkání s neznámými jedinci, odmítne komunikaci, která je mu nepříjemná; v případě potřeby požádá o pomoc pro sebe i pro jiné dítě</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uplatňuje základní pravidla účastníků silničního provozu </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r w:rsidR="005B1F85" w:rsidRPr="005B1F85" w:rsidTr="00131F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reaguje adekvátně na pokyny dospělých při mimořádných událostech</w:t>
            </w:r>
          </w:p>
        </w:tc>
        <w:tc>
          <w:tcPr>
            <w:tcW w:w="3231" w:type="dxa"/>
            <w:vMerge/>
            <w:tcBorders>
              <w:top w:val="single" w:sz="4" w:space="0" w:color="auto"/>
              <w:left w:val="single" w:sz="4" w:space="0" w:color="auto"/>
              <w:bottom w:val="single" w:sz="4" w:space="0" w:color="auto"/>
              <w:right w:val="single" w:sz="4" w:space="0" w:color="auto"/>
            </w:tcBorders>
            <w:vAlign w:val="center"/>
          </w:tcPr>
          <w:p w:rsidR="005B1F85" w:rsidRPr="005B1F85" w:rsidRDefault="005B1F85" w:rsidP="005B1F85">
            <w:pPr>
              <w:rPr>
                <w:rFonts w:cstheme="minorHAnsi"/>
                <w:sz w:val="24"/>
                <w:szCs w:val="24"/>
              </w:rPr>
            </w:pPr>
          </w:p>
        </w:tc>
        <w:tc>
          <w:tcPr>
            <w:tcW w:w="2587" w:type="dxa"/>
            <w:vMerge/>
            <w:tcBorders>
              <w:top w:val="single" w:sz="4" w:space="0" w:color="auto"/>
              <w:left w:val="single" w:sz="4" w:space="0" w:color="auto"/>
              <w:bottom w:val="single" w:sz="4" w:space="0" w:color="auto"/>
              <w:right w:val="double" w:sz="6" w:space="0" w:color="auto"/>
            </w:tcBorders>
            <w:vAlign w:val="center"/>
          </w:tcPr>
          <w:p w:rsidR="005B1F85" w:rsidRPr="005B1F85" w:rsidRDefault="005B1F85" w:rsidP="005B1F85">
            <w:pPr>
              <w:rPr>
                <w:rFonts w:cstheme="minorHAnsi"/>
                <w:sz w:val="24"/>
                <w:szCs w:val="24"/>
              </w:rPr>
            </w:pPr>
          </w:p>
        </w:tc>
      </w:tr>
    </w:tbl>
    <w:p w:rsidR="005B1F85" w:rsidRDefault="005B1F85" w:rsidP="005B1F85">
      <w:pPr>
        <w:rPr>
          <w:rFonts w:cstheme="minorHAnsi"/>
          <w:sz w:val="24"/>
          <w:szCs w:val="24"/>
        </w:rPr>
      </w:pPr>
    </w:p>
    <w:p w:rsidR="00131FA6" w:rsidRDefault="00131FA6" w:rsidP="00953569">
      <w:pPr>
        <w:rPr>
          <w:rFonts w:cstheme="minorHAnsi"/>
          <w:sz w:val="24"/>
          <w:szCs w:val="24"/>
        </w:rPr>
      </w:pPr>
    </w:p>
    <w:p w:rsidR="00131FA6" w:rsidRDefault="00131FA6" w:rsidP="00953569">
      <w:pPr>
        <w:rPr>
          <w:rFonts w:cstheme="minorHAnsi"/>
          <w:sz w:val="24"/>
          <w:szCs w:val="24"/>
        </w:rPr>
      </w:pPr>
    </w:p>
    <w:p w:rsidR="00131FA6" w:rsidRDefault="00131FA6" w:rsidP="00953569">
      <w:pPr>
        <w:rPr>
          <w:rFonts w:cstheme="minorHAnsi"/>
          <w:sz w:val="24"/>
          <w:szCs w:val="24"/>
        </w:rPr>
      </w:pPr>
    </w:p>
    <w:p w:rsidR="00131FA6" w:rsidRDefault="00131FA6" w:rsidP="00953569">
      <w:pPr>
        <w:rPr>
          <w:rFonts w:cstheme="minorHAnsi"/>
          <w:sz w:val="24"/>
          <w:szCs w:val="24"/>
        </w:rPr>
      </w:pPr>
    </w:p>
    <w:p w:rsidR="00AD3180" w:rsidRPr="00131FA6" w:rsidRDefault="00AD3180" w:rsidP="00953569">
      <w:pPr>
        <w:rPr>
          <w:rFonts w:cstheme="minorHAnsi"/>
          <w:b/>
          <w:sz w:val="24"/>
          <w:szCs w:val="24"/>
        </w:rPr>
      </w:pPr>
      <w:r w:rsidRPr="00131FA6">
        <w:rPr>
          <w:rFonts w:cstheme="minorHAnsi"/>
          <w:b/>
          <w:sz w:val="24"/>
          <w:szCs w:val="24"/>
        </w:rPr>
        <w:lastRenderedPageBreak/>
        <w:t>4.4.2 Přírodověda</w:t>
      </w:r>
    </w:p>
    <w:p w:rsidR="00131FA6" w:rsidRPr="00131FA6" w:rsidRDefault="005B1F85" w:rsidP="005B1F85">
      <w:pPr>
        <w:rPr>
          <w:rFonts w:cstheme="minorHAnsi"/>
          <w:sz w:val="24"/>
          <w:szCs w:val="24"/>
        </w:rPr>
      </w:pPr>
      <w:r w:rsidRPr="005B1F85">
        <w:rPr>
          <w:noProof/>
          <w:lang w:eastAsia="cs-CZ"/>
        </w:rPr>
        <w:drawing>
          <wp:inline distT="0" distB="0" distL="0" distR="0">
            <wp:extent cx="5760720" cy="783918"/>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5B1F85" w:rsidRPr="00131FA6" w:rsidRDefault="005B1F85" w:rsidP="00131FA6">
      <w:pPr>
        <w:spacing w:before="240" w:line="276" w:lineRule="auto"/>
        <w:jc w:val="both"/>
        <w:rPr>
          <w:rFonts w:cstheme="minorHAnsi"/>
          <w:b/>
          <w:i/>
          <w:sz w:val="24"/>
          <w:szCs w:val="24"/>
        </w:rPr>
      </w:pPr>
      <w:r w:rsidRPr="00131FA6">
        <w:rPr>
          <w:rFonts w:cstheme="minorHAnsi"/>
          <w:b/>
          <w:i/>
          <w:sz w:val="24"/>
          <w:szCs w:val="24"/>
        </w:rPr>
        <w:t>Chara</w:t>
      </w:r>
      <w:r w:rsidR="00131FA6" w:rsidRPr="00131FA6">
        <w:rPr>
          <w:rFonts w:cstheme="minorHAnsi"/>
          <w:b/>
          <w:i/>
          <w:sz w:val="24"/>
          <w:szCs w:val="24"/>
        </w:rPr>
        <w:t>kteristika vyučovacího předmětu</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 xml:space="preserve">Vyučovací předmět Přírodověda je vyučován ve 4. a 5. ročníku a navazuje na elementární znalosti, které žáci získali v Prvouce v 1. – 3. ročníku. Zároveň tvoří základy pro vyučovací předměty Přírodopis, Chemie a Fyzika v následujícím období. </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 xml:space="preserve">Výuka v tomto předmětu je zaměřena na osvojení základních pojmů a jejich porozumění. Prostřednictvím pozorování a praktických pokusů zprostředkovává základní ucelený pohled na přírodu a její jednotlivé části. Výuka Přírodovědy zahrnuje také témata z oblasti výchovy ke zdraví. </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Vzdělávací obsah Přírodovědy je členěn do dvou</w:t>
      </w:r>
      <w:r w:rsidRPr="005B1F85">
        <w:rPr>
          <w:rFonts w:cstheme="minorHAnsi"/>
          <w:i/>
          <w:sz w:val="24"/>
          <w:szCs w:val="24"/>
        </w:rPr>
        <w:t xml:space="preserve"> </w:t>
      </w:r>
      <w:r w:rsidRPr="005B1F85">
        <w:rPr>
          <w:rFonts w:cstheme="minorHAnsi"/>
          <w:sz w:val="24"/>
          <w:szCs w:val="24"/>
        </w:rPr>
        <w:t xml:space="preserve">tematických okruhů. 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 xml:space="preserve">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Výuka ve třídě je obohacena vhodnými projekty, exkurzemi do botanických a zoologických zahrad, vycházkami do různých ekosystémů a dalšími formami a metodami výuky, doplněná ve 4. a 5. ročníku šesti vyučovacími hodinami na dopravním hřišti.</w:t>
      </w:r>
    </w:p>
    <w:p w:rsidR="005B1F85" w:rsidRPr="005B1F85" w:rsidRDefault="005B1F85" w:rsidP="00131FA6">
      <w:pPr>
        <w:spacing w:line="276" w:lineRule="auto"/>
        <w:jc w:val="both"/>
        <w:rPr>
          <w:rFonts w:cstheme="minorHAnsi"/>
          <w:sz w:val="24"/>
          <w:szCs w:val="24"/>
        </w:rPr>
      </w:pPr>
      <w:r w:rsidRPr="005B1F85">
        <w:rPr>
          <w:rFonts w:cstheme="minorHAnsi"/>
          <w:sz w:val="24"/>
          <w:szCs w:val="24"/>
        </w:rPr>
        <w:lastRenderedPageBreak/>
        <w:t>Předmět je vyučován ve 4. a 5. ročníku v rozsahu 1 hodiny týdně.</w:t>
      </w:r>
    </w:p>
    <w:p w:rsidR="005B1F85" w:rsidRPr="005B1F85" w:rsidRDefault="005B1F85" w:rsidP="00131FA6">
      <w:pPr>
        <w:spacing w:line="276" w:lineRule="auto"/>
        <w:jc w:val="both"/>
        <w:rPr>
          <w:rFonts w:cstheme="minorHAnsi"/>
          <w:sz w:val="24"/>
          <w:szCs w:val="24"/>
        </w:rPr>
      </w:pPr>
    </w:p>
    <w:p w:rsidR="005B1F85" w:rsidRPr="008157A1" w:rsidRDefault="005B1F85" w:rsidP="00131FA6">
      <w:pPr>
        <w:spacing w:line="276" w:lineRule="auto"/>
        <w:jc w:val="both"/>
        <w:rPr>
          <w:rFonts w:cstheme="minorHAnsi"/>
          <w:b/>
          <w:sz w:val="24"/>
          <w:szCs w:val="24"/>
        </w:rPr>
      </w:pPr>
      <w:r w:rsidRPr="008157A1">
        <w:rPr>
          <w:rFonts w:cstheme="minorHAnsi"/>
          <w:b/>
          <w:sz w:val="24"/>
          <w:szCs w:val="24"/>
        </w:rPr>
        <w:t>Nejdůležitější integrovaná průřezová témata:</w:t>
      </w:r>
    </w:p>
    <w:p w:rsidR="005B1F85" w:rsidRDefault="005B1F85" w:rsidP="00131FA6">
      <w:pPr>
        <w:spacing w:line="276" w:lineRule="auto"/>
        <w:jc w:val="both"/>
        <w:rPr>
          <w:rFonts w:cstheme="minorHAnsi"/>
          <w:sz w:val="24"/>
          <w:szCs w:val="24"/>
        </w:rPr>
      </w:pPr>
      <w:r w:rsidRPr="005B1F85">
        <w:rPr>
          <w:rFonts w:cstheme="minorHAnsi"/>
          <w:sz w:val="24"/>
          <w:szCs w:val="24"/>
        </w:rPr>
        <w:t>OSV – Rozvoj schopností poznávání, Psychohygiena, Kompetice a kooperace, Řešení problémů a rozhodovací dovednosti, Hodnoty a postoje, Mezilidské vztahy, Sebepoznání a sebepojetí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EV – Lidské aktivity a životní prostředí, Vztah člověka k prostředí, Ekosystémy, Základní podmínky života</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MeV – Kritické čtení a vnímání mediálních sdělení, Interpretace vztahu mediálního sdělení a reality, Fungování a vliv médií ve společnosti</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 xml:space="preserve">Výchovné a vzdělávací strategie pro rozvoj klíčových kompetencí žáků: </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k učení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0"/>
        </w:numPr>
        <w:spacing w:line="276" w:lineRule="auto"/>
        <w:jc w:val="both"/>
        <w:rPr>
          <w:rFonts w:cstheme="minorHAnsi"/>
          <w:sz w:val="24"/>
          <w:szCs w:val="24"/>
        </w:rPr>
      </w:pPr>
      <w:r w:rsidRPr="005C3E02">
        <w:rPr>
          <w:rFonts w:cstheme="minorHAnsi"/>
          <w:sz w:val="24"/>
          <w:szCs w:val="24"/>
        </w:rPr>
        <w:t>pochopení významu věcí, jevů a dějů, jejich vlastností, vzájemných vztahů a souvislostí</w:t>
      </w:r>
    </w:p>
    <w:p w:rsidR="005B1F85" w:rsidRPr="005C3E02" w:rsidRDefault="005B1F85" w:rsidP="00B515ED">
      <w:pPr>
        <w:pStyle w:val="Odstavecseseznamem"/>
        <w:numPr>
          <w:ilvl w:val="0"/>
          <w:numId w:val="130"/>
        </w:numPr>
        <w:spacing w:line="276" w:lineRule="auto"/>
        <w:jc w:val="both"/>
        <w:rPr>
          <w:rFonts w:cstheme="minorHAnsi"/>
          <w:sz w:val="24"/>
          <w:szCs w:val="24"/>
        </w:rPr>
      </w:pPr>
      <w:r w:rsidRPr="005C3E02">
        <w:rPr>
          <w:rFonts w:cstheme="minorHAnsi"/>
          <w:sz w:val="24"/>
          <w:szCs w:val="24"/>
        </w:rPr>
        <w:t>orientaci ve světě informací a k časovému a míst</w:t>
      </w:r>
      <w:r w:rsidRPr="005C3E02">
        <w:rPr>
          <w:rFonts w:cstheme="minorHAnsi"/>
          <w:sz w:val="24"/>
          <w:szCs w:val="24"/>
        </w:rPr>
        <w:softHyphen/>
        <w:t>nímu propojování informací</w:t>
      </w:r>
    </w:p>
    <w:p w:rsidR="005B1F85" w:rsidRPr="005C3E02" w:rsidRDefault="005B1F85" w:rsidP="00B515ED">
      <w:pPr>
        <w:pStyle w:val="Odstavecseseznamem"/>
        <w:numPr>
          <w:ilvl w:val="0"/>
          <w:numId w:val="130"/>
        </w:numPr>
        <w:spacing w:line="276" w:lineRule="auto"/>
        <w:jc w:val="both"/>
        <w:rPr>
          <w:rFonts w:cstheme="minorHAnsi"/>
          <w:sz w:val="24"/>
          <w:szCs w:val="24"/>
        </w:rPr>
      </w:pPr>
      <w:r w:rsidRPr="005C3E02">
        <w:rPr>
          <w:rFonts w:cstheme="minorHAnsi"/>
          <w:sz w:val="24"/>
          <w:szCs w:val="24"/>
        </w:rPr>
        <w:t>objevování a poznávání všeho, co jej zajímá, co se mu líbí a v čem by v budoucnu mohl uspět</w:t>
      </w:r>
    </w:p>
    <w:p w:rsidR="005B1F85" w:rsidRPr="005C3E02" w:rsidRDefault="005B1F85" w:rsidP="00B515ED">
      <w:pPr>
        <w:pStyle w:val="Odstavecseseznamem"/>
        <w:numPr>
          <w:ilvl w:val="0"/>
          <w:numId w:val="130"/>
        </w:numPr>
        <w:spacing w:line="276" w:lineRule="auto"/>
        <w:jc w:val="both"/>
        <w:rPr>
          <w:rFonts w:cstheme="minorHAnsi"/>
          <w:sz w:val="24"/>
          <w:szCs w:val="24"/>
        </w:rPr>
      </w:pPr>
      <w:r w:rsidRPr="005C3E02">
        <w:rPr>
          <w:rFonts w:cstheme="minorHAnsi"/>
          <w:sz w:val="24"/>
          <w:szCs w:val="24"/>
        </w:rPr>
        <w:t>samostatnému pozorování a experimentování, porovnávání získaných výsledků</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k řešení problémů</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1"/>
        </w:numPr>
        <w:spacing w:line="276" w:lineRule="auto"/>
        <w:jc w:val="both"/>
        <w:rPr>
          <w:rFonts w:cstheme="minorHAnsi"/>
          <w:sz w:val="24"/>
          <w:szCs w:val="24"/>
        </w:rPr>
      </w:pPr>
      <w:r w:rsidRPr="005C3E02">
        <w:rPr>
          <w:rFonts w:cstheme="minorHAnsi"/>
          <w:sz w:val="24"/>
          <w:szCs w:val="24"/>
        </w:rPr>
        <w:t>poznávání podstaty zdraví i příčin nemocí, k upevňování preventivního chování, účelného rozhodování a jednání v různých situacích ohrožení vlastního zdraví a bezpečnosti i zdraví a bezpečnosti druhých</w:t>
      </w:r>
    </w:p>
    <w:p w:rsidR="005B1F85" w:rsidRPr="005C3E02" w:rsidRDefault="005B1F85" w:rsidP="00B515ED">
      <w:pPr>
        <w:pStyle w:val="Odstavecseseznamem"/>
        <w:numPr>
          <w:ilvl w:val="0"/>
          <w:numId w:val="131"/>
        </w:numPr>
        <w:spacing w:line="276" w:lineRule="auto"/>
        <w:jc w:val="both"/>
        <w:rPr>
          <w:rFonts w:cstheme="minorHAnsi"/>
          <w:sz w:val="24"/>
          <w:szCs w:val="24"/>
        </w:rPr>
      </w:pPr>
      <w:r w:rsidRPr="005C3E02">
        <w:rPr>
          <w:rFonts w:cstheme="minorHAnsi"/>
          <w:sz w:val="24"/>
          <w:szCs w:val="24"/>
        </w:rPr>
        <w:t>rozpoznání a pochopení problému, snaze o řešení problému</w:t>
      </w:r>
    </w:p>
    <w:p w:rsidR="005B1F85" w:rsidRPr="005C3E02" w:rsidRDefault="005B1F85" w:rsidP="00B515ED">
      <w:pPr>
        <w:pStyle w:val="Odstavecseseznamem"/>
        <w:numPr>
          <w:ilvl w:val="0"/>
          <w:numId w:val="131"/>
        </w:numPr>
        <w:spacing w:line="276" w:lineRule="auto"/>
        <w:jc w:val="both"/>
        <w:rPr>
          <w:rFonts w:cstheme="minorHAnsi"/>
          <w:sz w:val="24"/>
          <w:szCs w:val="24"/>
        </w:rPr>
      </w:pPr>
      <w:r w:rsidRPr="005C3E02">
        <w:rPr>
          <w:rFonts w:cstheme="minorHAnsi"/>
          <w:sz w:val="24"/>
          <w:szCs w:val="24"/>
        </w:rPr>
        <w:t>vyhledání informací vhodných k řešení problému</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komunikativní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2"/>
        </w:numPr>
        <w:spacing w:line="276" w:lineRule="auto"/>
        <w:jc w:val="both"/>
        <w:rPr>
          <w:rFonts w:cstheme="minorHAnsi"/>
          <w:sz w:val="24"/>
          <w:szCs w:val="24"/>
        </w:rPr>
      </w:pPr>
      <w:r w:rsidRPr="005C3E02">
        <w:rPr>
          <w:rFonts w:cstheme="minorHAnsi"/>
          <w:sz w:val="24"/>
          <w:szCs w:val="24"/>
        </w:rPr>
        <w:t>rozšiřování slovní zásoby v osvojovaných tématech, k pojmenovávání pozorovaných skutečností a k jejich zachycení ve vlastních projevech, názorech a výtvorech</w:t>
      </w:r>
    </w:p>
    <w:p w:rsidR="005B1F85" w:rsidRPr="005C3E02" w:rsidRDefault="005B1F85" w:rsidP="00B515ED">
      <w:pPr>
        <w:pStyle w:val="Odstavecseseznamem"/>
        <w:numPr>
          <w:ilvl w:val="0"/>
          <w:numId w:val="132"/>
        </w:numPr>
        <w:spacing w:line="276" w:lineRule="auto"/>
        <w:jc w:val="both"/>
        <w:rPr>
          <w:rFonts w:cstheme="minorHAnsi"/>
          <w:sz w:val="24"/>
          <w:szCs w:val="24"/>
        </w:rPr>
      </w:pPr>
      <w:r w:rsidRPr="005C3E02">
        <w:rPr>
          <w:rFonts w:cstheme="minorHAnsi"/>
          <w:sz w:val="24"/>
          <w:szCs w:val="24"/>
        </w:rPr>
        <w:t>samostatnému a sebevědomému vystupování a jednání, k efektivní, bezproblémové a bezkonfliktní komunikaci i v méně běžných situacích, k poznávání a ovlivňování své jedinečnosti (možností a limitů)</w:t>
      </w:r>
    </w:p>
    <w:p w:rsidR="005B1F85" w:rsidRPr="005C3E02" w:rsidRDefault="005B1F85" w:rsidP="00B515ED">
      <w:pPr>
        <w:pStyle w:val="Odstavecseseznamem"/>
        <w:numPr>
          <w:ilvl w:val="0"/>
          <w:numId w:val="132"/>
        </w:numPr>
        <w:spacing w:line="276" w:lineRule="auto"/>
        <w:jc w:val="both"/>
        <w:rPr>
          <w:rFonts w:cstheme="minorHAnsi"/>
          <w:sz w:val="24"/>
          <w:szCs w:val="24"/>
        </w:rPr>
      </w:pPr>
      <w:r w:rsidRPr="005C3E02">
        <w:rPr>
          <w:rFonts w:cstheme="minorHAnsi"/>
          <w:sz w:val="24"/>
          <w:szCs w:val="24"/>
        </w:rPr>
        <w:t>naslouchání promluvám druhých lidí</w:t>
      </w:r>
    </w:p>
    <w:p w:rsidR="005B1F85" w:rsidRPr="005C3E02" w:rsidRDefault="005B1F85" w:rsidP="00B515ED">
      <w:pPr>
        <w:pStyle w:val="Odstavecseseznamem"/>
        <w:numPr>
          <w:ilvl w:val="0"/>
          <w:numId w:val="132"/>
        </w:numPr>
        <w:spacing w:line="276" w:lineRule="auto"/>
        <w:jc w:val="both"/>
        <w:rPr>
          <w:rFonts w:cstheme="minorHAnsi"/>
          <w:sz w:val="24"/>
          <w:szCs w:val="24"/>
        </w:rPr>
      </w:pPr>
      <w:r w:rsidRPr="005C3E02">
        <w:rPr>
          <w:rFonts w:cstheme="minorHAnsi"/>
          <w:sz w:val="24"/>
          <w:szCs w:val="24"/>
        </w:rPr>
        <w:t>účinnému zapojení do diskuze a obhajování svého názoru</w:t>
      </w:r>
    </w:p>
    <w:p w:rsidR="005B1F85" w:rsidRPr="005C3E02" w:rsidRDefault="005B1F85" w:rsidP="00B515ED">
      <w:pPr>
        <w:pStyle w:val="Odstavecseseznamem"/>
        <w:numPr>
          <w:ilvl w:val="0"/>
          <w:numId w:val="132"/>
        </w:numPr>
        <w:spacing w:line="276" w:lineRule="auto"/>
        <w:jc w:val="both"/>
        <w:rPr>
          <w:rFonts w:cstheme="minorHAnsi"/>
          <w:sz w:val="24"/>
          <w:szCs w:val="24"/>
        </w:rPr>
      </w:pPr>
      <w:r w:rsidRPr="005C3E02">
        <w:rPr>
          <w:rFonts w:cstheme="minorHAnsi"/>
          <w:sz w:val="24"/>
          <w:szCs w:val="24"/>
        </w:rPr>
        <w:lastRenderedPageBreak/>
        <w:t>porozumění různým typům textů a záznamů a obrazových materiálů</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sociální a personální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3"/>
        </w:numPr>
        <w:spacing w:line="276" w:lineRule="auto"/>
        <w:jc w:val="both"/>
        <w:rPr>
          <w:rFonts w:cstheme="minorHAnsi"/>
          <w:sz w:val="24"/>
          <w:szCs w:val="24"/>
        </w:rPr>
      </w:pPr>
      <w:r w:rsidRPr="005C3E02">
        <w:rPr>
          <w:rFonts w:cstheme="minorHAnsi"/>
          <w:sz w:val="24"/>
          <w:szCs w:val="24"/>
        </w:rPr>
        <w:t>přirozenému vyjadřování pozitivních citů ve vztahu k sobě i okolnímu prostředí</w:t>
      </w:r>
    </w:p>
    <w:p w:rsidR="005B1F85" w:rsidRPr="005C3E02" w:rsidRDefault="005B1F85" w:rsidP="00B515ED">
      <w:pPr>
        <w:pStyle w:val="Odstavecseseznamem"/>
        <w:numPr>
          <w:ilvl w:val="0"/>
          <w:numId w:val="133"/>
        </w:numPr>
        <w:spacing w:line="276" w:lineRule="auto"/>
        <w:jc w:val="both"/>
        <w:rPr>
          <w:rFonts w:cstheme="minorHAnsi"/>
          <w:sz w:val="24"/>
          <w:szCs w:val="24"/>
        </w:rPr>
      </w:pPr>
      <w:r w:rsidRPr="005C3E02">
        <w:rPr>
          <w:rFonts w:cstheme="minorHAnsi"/>
          <w:sz w:val="24"/>
          <w:szCs w:val="24"/>
        </w:rPr>
        <w:t>spolupráci ve skupině, vytváření pravidel práce v týmu, přijetí role v týmu</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občanské</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4"/>
        </w:numPr>
        <w:spacing w:line="276" w:lineRule="auto"/>
        <w:jc w:val="both"/>
        <w:rPr>
          <w:rFonts w:cstheme="minorHAnsi"/>
          <w:sz w:val="24"/>
          <w:szCs w:val="24"/>
        </w:rPr>
      </w:pPr>
      <w:r w:rsidRPr="005C3E02">
        <w:rPr>
          <w:rFonts w:cstheme="minorHAnsi"/>
          <w:sz w:val="24"/>
          <w:szCs w:val="24"/>
        </w:rPr>
        <w:t>poznávání a chápání rozdílů mezi lidmi, ke kulturnímu a tolerantnímu chování a jednání na základě společně vytvořených a přijatých nebo obecně uplatňovaných pravidel soužití, k plnění povinností a společných úkolů</w:t>
      </w:r>
    </w:p>
    <w:p w:rsidR="005B1F85" w:rsidRPr="005C3E02" w:rsidRDefault="005B1F85" w:rsidP="00B515ED">
      <w:pPr>
        <w:pStyle w:val="Odstavecseseznamem"/>
        <w:numPr>
          <w:ilvl w:val="0"/>
          <w:numId w:val="134"/>
        </w:numPr>
        <w:spacing w:line="276" w:lineRule="auto"/>
        <w:jc w:val="both"/>
        <w:rPr>
          <w:rFonts w:cstheme="minorHAnsi"/>
          <w:sz w:val="24"/>
          <w:szCs w:val="24"/>
        </w:rPr>
      </w:pPr>
      <w:r w:rsidRPr="005C3E02">
        <w:rPr>
          <w:rFonts w:cstheme="minorHAnsi"/>
          <w:sz w:val="24"/>
          <w:szCs w:val="24"/>
        </w:rPr>
        <w:t>utváření ohleduplného vztahu k přírodě a k hledání možností aktivního uplatně</w:t>
      </w:r>
      <w:r w:rsidRPr="005C3E02">
        <w:rPr>
          <w:rFonts w:cstheme="minorHAnsi"/>
          <w:sz w:val="24"/>
          <w:szCs w:val="24"/>
        </w:rPr>
        <w:softHyphen/>
        <w:t>ní při její ochraně</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pracovní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5"/>
        </w:numPr>
        <w:spacing w:line="276" w:lineRule="auto"/>
        <w:jc w:val="both"/>
        <w:rPr>
          <w:rFonts w:cstheme="minorHAnsi"/>
          <w:sz w:val="24"/>
          <w:szCs w:val="24"/>
        </w:rPr>
      </w:pPr>
      <w:r w:rsidRPr="005C3E02">
        <w:rPr>
          <w:rFonts w:cstheme="minorHAnsi"/>
          <w:sz w:val="24"/>
          <w:szCs w:val="24"/>
        </w:rPr>
        <w:t>utváření pracovních návyků v jednoduché samo</w:t>
      </w:r>
      <w:r w:rsidRPr="005C3E02">
        <w:rPr>
          <w:rFonts w:cstheme="minorHAnsi"/>
          <w:sz w:val="24"/>
          <w:szCs w:val="24"/>
        </w:rPr>
        <w:softHyphen/>
        <w:t>statné i týmové činnosti</w:t>
      </w:r>
    </w:p>
    <w:p w:rsidR="005B1F85" w:rsidRPr="005B1F85" w:rsidRDefault="005B1F85" w:rsidP="008157A1">
      <w:pPr>
        <w:spacing w:line="276" w:lineRule="auto"/>
        <w:jc w:val="both"/>
        <w:rPr>
          <w:rFonts w:cstheme="minorHAnsi"/>
          <w:b/>
          <w:i/>
          <w:sz w:val="24"/>
          <w:szCs w:val="24"/>
        </w:rPr>
      </w:pPr>
      <w:r w:rsidRPr="005B1F85">
        <w:rPr>
          <w:rFonts w:cstheme="minorHAnsi"/>
          <w:b/>
          <w:i/>
          <w:sz w:val="24"/>
          <w:szCs w:val="24"/>
        </w:rPr>
        <w:t>kompetence digitální</w:t>
      </w:r>
    </w:p>
    <w:p w:rsidR="005B1F85" w:rsidRPr="005B1F85" w:rsidRDefault="005B1F85" w:rsidP="00131FA6">
      <w:pPr>
        <w:spacing w:line="276" w:lineRule="auto"/>
        <w:jc w:val="both"/>
        <w:rPr>
          <w:rFonts w:cstheme="minorHAnsi"/>
          <w:sz w:val="24"/>
          <w:szCs w:val="24"/>
        </w:rPr>
      </w:pPr>
      <w:r w:rsidRPr="005B1F85">
        <w:rPr>
          <w:rFonts w:cstheme="minorHAnsi"/>
          <w:sz w:val="24"/>
          <w:szCs w:val="24"/>
        </w:rPr>
        <w:t>učitel vede žáka k:</w:t>
      </w:r>
    </w:p>
    <w:p w:rsidR="005B1F85" w:rsidRPr="005C3E02" w:rsidRDefault="005B1F85" w:rsidP="00B515ED">
      <w:pPr>
        <w:pStyle w:val="Odstavecseseznamem"/>
        <w:numPr>
          <w:ilvl w:val="0"/>
          <w:numId w:val="135"/>
        </w:numPr>
        <w:spacing w:line="276" w:lineRule="auto"/>
        <w:jc w:val="both"/>
        <w:rPr>
          <w:rFonts w:cstheme="minorHAnsi"/>
          <w:sz w:val="24"/>
          <w:szCs w:val="24"/>
        </w:rPr>
      </w:pPr>
      <w:r w:rsidRPr="005C3E02">
        <w:rPr>
          <w:rFonts w:cstheme="minorHAnsi"/>
          <w:sz w:val="24"/>
          <w:szCs w:val="24"/>
        </w:rPr>
        <w:t>ovládání běžně používaných digitálních zařízení, aplikací a služeb, které může využívat při učení i při zapojení do života školy a společnosti</w:t>
      </w:r>
    </w:p>
    <w:p w:rsidR="005B1F85" w:rsidRPr="005C3E02" w:rsidRDefault="005B1F85" w:rsidP="00B515ED">
      <w:pPr>
        <w:pStyle w:val="Odstavecseseznamem"/>
        <w:numPr>
          <w:ilvl w:val="0"/>
          <w:numId w:val="135"/>
        </w:numPr>
        <w:spacing w:line="276" w:lineRule="auto"/>
        <w:jc w:val="both"/>
        <w:rPr>
          <w:rFonts w:cstheme="minorHAnsi"/>
          <w:sz w:val="24"/>
          <w:szCs w:val="24"/>
        </w:rPr>
      </w:pPr>
      <w:r w:rsidRPr="005C3E02">
        <w:rPr>
          <w:rFonts w:cstheme="minorHAnsi"/>
          <w:sz w:val="24"/>
          <w:szCs w:val="24"/>
        </w:rPr>
        <w:t>získávání, vyhledávání, kritickému posuzování, spravování a sdílení dat, informací a digitálního obsahu a etickému jednání v digitálním prostředí</w:t>
      </w:r>
    </w:p>
    <w:p w:rsidR="005B1F85" w:rsidRPr="005C3E02" w:rsidRDefault="005B1F85" w:rsidP="00B515ED">
      <w:pPr>
        <w:pStyle w:val="Odstavecseseznamem"/>
        <w:numPr>
          <w:ilvl w:val="0"/>
          <w:numId w:val="135"/>
        </w:numPr>
        <w:spacing w:line="276" w:lineRule="auto"/>
        <w:jc w:val="both"/>
        <w:rPr>
          <w:rFonts w:cstheme="minorHAnsi"/>
          <w:sz w:val="24"/>
          <w:szCs w:val="24"/>
        </w:rPr>
      </w:pPr>
      <w:r w:rsidRPr="005C3E02">
        <w:rPr>
          <w:rFonts w:cstheme="minorHAnsi"/>
          <w:sz w:val="24"/>
          <w:szCs w:val="24"/>
        </w:rPr>
        <w:t>chápání významu digitálních technologií pro lidskou společnost, seznamováním se s novými technologiemi pro lidskou společnost a kritickému hodnocení jejich přínosu a rizik jejich využívání</w:t>
      </w: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8157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lastRenderedPageBreak/>
              <w:t>Oblast:</w:t>
            </w:r>
          </w:p>
          <w:p w:rsidR="005B1F85" w:rsidRPr="008157A1" w:rsidRDefault="005B1F85" w:rsidP="008157A1">
            <w:pPr>
              <w:rPr>
                <w:rFonts w:cstheme="minorHAnsi"/>
                <w:sz w:val="24"/>
                <w:szCs w:val="24"/>
              </w:rPr>
            </w:pPr>
            <w:r w:rsidRPr="005B1F85">
              <w:rPr>
                <w:rFonts w:cstheme="minorHAnsi"/>
                <w:sz w:val="24"/>
                <w:szCs w:val="24"/>
              </w:rPr>
              <w:t>Člověk a jeho svět</w:t>
            </w:r>
          </w:p>
        </w:tc>
        <w:tc>
          <w:tcPr>
            <w:tcW w:w="3231" w:type="dxa"/>
            <w:tcBorders>
              <w:top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Přírodověda</w:t>
            </w:r>
          </w:p>
        </w:tc>
        <w:tc>
          <w:tcPr>
            <w:tcW w:w="2587" w:type="dxa"/>
            <w:tcBorders>
              <w:top w:val="double" w:sz="6" w:space="0" w:color="auto"/>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4. - 5.</w:t>
            </w:r>
          </w:p>
          <w:p w:rsidR="005B1F85" w:rsidRPr="005B1F85" w:rsidRDefault="005B1F85" w:rsidP="005B1F85">
            <w:pPr>
              <w:rPr>
                <w:rFonts w:cstheme="minorHAnsi"/>
                <w:sz w:val="24"/>
                <w:szCs w:val="24"/>
              </w:rPr>
            </w:pPr>
          </w:p>
        </w:tc>
      </w:tr>
      <w:tr w:rsidR="005B1F85" w:rsidRPr="005B1F85" w:rsidTr="008157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Rozmanitost přírody</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objevuje a zjišťuje propojenost prvků živé a neživé přírody, princip rovnováhy přírody a nachází souvislost mezi konečným vzhledem přírody a činností člověka</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látky a jejich vlastnosti (živé organismy, nerosty, horniny), změny látek a jejich skupenství, půda – její vznik a význam, voda – výskyt, vlastnosti a formy, oběh vody v přírodě, vzduch – vlastnosti, složení, proudění vzduchu, význam pro život</w:t>
            </w:r>
          </w:p>
        </w:tc>
        <w:tc>
          <w:tcPr>
            <w:tcW w:w="2587" w:type="dxa"/>
            <w:vMerge w:val="restart"/>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EV - základní podmínky života, ekosystémy,</w:t>
            </w:r>
          </w:p>
          <w:p w:rsidR="005B1F85" w:rsidRPr="005B1F85" w:rsidRDefault="005B1F85" w:rsidP="005B1F85">
            <w:pPr>
              <w:rPr>
                <w:rFonts w:cstheme="minorHAnsi"/>
                <w:sz w:val="24"/>
                <w:szCs w:val="24"/>
              </w:rPr>
            </w:pPr>
            <w:r w:rsidRPr="005B1F85">
              <w:rPr>
                <w:rFonts w:cstheme="minorHAnsi"/>
                <w:sz w:val="24"/>
                <w:szCs w:val="24"/>
              </w:rPr>
              <w:t>lidské aktivity a životní prostředí,</w:t>
            </w:r>
          </w:p>
          <w:p w:rsidR="005B1F85" w:rsidRPr="005B1F85" w:rsidRDefault="005B1F85" w:rsidP="005B1F85">
            <w:pPr>
              <w:rPr>
                <w:rFonts w:cstheme="minorHAnsi"/>
                <w:sz w:val="24"/>
                <w:szCs w:val="24"/>
              </w:rPr>
            </w:pPr>
            <w:r w:rsidRPr="005B1F85">
              <w:rPr>
                <w:rFonts w:cstheme="minorHAnsi"/>
                <w:sz w:val="24"/>
                <w:szCs w:val="24"/>
              </w:rPr>
              <w:t>vztah člověka k prostředí</w:t>
            </w:r>
          </w:p>
          <w:p w:rsidR="005B1F85" w:rsidRPr="005B1F85" w:rsidRDefault="005B1F85" w:rsidP="005B1F85">
            <w:pPr>
              <w:rPr>
                <w:rFonts w:cstheme="minorHAnsi"/>
                <w:sz w:val="24"/>
                <w:szCs w:val="24"/>
              </w:rPr>
            </w:pPr>
          </w:p>
          <w:p w:rsidR="005B1F85" w:rsidRPr="005B1F85" w:rsidRDefault="005B1F85" w:rsidP="005B1F85">
            <w:pPr>
              <w:rPr>
                <w:rFonts w:cstheme="minorHAnsi"/>
                <w:sz w:val="24"/>
                <w:szCs w:val="24"/>
              </w:rPr>
            </w:pPr>
            <w:r w:rsidRPr="005B1F85">
              <w:rPr>
                <w:rFonts w:cstheme="minorHAnsi"/>
                <w:sz w:val="24"/>
                <w:szCs w:val="24"/>
              </w:rPr>
              <w:t>OSV – řešení problémů a rozhodovací dovednosti, sebepoznání a sebepojetí, hodnoty, postoje</w:t>
            </w:r>
          </w:p>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vysvětlí na základě elementárních poznatků o Zemi jako součásti vesmíru souvislost s rozdělením času a střídání ročních období</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Vesmír a Země, Sluneční soustava, den a noc, roční období</w:t>
            </w:r>
          </w:p>
          <w:p w:rsidR="005B1F85" w:rsidRPr="005B1F85" w:rsidRDefault="005B1F85" w:rsidP="005B1F85">
            <w:pPr>
              <w:rPr>
                <w:rFonts w:cstheme="minorHAnsi"/>
                <w:sz w:val="24"/>
                <w:szCs w:val="24"/>
              </w:rPr>
            </w:pPr>
            <w:r w:rsidRPr="005B1F85">
              <w:rPr>
                <w:rFonts w:cstheme="minorHAnsi"/>
                <w:sz w:val="24"/>
                <w:szCs w:val="24"/>
              </w:rPr>
              <w:t>Země - rozmanitost životních podmínek, význam ovzduší, vodstva, půd, rostlinstva a živočišstva, podnebí a počasí</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zkoumá základní společenstva ve vybraných lokalitách regionu, zdůvodní podstatné vzájemné vztahy mezi organismy </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rovnováha v přírodě – význam, vzájemné vztahy mezi organismy, základní společenstva</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porovnává na základě pozorování základní projevy života na konkrétních organismech, prakticky třídí organismy do známých skupin, využívá k tomu i jednoduché klíče a atlasy</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rostliny, houby, živočichové – znaky života, životní potřeby a projevy, průběh a způsob života, výživa, stavba těla, význam v přírodě a pro člověka</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zhodnotí některé konkrétní činnosti člověka v přírodě a rozlišuje aktivity, které mohou prostředí i zdraví člověka podporovat nebo poškozovat</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ohleduplné chování k přírodě a ochrana přírody – odpovědnost lidí, ochrana a tvorba životního prostředí, ochrana rostlin a živočichů, likvidace odpadů, živelné pohromy a ekologické katastrofy</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založí jednoduchý pokus, naplánuje a zdůvodní postup, vyhodnotí a vysvětlí výsledky pokusu</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porovnávání látek a měření veličin s praktickým využitím základních jednotek</w:t>
            </w:r>
          </w:p>
        </w:tc>
        <w:tc>
          <w:tcPr>
            <w:tcW w:w="2587" w:type="dxa"/>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OSV – kooperace a kompetice </w:t>
            </w:r>
          </w:p>
        </w:tc>
      </w:tr>
    </w:tbl>
    <w:p w:rsidR="005B1F85" w:rsidRDefault="005B1F85" w:rsidP="005B1F8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5B1F85" w:rsidRPr="005B1F85" w:rsidTr="008157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Oblast:</w:t>
            </w:r>
          </w:p>
          <w:p w:rsidR="005B1F85" w:rsidRPr="005B1F85" w:rsidRDefault="005B1F85" w:rsidP="005B1F85">
            <w:pPr>
              <w:rPr>
                <w:rFonts w:cstheme="minorHAnsi"/>
                <w:sz w:val="24"/>
                <w:szCs w:val="24"/>
              </w:rPr>
            </w:pPr>
            <w:r w:rsidRPr="005B1F85">
              <w:rPr>
                <w:rFonts w:cstheme="minorHAnsi"/>
                <w:sz w:val="24"/>
                <w:szCs w:val="24"/>
              </w:rPr>
              <w:t>Člověk a jeho svět</w:t>
            </w:r>
          </w:p>
        </w:tc>
        <w:tc>
          <w:tcPr>
            <w:tcW w:w="3231" w:type="dxa"/>
            <w:tcBorders>
              <w:top w:val="double" w:sz="6" w:space="0" w:color="auto"/>
              <w:bottom w:val="double" w:sz="4" w:space="0" w:color="auto"/>
              <w:right w:val="single" w:sz="4"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Předmět:</w:t>
            </w:r>
          </w:p>
          <w:p w:rsidR="005B1F85" w:rsidRPr="005B1F85" w:rsidRDefault="005B1F85" w:rsidP="005B1F85">
            <w:pPr>
              <w:rPr>
                <w:rFonts w:cstheme="minorHAnsi"/>
                <w:sz w:val="24"/>
                <w:szCs w:val="24"/>
              </w:rPr>
            </w:pPr>
            <w:r w:rsidRPr="005B1F85">
              <w:rPr>
                <w:rFonts w:cstheme="minorHAnsi"/>
                <w:sz w:val="24"/>
                <w:szCs w:val="24"/>
              </w:rPr>
              <w:t>Přírodověda</w:t>
            </w:r>
          </w:p>
        </w:tc>
        <w:tc>
          <w:tcPr>
            <w:tcW w:w="2587" w:type="dxa"/>
            <w:tcBorders>
              <w:top w:val="double" w:sz="6" w:space="0" w:color="auto"/>
              <w:bottom w:val="double" w:sz="4" w:space="0" w:color="auto"/>
              <w:right w:val="double" w:sz="6" w:space="0" w:color="auto"/>
            </w:tcBorders>
            <w:shd w:val="clear" w:color="auto" w:fill="FFFFFF"/>
          </w:tcPr>
          <w:p w:rsidR="005B1F85" w:rsidRPr="005B1F85" w:rsidRDefault="005B1F85" w:rsidP="005B1F85">
            <w:pPr>
              <w:rPr>
                <w:rFonts w:cstheme="minorHAnsi"/>
                <w:sz w:val="24"/>
                <w:szCs w:val="24"/>
              </w:rPr>
            </w:pPr>
            <w:r w:rsidRPr="005B1F85">
              <w:rPr>
                <w:rFonts w:cstheme="minorHAnsi"/>
                <w:sz w:val="24"/>
                <w:szCs w:val="24"/>
              </w:rPr>
              <w:t>Období:</w:t>
            </w:r>
          </w:p>
          <w:p w:rsidR="005B1F85" w:rsidRPr="005B1F85" w:rsidRDefault="005B1F85" w:rsidP="005B1F85">
            <w:pPr>
              <w:rPr>
                <w:rFonts w:cstheme="minorHAnsi"/>
                <w:sz w:val="24"/>
                <w:szCs w:val="24"/>
              </w:rPr>
            </w:pPr>
            <w:r w:rsidRPr="005B1F85">
              <w:rPr>
                <w:rFonts w:cstheme="minorHAnsi"/>
                <w:sz w:val="24"/>
                <w:szCs w:val="24"/>
              </w:rPr>
              <w:t>4. - 5.</w:t>
            </w:r>
          </w:p>
          <w:p w:rsidR="005B1F85" w:rsidRPr="005B1F85" w:rsidRDefault="005B1F85" w:rsidP="005B1F85">
            <w:pPr>
              <w:rPr>
                <w:rFonts w:cstheme="minorHAnsi"/>
                <w:sz w:val="24"/>
                <w:szCs w:val="24"/>
              </w:rPr>
            </w:pPr>
          </w:p>
        </w:tc>
      </w:tr>
      <w:tr w:rsidR="005B1F85" w:rsidRPr="005B1F85" w:rsidTr="008157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Očekávané výstupy</w:t>
            </w:r>
          </w:p>
          <w:p w:rsidR="005B1F85" w:rsidRPr="005B1F85" w:rsidRDefault="005B1F85" w:rsidP="005B1F85">
            <w:pPr>
              <w:rPr>
                <w:rFonts w:cstheme="minorHAnsi"/>
                <w:sz w:val="24"/>
                <w:szCs w:val="24"/>
              </w:rPr>
            </w:pPr>
            <w:r w:rsidRPr="005B1F85">
              <w:rPr>
                <w:rFonts w:cstheme="minorHAnsi"/>
                <w:sz w:val="24"/>
                <w:szCs w:val="24"/>
              </w:rPr>
              <w:t>Žák:</w:t>
            </w:r>
          </w:p>
        </w:tc>
        <w:tc>
          <w:tcPr>
            <w:tcW w:w="3231" w:type="dxa"/>
            <w:tcBorders>
              <w:top w:val="double" w:sz="4" w:space="0" w:color="auto"/>
              <w:bottom w:val="single" w:sz="12" w:space="0" w:color="auto"/>
              <w:right w:val="single" w:sz="4" w:space="0" w:color="auto"/>
            </w:tcBorders>
          </w:tcPr>
          <w:p w:rsidR="005B1F85" w:rsidRPr="005B1F85" w:rsidRDefault="005B1F85" w:rsidP="005B1F85">
            <w:pPr>
              <w:rPr>
                <w:rFonts w:cstheme="minorHAnsi"/>
                <w:sz w:val="24"/>
                <w:szCs w:val="24"/>
              </w:rPr>
            </w:pPr>
            <w:r w:rsidRPr="005B1F85">
              <w:rPr>
                <w:rFonts w:cstheme="minorHAnsi"/>
                <w:sz w:val="24"/>
                <w:szCs w:val="24"/>
              </w:rPr>
              <w:t>Učivo</w:t>
            </w:r>
          </w:p>
          <w:p w:rsidR="005B1F85" w:rsidRPr="005B1F85" w:rsidRDefault="005B1F85" w:rsidP="005B1F85">
            <w:pPr>
              <w:rPr>
                <w:rFonts w:cstheme="minorHAnsi"/>
                <w:sz w:val="24"/>
                <w:szCs w:val="24"/>
              </w:rPr>
            </w:pPr>
            <w:r w:rsidRPr="005B1F85">
              <w:rPr>
                <w:rFonts w:cstheme="minorHAnsi"/>
                <w:sz w:val="24"/>
                <w:szCs w:val="24"/>
              </w:rPr>
              <w:t>Téma: Člověk a jeho zdraví</w:t>
            </w:r>
          </w:p>
        </w:tc>
        <w:tc>
          <w:tcPr>
            <w:tcW w:w="2587" w:type="dxa"/>
            <w:tcBorders>
              <w:top w:val="double" w:sz="4" w:space="0" w:color="auto"/>
              <w:left w:val="single" w:sz="4" w:space="0" w:color="auto"/>
              <w:bottom w:val="single" w:sz="12" w:space="0" w:color="auto"/>
              <w:right w:val="double" w:sz="6" w:space="0" w:color="auto"/>
            </w:tcBorders>
          </w:tcPr>
          <w:p w:rsidR="005B1F85" w:rsidRPr="005B1F85" w:rsidRDefault="005B1F85" w:rsidP="005B1F85">
            <w:pPr>
              <w:rPr>
                <w:rFonts w:cstheme="minorHAnsi"/>
                <w:sz w:val="24"/>
                <w:szCs w:val="24"/>
              </w:rPr>
            </w:pPr>
            <w:r w:rsidRPr="005B1F85">
              <w:rPr>
                <w:rFonts w:cstheme="minorHAnsi"/>
                <w:sz w:val="24"/>
                <w:szCs w:val="24"/>
              </w:rPr>
              <w:t>Průřezová témata</w:t>
            </w: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využívá poznatků o lidském těle k podpoře vlastního zdravého způsobu života</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 xml:space="preserve">lidské tělo – životní potřeby a projevy, základní stavba a funkce, pohlavní rozdíly mezi mužem a ženou, </w:t>
            </w:r>
          </w:p>
          <w:p w:rsidR="005B1F85" w:rsidRPr="005B1F85" w:rsidRDefault="005B1F85" w:rsidP="005B1F85">
            <w:pPr>
              <w:rPr>
                <w:rFonts w:cstheme="minorHAnsi"/>
                <w:sz w:val="24"/>
                <w:szCs w:val="24"/>
              </w:rPr>
            </w:pPr>
            <w:r w:rsidRPr="005B1F85">
              <w:rPr>
                <w:rFonts w:cstheme="minorHAnsi"/>
                <w:sz w:val="24"/>
                <w:szCs w:val="24"/>
              </w:rPr>
              <w:t>základy lidské reprodukce, vývoj jedince,</w:t>
            </w:r>
          </w:p>
        </w:tc>
        <w:tc>
          <w:tcPr>
            <w:tcW w:w="2587" w:type="dxa"/>
            <w:vMerge w:val="restart"/>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OSV - rozvoj schopností poznávání, sebepoznání a sebepojetí, zdraví</w:t>
            </w:r>
          </w:p>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rozlišuje jednotlivé etapy lidského života a orientuje se ve vývoji dítěte před a po jeho narození</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rodina a partnerství, biologické a psychické změny v dospívání</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 xml:space="preserve">účelně plánuje svůj čas pro učení, práci, zábavu a odpočinek podle vlastních </w:t>
            </w:r>
            <w:r w:rsidRPr="005B1F85">
              <w:rPr>
                <w:rFonts w:cstheme="minorHAnsi"/>
                <w:sz w:val="24"/>
                <w:szCs w:val="24"/>
              </w:rPr>
              <w:lastRenderedPageBreak/>
              <w:t>potřeb s ohledem na oprávněné nároky jiných osob</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lastRenderedPageBreak/>
              <w:t xml:space="preserve">péče o zdraví – denní režim, pohybový režim, duševní </w:t>
            </w:r>
            <w:r w:rsidRPr="005B1F85">
              <w:rPr>
                <w:rFonts w:cstheme="minorHAnsi"/>
                <w:sz w:val="24"/>
                <w:szCs w:val="24"/>
              </w:rPr>
              <w:lastRenderedPageBreak/>
              <w:t>hygiena – stres a jeho rizika; reklamní vlivy</w:t>
            </w:r>
          </w:p>
        </w:tc>
        <w:tc>
          <w:tcPr>
            <w:tcW w:w="2587" w:type="dxa"/>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OSV – psychohygiena</w:t>
            </w:r>
          </w:p>
          <w:p w:rsidR="005B1F85" w:rsidRPr="005B1F85" w:rsidRDefault="005B1F85" w:rsidP="005B1F85">
            <w:pPr>
              <w:rPr>
                <w:rFonts w:cstheme="minorHAnsi"/>
                <w:sz w:val="24"/>
                <w:szCs w:val="24"/>
              </w:rPr>
            </w:pPr>
            <w:r w:rsidRPr="005B1F85">
              <w:rPr>
                <w:rFonts w:cstheme="minorHAnsi"/>
                <w:sz w:val="24"/>
                <w:szCs w:val="24"/>
              </w:rPr>
              <w:lastRenderedPageBreak/>
              <w:t>MeV – kritické čtení a vnímání mediálních sdělení, interpretace vztahu mediálních sdělení a reality, fungování a vliv médií ve společnosti</w:t>
            </w: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uplatňuje účelné způsoby chování v situacích ohrožujících zdraví a v modelových situacích simulujících mimořádné události</w:t>
            </w:r>
          </w:p>
          <w:p w:rsidR="005B1F85" w:rsidRPr="005B1F85" w:rsidRDefault="005B1F85" w:rsidP="005B1F85">
            <w:pPr>
              <w:rPr>
                <w:rFonts w:cstheme="minorHAnsi"/>
                <w:sz w:val="24"/>
                <w:szCs w:val="24"/>
              </w:rPr>
            </w:pPr>
            <w:r w:rsidRPr="005B1F85">
              <w:rPr>
                <w:rFonts w:cstheme="minorHAnsi"/>
                <w:sz w:val="24"/>
                <w:szCs w:val="24"/>
              </w:rPr>
              <w:t>vnímá dopravní situaci, správně ji vyhodnotí a vyvodí odpovídající závěry pro své chování jako chodec a cyklista</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osobní bezpečí – bezpečné chování v rizikovém prostředí, bezpečné chování v silničním provozu v roli chodce a cyklisty, krizové situace (šikana, týrání, sexuální zneužívání atd.), brutalita a jiné formy násilí v médiích, služby odborné pomoci</w:t>
            </w:r>
          </w:p>
          <w:p w:rsidR="005B1F85" w:rsidRPr="005B1F85" w:rsidRDefault="005B1F85" w:rsidP="005B1F85">
            <w:pPr>
              <w:rPr>
                <w:rFonts w:cstheme="minorHAnsi"/>
                <w:sz w:val="24"/>
                <w:szCs w:val="24"/>
              </w:rPr>
            </w:pPr>
            <w:r w:rsidRPr="005B1F85">
              <w:rPr>
                <w:rFonts w:cstheme="minorHAnsi"/>
                <w:sz w:val="24"/>
                <w:szCs w:val="24"/>
              </w:rPr>
              <w:t>situace hromadného ohrožení</w:t>
            </w:r>
          </w:p>
        </w:tc>
        <w:tc>
          <w:tcPr>
            <w:tcW w:w="2587" w:type="dxa"/>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OSV – řešení problémů a rozhodovací dovednosti, ochrana za běžných rizik a mimořádných událostí</w:t>
            </w:r>
          </w:p>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předvede v modelových situacích osvojené jednoduché způsoby odmítání návykových látek</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návykové látky a zdraví – odmítání návykových látek</w:t>
            </w:r>
          </w:p>
          <w:p w:rsidR="005B1F85" w:rsidRPr="005B1F85" w:rsidRDefault="005B1F85" w:rsidP="005B1F85">
            <w:pPr>
              <w:rPr>
                <w:rFonts w:cstheme="minorHAnsi"/>
                <w:sz w:val="24"/>
                <w:szCs w:val="24"/>
              </w:rPr>
            </w:pPr>
            <w:r w:rsidRPr="005B1F85">
              <w:rPr>
                <w:rFonts w:cstheme="minorHAnsi"/>
                <w:sz w:val="24"/>
                <w:szCs w:val="24"/>
              </w:rPr>
              <w:t>hrací automaty a počítače, závislost</w:t>
            </w:r>
          </w:p>
        </w:tc>
        <w:tc>
          <w:tcPr>
            <w:tcW w:w="2587" w:type="dxa"/>
            <w:vMerge w:val="restart"/>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OSV – hodnoty, postoje</w:t>
            </w: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uplatňuje základní dovednosti a návyky související s podporou zdraví a jeho preventivní ochranou</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zdravá výživa – zdravá strava, pitný režim, osobní a intimní hygiena, nemoc</w:t>
            </w:r>
          </w:p>
        </w:tc>
        <w:tc>
          <w:tcPr>
            <w:tcW w:w="2587" w:type="dxa"/>
            <w:vMerge/>
            <w:tcBorders>
              <w:right w:val="double" w:sz="6" w:space="0" w:color="auto"/>
            </w:tcBorders>
            <w:vAlign w:val="center"/>
          </w:tcPr>
          <w:p w:rsidR="005B1F85" w:rsidRPr="005B1F85" w:rsidRDefault="005B1F85" w:rsidP="005B1F85">
            <w:pPr>
              <w:rPr>
                <w:rFonts w:cstheme="minorHAnsi"/>
                <w:sz w:val="24"/>
                <w:szCs w:val="24"/>
              </w:rPr>
            </w:pPr>
          </w:p>
        </w:tc>
      </w:tr>
      <w:tr w:rsidR="005B1F85" w:rsidRPr="005B1F8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3231" w:type="dxa"/>
            <w:tcBorders>
              <w:lef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t>ošetří drobná poranění a zajistí lékařskou pomoc</w:t>
            </w:r>
          </w:p>
          <w:p w:rsidR="005B1F85" w:rsidRPr="005B1F85" w:rsidRDefault="005B1F85" w:rsidP="005B1F85">
            <w:pPr>
              <w:rPr>
                <w:rFonts w:cstheme="minorHAnsi"/>
                <w:sz w:val="24"/>
                <w:szCs w:val="24"/>
              </w:rPr>
            </w:pPr>
            <w:r w:rsidRPr="005B1F85">
              <w:rPr>
                <w:rFonts w:cstheme="minorHAnsi"/>
                <w:sz w:val="24"/>
                <w:szCs w:val="24"/>
              </w:rPr>
              <w:t>uplatňuje základní pravidla bezpečného chování účastníků silničního provozu</w:t>
            </w:r>
          </w:p>
        </w:tc>
        <w:tc>
          <w:tcPr>
            <w:tcW w:w="3231" w:type="dxa"/>
            <w:vAlign w:val="center"/>
          </w:tcPr>
          <w:p w:rsidR="005B1F85" w:rsidRPr="005B1F85" w:rsidRDefault="005B1F85" w:rsidP="005B1F85">
            <w:pPr>
              <w:rPr>
                <w:rFonts w:cstheme="minorHAnsi"/>
                <w:sz w:val="24"/>
                <w:szCs w:val="24"/>
              </w:rPr>
            </w:pPr>
            <w:r w:rsidRPr="005B1F85">
              <w:rPr>
                <w:rFonts w:cstheme="minorHAnsi"/>
                <w:sz w:val="24"/>
                <w:szCs w:val="24"/>
              </w:rPr>
              <w:t>péče o zdraví – drobné úrazy a poranění, první pomoc, úrazová prevence, dopravní výchova</w:t>
            </w:r>
          </w:p>
          <w:p w:rsidR="005B1F85" w:rsidRPr="005B1F85" w:rsidRDefault="005B1F85" w:rsidP="005B1F85">
            <w:pPr>
              <w:rPr>
                <w:rFonts w:cstheme="minorHAnsi"/>
                <w:sz w:val="24"/>
                <w:szCs w:val="24"/>
              </w:rPr>
            </w:pPr>
            <w:r w:rsidRPr="005B1F85">
              <w:rPr>
                <w:rFonts w:cstheme="minorHAnsi"/>
                <w:sz w:val="24"/>
                <w:szCs w:val="24"/>
              </w:rPr>
              <w:t xml:space="preserve">přenosné a nepřenosné nemoci, ochrana před </w:t>
            </w:r>
            <w:r w:rsidRPr="005B1F85">
              <w:rPr>
                <w:rFonts w:cstheme="minorHAnsi"/>
                <w:sz w:val="24"/>
                <w:szCs w:val="24"/>
              </w:rPr>
              <w:lastRenderedPageBreak/>
              <w:t>infekcemi přenosnými krví (hepatitida, HIV / AIDS)</w:t>
            </w:r>
          </w:p>
        </w:tc>
        <w:tc>
          <w:tcPr>
            <w:tcW w:w="2587" w:type="dxa"/>
            <w:tcBorders>
              <w:right w:val="double" w:sz="6" w:space="0" w:color="auto"/>
            </w:tcBorders>
            <w:vAlign w:val="center"/>
          </w:tcPr>
          <w:p w:rsidR="005B1F85" w:rsidRPr="005B1F85" w:rsidRDefault="005B1F85" w:rsidP="005B1F85">
            <w:pPr>
              <w:rPr>
                <w:rFonts w:cstheme="minorHAnsi"/>
                <w:sz w:val="24"/>
                <w:szCs w:val="24"/>
              </w:rPr>
            </w:pPr>
            <w:r w:rsidRPr="005B1F85">
              <w:rPr>
                <w:rFonts w:cstheme="minorHAnsi"/>
                <w:sz w:val="24"/>
                <w:szCs w:val="24"/>
              </w:rPr>
              <w:lastRenderedPageBreak/>
              <w:t>OSV – dopravní výchova</w:t>
            </w:r>
          </w:p>
          <w:p w:rsidR="005B1F85" w:rsidRPr="005B1F85" w:rsidRDefault="005B1F85" w:rsidP="005B1F85">
            <w:pPr>
              <w:rPr>
                <w:rFonts w:cstheme="minorHAnsi"/>
                <w:sz w:val="24"/>
                <w:szCs w:val="24"/>
              </w:rPr>
            </w:pPr>
            <w:r w:rsidRPr="005B1F85">
              <w:rPr>
                <w:rFonts w:cstheme="minorHAnsi"/>
                <w:sz w:val="24"/>
                <w:szCs w:val="24"/>
              </w:rPr>
              <w:t>OSV – mezilidské vztahy</w:t>
            </w:r>
          </w:p>
        </w:tc>
      </w:tr>
    </w:tbl>
    <w:p w:rsidR="005B1F85" w:rsidRDefault="005B1F85"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AD3180" w:rsidRPr="008157A1" w:rsidRDefault="00AD3180" w:rsidP="00953569">
      <w:pPr>
        <w:rPr>
          <w:rFonts w:cstheme="minorHAnsi"/>
          <w:b/>
          <w:sz w:val="24"/>
          <w:szCs w:val="24"/>
        </w:rPr>
      </w:pPr>
      <w:r w:rsidRPr="008157A1">
        <w:rPr>
          <w:rFonts w:cstheme="minorHAnsi"/>
          <w:b/>
          <w:sz w:val="24"/>
          <w:szCs w:val="24"/>
        </w:rPr>
        <w:lastRenderedPageBreak/>
        <w:t>4.4.3 Vlastivěda</w:t>
      </w:r>
    </w:p>
    <w:p w:rsidR="00E31BB5" w:rsidRDefault="00E31BB5" w:rsidP="00953569">
      <w:pPr>
        <w:rPr>
          <w:rFonts w:cstheme="minorHAnsi"/>
          <w:sz w:val="24"/>
          <w:szCs w:val="24"/>
        </w:rPr>
      </w:pPr>
      <w:r w:rsidRPr="00E31BB5">
        <w:rPr>
          <w:noProof/>
          <w:lang w:eastAsia="cs-CZ"/>
        </w:rPr>
        <w:drawing>
          <wp:inline distT="0" distB="0" distL="0" distR="0">
            <wp:extent cx="5760720" cy="783918"/>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E31BB5" w:rsidRPr="008157A1" w:rsidRDefault="00E31BB5" w:rsidP="008157A1">
      <w:pPr>
        <w:spacing w:line="276" w:lineRule="auto"/>
        <w:jc w:val="both"/>
        <w:rPr>
          <w:rFonts w:cstheme="minorHAnsi"/>
          <w:b/>
          <w:i/>
          <w:sz w:val="24"/>
          <w:szCs w:val="24"/>
        </w:rPr>
      </w:pPr>
      <w:r w:rsidRPr="008157A1">
        <w:rPr>
          <w:rFonts w:cstheme="minorHAnsi"/>
          <w:b/>
          <w:i/>
          <w:sz w:val="24"/>
          <w:szCs w:val="24"/>
        </w:rPr>
        <w:t>Charakteristika vyučovacího předmětu</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Ve vyučovacím předmětu Vlastivěda navazujeme na učivo Prvouky v 1. – 3. ročníku. Zároveň tvoří základy pro vyučovací předměty Dějepis a Zeměpis, které navazují v dalších obdobích.</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Obsah učiva se týká člověka, společnosti, vlasti, přírody, kultury a dalších témat. Uplatňuje pohled do historie i současnosti a směřuje k dovednostem pro praktický život.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Žáci se učí pozorovat a pojmenovávat jevy a děje, jejich vzájemné vztahy a souvislosti, utváří si prvotní ucelený obraz světa.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Učí se vyjadřovat své myšlenky, poznatky a dojmy, reagovat na myšlenky a názory jiných.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Seznamují se s Českou republikou z více hledisek (seznamují se s přírodními podmínkami, hospodářstvím, historickými událostmi, kulturou) prostřednictvím map, písemných či obrazových pramenů, exkurzí a dalších zdrojů.</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Důraz je kladen na propojení předmětu a celé vzdělávací oblasti s reálným životem a praktickou zkušeností žáků.</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Vzdělávací obsah vlastivědy je členěn do tří</w:t>
      </w:r>
      <w:r w:rsidRPr="00E31BB5">
        <w:rPr>
          <w:rFonts w:cstheme="minorHAnsi"/>
          <w:i/>
          <w:sz w:val="24"/>
          <w:szCs w:val="24"/>
        </w:rPr>
        <w:t xml:space="preserve"> </w:t>
      </w:r>
      <w:r w:rsidRPr="00E31BB5">
        <w:rPr>
          <w:rFonts w:cstheme="minorHAnsi"/>
          <w:sz w:val="24"/>
          <w:szCs w:val="24"/>
        </w:rPr>
        <w:t xml:space="preserve">tematických okruhů.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 tematickém okruhu Místo, kde žijeme, se žáci učí na základě poznávání nejbližšího okolí, vztahů a souvislostí v něm chápat organizaci života v rodině, ve škole, v obci, ve společnosti.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Celý tematický okruh tak směřuje k prvotním poznatkům a dovednostem budoucího občana demokratického státu.</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w:t>
      </w:r>
      <w:r w:rsidRPr="00E31BB5">
        <w:rPr>
          <w:rFonts w:cstheme="minorHAnsi"/>
          <w:sz w:val="24"/>
          <w:szCs w:val="24"/>
        </w:rPr>
        <w:lastRenderedPageBreak/>
        <w:t>kulturní bohatství regionu i celé země. Proto je důležité, aby žáci mohli samostatně vyhledávat, získávat a zkoumat informace z dostupných zdrojů, především pak od členů své rodiny či od lidí v nejbližším o</w:t>
      </w:r>
      <w:r w:rsidR="008157A1">
        <w:rPr>
          <w:rFonts w:cstheme="minorHAnsi"/>
          <w:sz w:val="24"/>
          <w:szCs w:val="24"/>
        </w:rPr>
        <w:t>kolí, případně z jiných zdrojů.</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Výuka se realizuje formou vyučovací hodiny a vhodných krátkodobých i dlouhodobých projektů. Předmět je vyučován ve 4. a 5. ročníku v rozsahu 2 hodiny týdně.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Výuku ve třídě doplňují vycházky v obci, exkurze do různých zařízení, návštěvy památek, muzeí, galerií apod. </w:t>
      </w:r>
    </w:p>
    <w:p w:rsidR="00E31BB5" w:rsidRPr="00E31BB5" w:rsidRDefault="00E31BB5" w:rsidP="008157A1">
      <w:pPr>
        <w:spacing w:line="276" w:lineRule="auto"/>
        <w:jc w:val="both"/>
        <w:rPr>
          <w:rFonts w:cstheme="minorHAnsi"/>
          <w:sz w:val="24"/>
          <w:szCs w:val="24"/>
        </w:rPr>
      </w:pPr>
    </w:p>
    <w:p w:rsidR="00E31BB5" w:rsidRPr="008157A1" w:rsidRDefault="00E31BB5" w:rsidP="008157A1">
      <w:pPr>
        <w:spacing w:line="276" w:lineRule="auto"/>
        <w:jc w:val="both"/>
        <w:rPr>
          <w:rFonts w:cstheme="minorHAnsi"/>
          <w:b/>
          <w:sz w:val="24"/>
          <w:szCs w:val="24"/>
        </w:rPr>
      </w:pPr>
      <w:r w:rsidRPr="008157A1">
        <w:rPr>
          <w:rFonts w:cstheme="minorHAnsi"/>
          <w:b/>
          <w:sz w:val="24"/>
          <w:szCs w:val="24"/>
        </w:rPr>
        <w:t>Nejdůležitější integrovaná průřezová témata:</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OSV - Seberegulace, sebeorganizace, Řešení problémů a rozhodovací dovednosti, Hodnoty a postoje, Mezilidské vztahy, Sebepoznání a sebepojetí, Komunikace</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VDO – Občan, občanská společnost a stát, Formy participace občanů v politickém životě, Principy demokracie jako formy vlády a způsobu rozhodování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EV – Lidské aktivity a životní prostředí, Vztah člověka k prostředí, Ekosystémy</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MuV – Lidské vztahy, Kulturní diference</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VMEGS – Evropa a svět nás zajímá, Objevujeme Evropu a svět, Jsme Evropané</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MeV – Kritické čtení a vnímání mediálních sdělení, Interpretace vztahu mediálního sdělení a reality, Fungování a vliv médií ve společnosti</w:t>
      </w:r>
    </w:p>
    <w:p w:rsidR="00E31BB5" w:rsidRPr="00E31BB5" w:rsidRDefault="00E31BB5" w:rsidP="008157A1">
      <w:pPr>
        <w:spacing w:line="276" w:lineRule="auto"/>
        <w:jc w:val="both"/>
        <w:rPr>
          <w:rFonts w:cstheme="minorHAnsi"/>
          <w:sz w:val="24"/>
          <w:szCs w:val="24"/>
        </w:rPr>
      </w:pP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Výchovné a vzdělávací strategie pro rozvoj klíčových kompetencí žáků: </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k učení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36"/>
        </w:numPr>
        <w:spacing w:line="276" w:lineRule="auto"/>
        <w:jc w:val="both"/>
        <w:rPr>
          <w:rFonts w:cstheme="minorHAnsi"/>
          <w:sz w:val="24"/>
          <w:szCs w:val="24"/>
        </w:rPr>
      </w:pPr>
      <w:r w:rsidRPr="005C3E02">
        <w:rPr>
          <w:rFonts w:cstheme="minorHAnsi"/>
          <w:sz w:val="24"/>
          <w:szCs w:val="24"/>
        </w:rPr>
        <w:t>pochopení významu věcí, jevů a dějů, jejich vlastností, vzájemných vztahů a souvislostí</w:t>
      </w:r>
    </w:p>
    <w:p w:rsidR="00E31BB5" w:rsidRPr="005C3E02" w:rsidRDefault="00E31BB5" w:rsidP="00B515ED">
      <w:pPr>
        <w:pStyle w:val="Odstavecseseznamem"/>
        <w:numPr>
          <w:ilvl w:val="0"/>
          <w:numId w:val="136"/>
        </w:numPr>
        <w:spacing w:line="276" w:lineRule="auto"/>
        <w:jc w:val="both"/>
        <w:rPr>
          <w:rFonts w:cstheme="minorHAnsi"/>
          <w:sz w:val="24"/>
          <w:szCs w:val="24"/>
        </w:rPr>
      </w:pPr>
      <w:r w:rsidRPr="005C3E02">
        <w:rPr>
          <w:rFonts w:cstheme="minorHAnsi"/>
          <w:sz w:val="24"/>
          <w:szCs w:val="24"/>
        </w:rPr>
        <w:t>orientaci ve světě informací a k časovému a míst</w:t>
      </w:r>
      <w:r w:rsidRPr="005C3E02">
        <w:rPr>
          <w:rFonts w:cstheme="minorHAnsi"/>
          <w:sz w:val="24"/>
          <w:szCs w:val="24"/>
        </w:rPr>
        <w:softHyphen/>
        <w:t>nímu propojování informací</w:t>
      </w:r>
    </w:p>
    <w:p w:rsidR="00E31BB5" w:rsidRPr="005C3E02" w:rsidRDefault="00E31BB5" w:rsidP="00B515ED">
      <w:pPr>
        <w:pStyle w:val="Odstavecseseznamem"/>
        <w:numPr>
          <w:ilvl w:val="0"/>
          <w:numId w:val="136"/>
        </w:numPr>
        <w:spacing w:line="276" w:lineRule="auto"/>
        <w:jc w:val="both"/>
        <w:rPr>
          <w:rFonts w:cstheme="minorHAnsi"/>
          <w:sz w:val="24"/>
          <w:szCs w:val="24"/>
        </w:rPr>
      </w:pPr>
      <w:r w:rsidRPr="005C3E02">
        <w:rPr>
          <w:rFonts w:cstheme="minorHAnsi"/>
          <w:sz w:val="24"/>
          <w:szCs w:val="24"/>
        </w:rPr>
        <w:t>objevování a poznávání všeho, co jej zajímá, co se mu líbí a v čem by v budoucnu mohl uspět</w:t>
      </w:r>
    </w:p>
    <w:p w:rsidR="00E31BB5" w:rsidRPr="005C3E02" w:rsidRDefault="00E31BB5" w:rsidP="00B515ED">
      <w:pPr>
        <w:pStyle w:val="Odstavecseseznamem"/>
        <w:numPr>
          <w:ilvl w:val="0"/>
          <w:numId w:val="136"/>
        </w:numPr>
        <w:spacing w:line="276" w:lineRule="auto"/>
        <w:jc w:val="both"/>
        <w:rPr>
          <w:rFonts w:cstheme="minorHAnsi"/>
          <w:sz w:val="24"/>
          <w:szCs w:val="24"/>
        </w:rPr>
      </w:pPr>
      <w:r w:rsidRPr="005C3E02">
        <w:rPr>
          <w:rFonts w:cstheme="minorHAnsi"/>
          <w:sz w:val="24"/>
          <w:szCs w:val="24"/>
        </w:rPr>
        <w:t>samostatnému pozorování a experimentování, porovnávání získaných výsledků</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k řešení problémů</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37"/>
        </w:numPr>
        <w:spacing w:line="276" w:lineRule="auto"/>
        <w:jc w:val="both"/>
        <w:rPr>
          <w:rFonts w:cstheme="minorHAnsi"/>
          <w:sz w:val="24"/>
          <w:szCs w:val="24"/>
        </w:rPr>
      </w:pPr>
      <w:r w:rsidRPr="005C3E02">
        <w:rPr>
          <w:rFonts w:cstheme="minorHAnsi"/>
          <w:sz w:val="24"/>
          <w:szCs w:val="24"/>
        </w:rPr>
        <w:t>rozpoznání a pochopení problému, snaze o řešení problému</w:t>
      </w:r>
    </w:p>
    <w:p w:rsidR="00E31BB5" w:rsidRPr="005C3E02" w:rsidRDefault="00E31BB5" w:rsidP="00B515ED">
      <w:pPr>
        <w:pStyle w:val="Odstavecseseznamem"/>
        <w:numPr>
          <w:ilvl w:val="0"/>
          <w:numId w:val="137"/>
        </w:numPr>
        <w:spacing w:line="276" w:lineRule="auto"/>
        <w:jc w:val="both"/>
        <w:rPr>
          <w:rFonts w:cstheme="minorHAnsi"/>
          <w:sz w:val="24"/>
          <w:szCs w:val="24"/>
        </w:rPr>
      </w:pPr>
      <w:r w:rsidRPr="005C3E02">
        <w:rPr>
          <w:rFonts w:cstheme="minorHAnsi"/>
          <w:sz w:val="24"/>
          <w:szCs w:val="24"/>
        </w:rPr>
        <w:t>vyhledání informací vhodných k řešení problému</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komunikativní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lastRenderedPageBreak/>
        <w:t>učitel vede žáka k:</w:t>
      </w:r>
    </w:p>
    <w:p w:rsidR="00E31BB5" w:rsidRPr="005C3E02" w:rsidRDefault="00E31BB5" w:rsidP="00B515ED">
      <w:pPr>
        <w:pStyle w:val="Odstavecseseznamem"/>
        <w:numPr>
          <w:ilvl w:val="0"/>
          <w:numId w:val="138"/>
        </w:numPr>
        <w:spacing w:line="276" w:lineRule="auto"/>
        <w:jc w:val="both"/>
        <w:rPr>
          <w:rFonts w:cstheme="minorHAnsi"/>
          <w:sz w:val="24"/>
          <w:szCs w:val="24"/>
        </w:rPr>
      </w:pPr>
      <w:r w:rsidRPr="005C3E02">
        <w:rPr>
          <w:rFonts w:cstheme="minorHAnsi"/>
          <w:sz w:val="24"/>
          <w:szCs w:val="24"/>
        </w:rPr>
        <w:t>rozšiřování slovní zásoby v osvojovaných tématech, k pojmenovávání pozorovaných skutečností a k jejich zachycení ve vlastních projevech, názorech a výtvorech</w:t>
      </w:r>
    </w:p>
    <w:p w:rsidR="00E31BB5" w:rsidRPr="005C3E02" w:rsidRDefault="00E31BB5" w:rsidP="00B515ED">
      <w:pPr>
        <w:pStyle w:val="Odstavecseseznamem"/>
        <w:numPr>
          <w:ilvl w:val="0"/>
          <w:numId w:val="138"/>
        </w:numPr>
        <w:spacing w:line="276" w:lineRule="auto"/>
        <w:jc w:val="both"/>
        <w:rPr>
          <w:rFonts w:cstheme="minorHAnsi"/>
          <w:sz w:val="24"/>
          <w:szCs w:val="24"/>
        </w:rPr>
      </w:pPr>
      <w:r w:rsidRPr="005C3E02">
        <w:rPr>
          <w:rFonts w:cstheme="minorHAnsi"/>
          <w:sz w:val="24"/>
          <w:szCs w:val="24"/>
        </w:rPr>
        <w:t>samostatnému a sebevědomému vystupování a jednání, k efektivní, bezproblémové a bezkonfliktní komunikaci i v méně běžných situacích, k poznávání a ovlivňování své jedinečnosti (možností a limitů)</w:t>
      </w:r>
    </w:p>
    <w:p w:rsidR="00E31BB5" w:rsidRPr="005C3E02" w:rsidRDefault="00E31BB5" w:rsidP="00B515ED">
      <w:pPr>
        <w:pStyle w:val="Odstavecseseznamem"/>
        <w:numPr>
          <w:ilvl w:val="0"/>
          <w:numId w:val="138"/>
        </w:numPr>
        <w:spacing w:line="276" w:lineRule="auto"/>
        <w:jc w:val="both"/>
        <w:rPr>
          <w:rFonts w:cstheme="minorHAnsi"/>
          <w:sz w:val="24"/>
          <w:szCs w:val="24"/>
        </w:rPr>
      </w:pPr>
      <w:r w:rsidRPr="005C3E02">
        <w:rPr>
          <w:rFonts w:cstheme="minorHAnsi"/>
          <w:sz w:val="24"/>
          <w:szCs w:val="24"/>
        </w:rPr>
        <w:t>naslouchání promluvám druhých lidí</w:t>
      </w:r>
    </w:p>
    <w:p w:rsidR="00E31BB5" w:rsidRPr="005C3E02" w:rsidRDefault="00E31BB5" w:rsidP="00B515ED">
      <w:pPr>
        <w:pStyle w:val="Odstavecseseznamem"/>
        <w:numPr>
          <w:ilvl w:val="0"/>
          <w:numId w:val="138"/>
        </w:numPr>
        <w:spacing w:line="276" w:lineRule="auto"/>
        <w:jc w:val="both"/>
        <w:rPr>
          <w:rFonts w:cstheme="minorHAnsi"/>
          <w:sz w:val="24"/>
          <w:szCs w:val="24"/>
        </w:rPr>
      </w:pPr>
      <w:r w:rsidRPr="005C3E02">
        <w:rPr>
          <w:rFonts w:cstheme="minorHAnsi"/>
          <w:sz w:val="24"/>
          <w:szCs w:val="24"/>
        </w:rPr>
        <w:t>účinnému zapojení do diskuze a obhajování svého názoru</w:t>
      </w:r>
    </w:p>
    <w:p w:rsidR="00E31BB5" w:rsidRPr="005C3E02" w:rsidRDefault="00E31BB5" w:rsidP="00B515ED">
      <w:pPr>
        <w:pStyle w:val="Odstavecseseznamem"/>
        <w:numPr>
          <w:ilvl w:val="0"/>
          <w:numId w:val="138"/>
        </w:numPr>
        <w:spacing w:line="276" w:lineRule="auto"/>
        <w:jc w:val="both"/>
        <w:rPr>
          <w:rFonts w:cstheme="minorHAnsi"/>
          <w:sz w:val="24"/>
          <w:szCs w:val="24"/>
        </w:rPr>
      </w:pPr>
      <w:r w:rsidRPr="005C3E02">
        <w:rPr>
          <w:rFonts w:cstheme="minorHAnsi"/>
          <w:sz w:val="24"/>
          <w:szCs w:val="24"/>
        </w:rPr>
        <w:t>porozumění různým typům textů a záznamů a obrazových materiálů</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sociální a personální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39"/>
        </w:numPr>
        <w:spacing w:line="276" w:lineRule="auto"/>
        <w:jc w:val="both"/>
        <w:rPr>
          <w:rFonts w:cstheme="minorHAnsi"/>
          <w:sz w:val="24"/>
          <w:szCs w:val="24"/>
        </w:rPr>
      </w:pPr>
      <w:r w:rsidRPr="005C3E02">
        <w:rPr>
          <w:rFonts w:cstheme="minorHAnsi"/>
          <w:sz w:val="24"/>
          <w:szCs w:val="24"/>
        </w:rPr>
        <w:t>přirozenému vyjadřování pozitivních citů ve vztahu k sobě i okolnímu prostředí</w:t>
      </w:r>
    </w:p>
    <w:p w:rsidR="00E31BB5" w:rsidRPr="005C3E02" w:rsidRDefault="00E31BB5" w:rsidP="00B515ED">
      <w:pPr>
        <w:pStyle w:val="Odstavecseseznamem"/>
        <w:numPr>
          <w:ilvl w:val="0"/>
          <w:numId w:val="139"/>
        </w:numPr>
        <w:spacing w:line="276" w:lineRule="auto"/>
        <w:jc w:val="both"/>
        <w:rPr>
          <w:rFonts w:cstheme="minorHAnsi"/>
          <w:sz w:val="24"/>
          <w:szCs w:val="24"/>
        </w:rPr>
      </w:pPr>
      <w:r w:rsidRPr="005C3E02">
        <w:rPr>
          <w:rFonts w:cstheme="minorHAnsi"/>
          <w:sz w:val="24"/>
          <w:szCs w:val="24"/>
        </w:rPr>
        <w:t>spolupráci ve skupině, vytváření pravidel práce v týmu, přijetí role v týmu</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občanské</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40"/>
        </w:numPr>
        <w:spacing w:line="276" w:lineRule="auto"/>
        <w:jc w:val="both"/>
        <w:rPr>
          <w:rFonts w:cstheme="minorHAnsi"/>
          <w:sz w:val="24"/>
          <w:szCs w:val="24"/>
        </w:rPr>
      </w:pPr>
      <w:r w:rsidRPr="005C3E02">
        <w:rPr>
          <w:rFonts w:cstheme="minorHAnsi"/>
          <w:sz w:val="24"/>
          <w:szCs w:val="24"/>
        </w:rPr>
        <w:t>poznávání a chápání rozdílů mezi lidmi, ke kulturnímu a tolerantnímu chování a jednání na základě společně vytvořených a přijatých nebo obecně uplatňovaných pravidel soužití, k plnění povinností a společných úkolů</w:t>
      </w:r>
    </w:p>
    <w:p w:rsidR="00E31BB5" w:rsidRPr="005C3E02" w:rsidRDefault="00E31BB5" w:rsidP="00B515ED">
      <w:pPr>
        <w:pStyle w:val="Odstavecseseznamem"/>
        <w:numPr>
          <w:ilvl w:val="0"/>
          <w:numId w:val="140"/>
        </w:numPr>
        <w:spacing w:line="276" w:lineRule="auto"/>
        <w:jc w:val="both"/>
        <w:rPr>
          <w:rFonts w:cstheme="minorHAnsi"/>
          <w:sz w:val="24"/>
          <w:szCs w:val="24"/>
        </w:rPr>
      </w:pPr>
      <w:r w:rsidRPr="005C3E02">
        <w:rPr>
          <w:rFonts w:cstheme="minorHAnsi"/>
          <w:sz w:val="24"/>
          <w:szCs w:val="24"/>
        </w:rPr>
        <w:t>utváření ohleduplného vztahu k přírodě i kulturním výtvorům a k hledání možností aktivního uplatně</w:t>
      </w:r>
      <w:r w:rsidRPr="005C3E02">
        <w:rPr>
          <w:rFonts w:cstheme="minorHAnsi"/>
          <w:sz w:val="24"/>
          <w:szCs w:val="24"/>
        </w:rPr>
        <w:softHyphen/>
        <w:t>ní při jejich ochraně</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pracovní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41"/>
        </w:numPr>
        <w:spacing w:line="276" w:lineRule="auto"/>
        <w:jc w:val="both"/>
        <w:rPr>
          <w:rFonts w:cstheme="minorHAnsi"/>
          <w:sz w:val="24"/>
          <w:szCs w:val="24"/>
        </w:rPr>
      </w:pPr>
      <w:r w:rsidRPr="005C3E02">
        <w:rPr>
          <w:rFonts w:cstheme="minorHAnsi"/>
          <w:sz w:val="24"/>
          <w:szCs w:val="24"/>
        </w:rPr>
        <w:t>utváření pracovních návyků v jednoduché samo</w:t>
      </w:r>
      <w:r w:rsidRPr="005C3E02">
        <w:rPr>
          <w:rFonts w:cstheme="minorHAnsi"/>
          <w:sz w:val="24"/>
          <w:szCs w:val="24"/>
        </w:rPr>
        <w:softHyphen/>
        <w:t>statné i týmové činnosti</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digitální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žáka k:</w:t>
      </w:r>
    </w:p>
    <w:p w:rsidR="00E31BB5" w:rsidRPr="005C3E02" w:rsidRDefault="00E31BB5" w:rsidP="00B515ED">
      <w:pPr>
        <w:pStyle w:val="Odstavecseseznamem"/>
        <w:numPr>
          <w:ilvl w:val="0"/>
          <w:numId w:val="141"/>
        </w:numPr>
        <w:spacing w:line="276" w:lineRule="auto"/>
        <w:jc w:val="both"/>
        <w:rPr>
          <w:rFonts w:cstheme="minorHAnsi"/>
          <w:sz w:val="24"/>
          <w:szCs w:val="24"/>
        </w:rPr>
      </w:pPr>
      <w:r w:rsidRPr="005C3E02">
        <w:rPr>
          <w:rFonts w:cstheme="minorHAnsi"/>
          <w:sz w:val="24"/>
          <w:szCs w:val="24"/>
        </w:rPr>
        <w:t>ovládání běžně používaných digitálních zařízení, aplikací a služeb, které může využívat při učení i při zapojení do života školy a společnosti</w:t>
      </w:r>
    </w:p>
    <w:p w:rsidR="00E31BB5" w:rsidRPr="005C3E02" w:rsidRDefault="00E31BB5" w:rsidP="00B515ED">
      <w:pPr>
        <w:pStyle w:val="Odstavecseseznamem"/>
        <w:numPr>
          <w:ilvl w:val="0"/>
          <w:numId w:val="141"/>
        </w:numPr>
        <w:spacing w:line="276" w:lineRule="auto"/>
        <w:jc w:val="both"/>
        <w:rPr>
          <w:rFonts w:cstheme="minorHAnsi"/>
          <w:sz w:val="24"/>
          <w:szCs w:val="24"/>
        </w:rPr>
      </w:pPr>
      <w:r w:rsidRPr="005C3E02">
        <w:rPr>
          <w:rFonts w:cstheme="minorHAnsi"/>
          <w:sz w:val="24"/>
          <w:szCs w:val="24"/>
        </w:rPr>
        <w:t>získávání, vyhledávání, kritickému posuzování, spravování a sdílení dat, informací a digitálního obsahu a etickému jednání v digitálním prostředí</w:t>
      </w:r>
    </w:p>
    <w:p w:rsidR="00E31BB5" w:rsidRPr="005C3E02" w:rsidRDefault="00E31BB5" w:rsidP="00B515ED">
      <w:pPr>
        <w:pStyle w:val="Odstavecseseznamem"/>
        <w:numPr>
          <w:ilvl w:val="0"/>
          <w:numId w:val="141"/>
        </w:numPr>
        <w:spacing w:line="276" w:lineRule="auto"/>
        <w:jc w:val="both"/>
        <w:rPr>
          <w:rFonts w:cstheme="minorHAnsi"/>
          <w:sz w:val="24"/>
          <w:szCs w:val="24"/>
        </w:rPr>
      </w:pPr>
      <w:r w:rsidRPr="005C3E02">
        <w:rPr>
          <w:rFonts w:cstheme="minorHAnsi"/>
          <w:sz w:val="24"/>
          <w:szCs w:val="24"/>
        </w:rPr>
        <w:t>chápání významu digitálních technologií pro lidskou společnost, seznamováním se s novými technologiemi pro lidskou společnost a kritickému hodnocení jejich přínosu a rizik jejich využívání</w:t>
      </w:r>
    </w:p>
    <w:p w:rsidR="008157A1" w:rsidRDefault="008157A1" w:rsidP="008157A1">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E31BB5" w:rsidRPr="00E31BB5" w:rsidTr="008157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lastRenderedPageBreak/>
              <w:t>Oblast:</w:t>
            </w:r>
          </w:p>
          <w:p w:rsidR="00E31BB5" w:rsidRPr="00E31BB5" w:rsidRDefault="00E31BB5" w:rsidP="00E31BB5">
            <w:pPr>
              <w:rPr>
                <w:rFonts w:cstheme="minorHAnsi"/>
                <w:sz w:val="24"/>
                <w:szCs w:val="24"/>
              </w:rPr>
            </w:pPr>
            <w:r w:rsidRPr="00E31BB5">
              <w:rPr>
                <w:rFonts w:cstheme="minorHAnsi"/>
                <w:sz w:val="24"/>
                <w:szCs w:val="24"/>
              </w:rPr>
              <w:t>Člověk a jeho svět</w:t>
            </w:r>
          </w:p>
        </w:tc>
        <w:tc>
          <w:tcPr>
            <w:tcW w:w="3231" w:type="dxa"/>
            <w:tcBorders>
              <w:top w:val="double" w:sz="6" w:space="0" w:color="auto"/>
              <w:bottom w:val="double" w:sz="4" w:space="0" w:color="auto"/>
              <w:right w:val="single" w:sz="4"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t>Předmět:</w:t>
            </w:r>
          </w:p>
          <w:p w:rsidR="00E31BB5" w:rsidRPr="00E31BB5" w:rsidRDefault="00E31BB5" w:rsidP="00E31BB5">
            <w:pPr>
              <w:rPr>
                <w:rFonts w:cstheme="minorHAnsi"/>
                <w:sz w:val="24"/>
                <w:szCs w:val="24"/>
              </w:rPr>
            </w:pPr>
            <w:r w:rsidRPr="00E31BB5">
              <w:rPr>
                <w:rFonts w:cstheme="minorHAnsi"/>
                <w:sz w:val="24"/>
                <w:szCs w:val="24"/>
              </w:rPr>
              <w:t>Vlastivěda</w:t>
            </w:r>
          </w:p>
        </w:tc>
        <w:tc>
          <w:tcPr>
            <w:tcW w:w="2587" w:type="dxa"/>
            <w:tcBorders>
              <w:top w:val="double" w:sz="6" w:space="0" w:color="auto"/>
              <w:bottom w:val="double" w:sz="4" w:space="0" w:color="auto"/>
              <w:right w:val="double" w:sz="6"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t>Období:</w:t>
            </w:r>
          </w:p>
          <w:p w:rsidR="00E31BB5" w:rsidRPr="00E31BB5" w:rsidRDefault="00E31BB5" w:rsidP="00E31BB5">
            <w:pPr>
              <w:rPr>
                <w:rFonts w:cstheme="minorHAnsi"/>
                <w:sz w:val="24"/>
                <w:szCs w:val="24"/>
              </w:rPr>
            </w:pPr>
            <w:r w:rsidRPr="00E31BB5">
              <w:rPr>
                <w:rFonts w:cstheme="minorHAnsi"/>
                <w:sz w:val="24"/>
                <w:szCs w:val="24"/>
              </w:rPr>
              <w:t>4. – 5.</w:t>
            </w:r>
          </w:p>
          <w:p w:rsidR="00E31BB5" w:rsidRPr="00E31BB5" w:rsidRDefault="00E31BB5" w:rsidP="00E31BB5">
            <w:pPr>
              <w:rPr>
                <w:rFonts w:cstheme="minorHAnsi"/>
                <w:sz w:val="24"/>
                <w:szCs w:val="24"/>
              </w:rPr>
            </w:pPr>
          </w:p>
        </w:tc>
      </w:tr>
      <w:tr w:rsidR="00E31BB5" w:rsidRPr="00E31BB5" w:rsidTr="008157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E31BB5" w:rsidRPr="00E31BB5" w:rsidRDefault="00E31BB5" w:rsidP="00E31BB5">
            <w:pPr>
              <w:rPr>
                <w:rFonts w:cstheme="minorHAnsi"/>
                <w:sz w:val="24"/>
                <w:szCs w:val="24"/>
              </w:rPr>
            </w:pPr>
            <w:r w:rsidRPr="00E31BB5">
              <w:rPr>
                <w:rFonts w:cstheme="minorHAnsi"/>
                <w:sz w:val="24"/>
                <w:szCs w:val="24"/>
              </w:rPr>
              <w:t>Očekávané výstupy</w:t>
            </w:r>
          </w:p>
          <w:p w:rsidR="00E31BB5" w:rsidRPr="00E31BB5" w:rsidRDefault="00E31BB5" w:rsidP="00E31BB5">
            <w:pPr>
              <w:rPr>
                <w:rFonts w:cstheme="minorHAnsi"/>
                <w:sz w:val="24"/>
                <w:szCs w:val="24"/>
              </w:rPr>
            </w:pPr>
            <w:r w:rsidRPr="00E31BB5">
              <w:rPr>
                <w:rFonts w:cstheme="minorHAnsi"/>
                <w:sz w:val="24"/>
                <w:szCs w:val="24"/>
              </w:rPr>
              <w:t>Žák:</w:t>
            </w:r>
          </w:p>
        </w:tc>
        <w:tc>
          <w:tcPr>
            <w:tcW w:w="3231" w:type="dxa"/>
            <w:tcBorders>
              <w:top w:val="double" w:sz="4" w:space="0" w:color="auto"/>
              <w:bottom w:val="single" w:sz="12" w:space="0" w:color="auto"/>
              <w:right w:val="single" w:sz="4" w:space="0" w:color="auto"/>
            </w:tcBorders>
          </w:tcPr>
          <w:p w:rsidR="00E31BB5" w:rsidRPr="00E31BB5" w:rsidRDefault="00E31BB5" w:rsidP="00E31BB5">
            <w:pPr>
              <w:rPr>
                <w:rFonts w:cstheme="minorHAnsi"/>
                <w:sz w:val="24"/>
                <w:szCs w:val="24"/>
              </w:rPr>
            </w:pPr>
            <w:r w:rsidRPr="00E31BB5">
              <w:rPr>
                <w:rFonts w:cstheme="minorHAnsi"/>
                <w:sz w:val="24"/>
                <w:szCs w:val="24"/>
              </w:rPr>
              <w:t>Učivo</w:t>
            </w:r>
          </w:p>
          <w:p w:rsidR="00E31BB5" w:rsidRPr="00E31BB5" w:rsidRDefault="00E31BB5" w:rsidP="00E31BB5">
            <w:pPr>
              <w:rPr>
                <w:rFonts w:cstheme="minorHAnsi"/>
                <w:sz w:val="24"/>
                <w:szCs w:val="24"/>
              </w:rPr>
            </w:pPr>
            <w:r w:rsidRPr="00E31BB5">
              <w:rPr>
                <w:rFonts w:cstheme="minorHAnsi"/>
                <w:sz w:val="24"/>
                <w:szCs w:val="24"/>
              </w:rPr>
              <w:t>Téma: Místo, kde žijeme</w:t>
            </w:r>
          </w:p>
        </w:tc>
        <w:tc>
          <w:tcPr>
            <w:tcW w:w="2587" w:type="dxa"/>
            <w:tcBorders>
              <w:top w:val="double" w:sz="4" w:space="0" w:color="auto"/>
              <w:left w:val="single" w:sz="4" w:space="0" w:color="auto"/>
              <w:bottom w:val="single" w:sz="12" w:space="0" w:color="auto"/>
              <w:right w:val="double" w:sz="6" w:space="0" w:color="auto"/>
            </w:tcBorders>
          </w:tcPr>
          <w:p w:rsidR="00E31BB5" w:rsidRPr="00E31BB5" w:rsidRDefault="00E31BB5" w:rsidP="00E31BB5">
            <w:pPr>
              <w:rPr>
                <w:rFonts w:cstheme="minorHAnsi"/>
                <w:sz w:val="24"/>
                <w:szCs w:val="24"/>
              </w:rPr>
            </w:pPr>
            <w:r w:rsidRPr="00E31BB5">
              <w:rPr>
                <w:rFonts w:cstheme="minorHAnsi"/>
                <w:sz w:val="24"/>
                <w:szCs w:val="24"/>
              </w:rPr>
              <w:t>Průřezová témata</w:t>
            </w: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určí a vysvětlí polohu svého bydliště nebo pobytu vzhledem ke krajině a státu</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 xml:space="preserve">obec a její části, poloha v krajině </w:t>
            </w:r>
          </w:p>
        </w:tc>
        <w:tc>
          <w:tcPr>
            <w:tcW w:w="2587" w:type="dxa"/>
            <w:vMerge w:val="restart"/>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OSV – zdraví, dopravní výchova</w:t>
            </w: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určí světové strany v přírodě i podle mapy, orientuje se podle nich a řídí se podle zásad bezpečného pohybu a pobytu v přírodě</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okolní krajina – zemský povrch a jeho tvary, vodstvo na pevnině, určování světových stran, orientační body a linie, zásady bezpečnosti při pohybu v přírodě a na cestách</w:t>
            </w:r>
          </w:p>
        </w:tc>
        <w:tc>
          <w:tcPr>
            <w:tcW w:w="2587" w:type="dxa"/>
            <w:vMerge/>
            <w:tcBorders>
              <w:right w:val="double" w:sz="6" w:space="0" w:color="auto"/>
            </w:tcBorders>
            <w:vAlign w:val="center"/>
          </w:tcPr>
          <w:p w:rsidR="00E31BB5" w:rsidRPr="00E31BB5" w:rsidRDefault="00E31BB5" w:rsidP="00E31BB5">
            <w:pPr>
              <w:rPr>
                <w:rFonts w:cstheme="minorHAnsi"/>
                <w:sz w:val="24"/>
                <w:szCs w:val="24"/>
              </w:rPr>
            </w:pP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 xml:space="preserve">rozlišuje mezi náčrty, plány a základními typy map </w:t>
            </w:r>
          </w:p>
          <w:p w:rsidR="00E31BB5" w:rsidRPr="00E31BB5" w:rsidRDefault="00E31BB5" w:rsidP="00E31BB5">
            <w:pPr>
              <w:rPr>
                <w:rFonts w:cstheme="minorHAnsi"/>
                <w:sz w:val="24"/>
                <w:szCs w:val="24"/>
              </w:rPr>
            </w:pPr>
            <w:r w:rsidRPr="00E31BB5">
              <w:rPr>
                <w:rFonts w:cstheme="minorHAnsi"/>
                <w:sz w:val="24"/>
                <w:szCs w:val="24"/>
              </w:rPr>
              <w:t xml:space="preserve">vyhledává jednoduché údaje o přírodních podmínkách a sídlištích lidí na mapách naší republiky, Evropy </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regiony ČR – rozšíření půd, rostlinstva a živočichů, vliv krajiny na život lidí, působení lidí na krajinu a životní prostředí</w:t>
            </w:r>
          </w:p>
          <w:p w:rsidR="00E31BB5" w:rsidRPr="00E31BB5" w:rsidRDefault="00E31BB5" w:rsidP="00E31BB5">
            <w:pPr>
              <w:rPr>
                <w:rFonts w:cstheme="minorHAnsi"/>
                <w:sz w:val="24"/>
                <w:szCs w:val="24"/>
              </w:rPr>
            </w:pPr>
            <w:r w:rsidRPr="00E31BB5">
              <w:rPr>
                <w:rFonts w:cstheme="minorHAnsi"/>
                <w:sz w:val="24"/>
                <w:szCs w:val="24"/>
              </w:rPr>
              <w:t>mapy obecně zeměpisné a tematické – obsah, grafika, vysvětlivky</w:t>
            </w:r>
          </w:p>
        </w:tc>
        <w:tc>
          <w:tcPr>
            <w:tcW w:w="2587" w:type="dxa"/>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EV – vztah člověka k prostředí, lidské aktivity, ekosystémy</w:t>
            </w:r>
          </w:p>
          <w:p w:rsidR="00E31BB5" w:rsidRPr="00E31BB5" w:rsidRDefault="00E31BB5" w:rsidP="00E31BB5">
            <w:pPr>
              <w:rPr>
                <w:rFonts w:cstheme="minorHAnsi"/>
                <w:sz w:val="24"/>
                <w:szCs w:val="24"/>
              </w:rPr>
            </w:pP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 xml:space="preserve">vyhledává typické regionální zvláštnosti přírody, osídlení, hospodářství a kultury, jednoduchým způsobem posoudí jejich význam </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Praha a vybrané oblasti ČR</w:t>
            </w:r>
          </w:p>
        </w:tc>
        <w:tc>
          <w:tcPr>
            <w:tcW w:w="2587" w:type="dxa"/>
            <w:tcBorders>
              <w:right w:val="double" w:sz="6" w:space="0" w:color="auto"/>
            </w:tcBorders>
            <w:vAlign w:val="center"/>
          </w:tcPr>
          <w:p w:rsidR="00E31BB5" w:rsidRPr="00E31BB5" w:rsidRDefault="00E31BB5" w:rsidP="00E31BB5">
            <w:pPr>
              <w:rPr>
                <w:rFonts w:cstheme="minorHAnsi"/>
                <w:sz w:val="24"/>
                <w:szCs w:val="24"/>
              </w:rPr>
            </w:pP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porovná způsob života a přírodu v naší vlasti i v jiných zemích</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Evropa a svět, kontinenty, evropské státy, EU, cestování</w:t>
            </w:r>
          </w:p>
        </w:tc>
        <w:tc>
          <w:tcPr>
            <w:tcW w:w="2587" w:type="dxa"/>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VMEGS – Evropa a svět nás zajímá, Objevujeme Evropu a svět</w:t>
            </w: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rozlišuje hlavní orgány státní moci a některé jejich zástupce, symboly našeho státu a jejich význam</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naše vlast – domov, krajina, národ, základy státního zřízení a politického systému ČR, státní správa a samospráva, státní symboly</w:t>
            </w:r>
          </w:p>
        </w:tc>
        <w:tc>
          <w:tcPr>
            <w:tcW w:w="2587" w:type="dxa"/>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VDO – občan, občanská společnost a stát, formy participace občanů v politickém životě</w:t>
            </w:r>
          </w:p>
        </w:tc>
      </w:tr>
    </w:tbl>
    <w:tbl>
      <w:tblPr>
        <w:tblpPr w:leftFromText="141" w:rightFromText="141" w:vertAnchor="text" w:horzAnchor="margin" w:tblpY="376"/>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8157A1" w:rsidRPr="00E31BB5" w:rsidTr="008157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8157A1" w:rsidRPr="00E31BB5" w:rsidRDefault="008157A1" w:rsidP="008157A1">
            <w:pPr>
              <w:rPr>
                <w:rFonts w:cstheme="minorHAnsi"/>
                <w:sz w:val="24"/>
                <w:szCs w:val="24"/>
              </w:rPr>
            </w:pPr>
            <w:r w:rsidRPr="00E31BB5">
              <w:rPr>
                <w:rFonts w:cstheme="minorHAnsi"/>
                <w:sz w:val="24"/>
                <w:szCs w:val="24"/>
              </w:rPr>
              <w:lastRenderedPageBreak/>
              <w:t>Oblast:</w:t>
            </w:r>
          </w:p>
          <w:p w:rsidR="008157A1" w:rsidRPr="00E31BB5" w:rsidRDefault="008157A1" w:rsidP="008157A1">
            <w:pPr>
              <w:rPr>
                <w:rFonts w:cstheme="minorHAnsi"/>
                <w:sz w:val="24"/>
                <w:szCs w:val="24"/>
              </w:rPr>
            </w:pPr>
            <w:r w:rsidRPr="00E31BB5">
              <w:rPr>
                <w:rFonts w:cstheme="minorHAnsi"/>
                <w:sz w:val="24"/>
                <w:szCs w:val="24"/>
              </w:rPr>
              <w:t>Člověk a jeho svět</w:t>
            </w:r>
          </w:p>
        </w:tc>
        <w:tc>
          <w:tcPr>
            <w:tcW w:w="3231" w:type="dxa"/>
            <w:tcBorders>
              <w:top w:val="double" w:sz="6" w:space="0" w:color="auto"/>
              <w:bottom w:val="double" w:sz="4" w:space="0" w:color="auto"/>
              <w:right w:val="single" w:sz="4" w:space="0" w:color="auto"/>
            </w:tcBorders>
            <w:shd w:val="clear" w:color="auto" w:fill="FFFFFF"/>
          </w:tcPr>
          <w:p w:rsidR="008157A1" w:rsidRPr="00E31BB5" w:rsidRDefault="008157A1" w:rsidP="008157A1">
            <w:pPr>
              <w:rPr>
                <w:rFonts w:cstheme="minorHAnsi"/>
                <w:sz w:val="24"/>
                <w:szCs w:val="24"/>
              </w:rPr>
            </w:pPr>
            <w:r w:rsidRPr="00E31BB5">
              <w:rPr>
                <w:rFonts w:cstheme="minorHAnsi"/>
                <w:sz w:val="24"/>
                <w:szCs w:val="24"/>
              </w:rPr>
              <w:t>Předmět:</w:t>
            </w:r>
          </w:p>
          <w:p w:rsidR="008157A1" w:rsidRPr="00E31BB5" w:rsidRDefault="008157A1" w:rsidP="008157A1">
            <w:pPr>
              <w:rPr>
                <w:rFonts w:cstheme="minorHAnsi"/>
                <w:sz w:val="24"/>
                <w:szCs w:val="24"/>
              </w:rPr>
            </w:pPr>
            <w:r w:rsidRPr="00E31BB5">
              <w:rPr>
                <w:rFonts w:cstheme="minorHAnsi"/>
                <w:sz w:val="24"/>
                <w:szCs w:val="24"/>
              </w:rPr>
              <w:t>Vlastivěda</w:t>
            </w:r>
          </w:p>
        </w:tc>
        <w:tc>
          <w:tcPr>
            <w:tcW w:w="2587" w:type="dxa"/>
            <w:tcBorders>
              <w:top w:val="double" w:sz="6" w:space="0" w:color="auto"/>
              <w:bottom w:val="double" w:sz="4" w:space="0" w:color="auto"/>
              <w:right w:val="double" w:sz="6" w:space="0" w:color="auto"/>
            </w:tcBorders>
            <w:shd w:val="clear" w:color="auto" w:fill="FFFFFF"/>
          </w:tcPr>
          <w:p w:rsidR="008157A1" w:rsidRPr="00E31BB5" w:rsidRDefault="008157A1" w:rsidP="008157A1">
            <w:pPr>
              <w:rPr>
                <w:rFonts w:cstheme="minorHAnsi"/>
                <w:sz w:val="24"/>
                <w:szCs w:val="24"/>
              </w:rPr>
            </w:pPr>
            <w:r w:rsidRPr="00E31BB5">
              <w:rPr>
                <w:rFonts w:cstheme="minorHAnsi"/>
                <w:sz w:val="24"/>
                <w:szCs w:val="24"/>
              </w:rPr>
              <w:t>Období:</w:t>
            </w:r>
          </w:p>
          <w:p w:rsidR="008157A1" w:rsidRPr="00E31BB5" w:rsidRDefault="008157A1" w:rsidP="008157A1">
            <w:pPr>
              <w:rPr>
                <w:rFonts w:cstheme="minorHAnsi"/>
                <w:sz w:val="24"/>
                <w:szCs w:val="24"/>
              </w:rPr>
            </w:pPr>
            <w:r w:rsidRPr="00E31BB5">
              <w:rPr>
                <w:rFonts w:cstheme="minorHAnsi"/>
                <w:sz w:val="24"/>
                <w:szCs w:val="24"/>
              </w:rPr>
              <w:t>4. - 5.</w:t>
            </w:r>
          </w:p>
          <w:p w:rsidR="008157A1" w:rsidRPr="00E31BB5" w:rsidRDefault="008157A1" w:rsidP="008157A1">
            <w:pPr>
              <w:rPr>
                <w:rFonts w:cstheme="minorHAnsi"/>
                <w:sz w:val="24"/>
                <w:szCs w:val="24"/>
              </w:rPr>
            </w:pPr>
          </w:p>
        </w:tc>
      </w:tr>
      <w:tr w:rsidR="008157A1" w:rsidRPr="00E31BB5" w:rsidTr="008157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8157A1" w:rsidRPr="00E31BB5" w:rsidRDefault="008157A1" w:rsidP="008157A1">
            <w:pPr>
              <w:rPr>
                <w:rFonts w:cstheme="minorHAnsi"/>
                <w:sz w:val="24"/>
                <w:szCs w:val="24"/>
              </w:rPr>
            </w:pPr>
            <w:r w:rsidRPr="00E31BB5">
              <w:rPr>
                <w:rFonts w:cstheme="minorHAnsi"/>
                <w:sz w:val="24"/>
                <w:szCs w:val="24"/>
              </w:rPr>
              <w:t>Očekávané výstupy</w:t>
            </w:r>
          </w:p>
          <w:p w:rsidR="008157A1" w:rsidRPr="00E31BB5" w:rsidRDefault="008157A1" w:rsidP="008157A1">
            <w:pPr>
              <w:rPr>
                <w:rFonts w:cstheme="minorHAnsi"/>
                <w:sz w:val="24"/>
                <w:szCs w:val="24"/>
              </w:rPr>
            </w:pPr>
            <w:r w:rsidRPr="00E31BB5">
              <w:rPr>
                <w:rFonts w:cstheme="minorHAnsi"/>
                <w:sz w:val="24"/>
                <w:szCs w:val="24"/>
              </w:rPr>
              <w:t>Žák:</w:t>
            </w:r>
          </w:p>
        </w:tc>
        <w:tc>
          <w:tcPr>
            <w:tcW w:w="3231" w:type="dxa"/>
            <w:tcBorders>
              <w:top w:val="double" w:sz="4" w:space="0" w:color="auto"/>
              <w:bottom w:val="single" w:sz="12" w:space="0" w:color="auto"/>
              <w:right w:val="single" w:sz="4" w:space="0" w:color="auto"/>
            </w:tcBorders>
          </w:tcPr>
          <w:p w:rsidR="008157A1" w:rsidRPr="00E31BB5" w:rsidRDefault="008157A1" w:rsidP="008157A1">
            <w:pPr>
              <w:rPr>
                <w:rFonts w:cstheme="minorHAnsi"/>
                <w:sz w:val="24"/>
                <w:szCs w:val="24"/>
              </w:rPr>
            </w:pPr>
            <w:r w:rsidRPr="00E31BB5">
              <w:rPr>
                <w:rFonts w:cstheme="minorHAnsi"/>
                <w:sz w:val="24"/>
                <w:szCs w:val="24"/>
              </w:rPr>
              <w:t>Učivo</w:t>
            </w:r>
          </w:p>
          <w:p w:rsidR="008157A1" w:rsidRPr="00E31BB5" w:rsidRDefault="008157A1" w:rsidP="008157A1">
            <w:pPr>
              <w:rPr>
                <w:rFonts w:cstheme="minorHAnsi"/>
                <w:sz w:val="24"/>
                <w:szCs w:val="24"/>
              </w:rPr>
            </w:pPr>
            <w:r w:rsidRPr="00E31BB5">
              <w:rPr>
                <w:rFonts w:cstheme="minorHAnsi"/>
                <w:sz w:val="24"/>
                <w:szCs w:val="24"/>
              </w:rPr>
              <w:t>Téma: Lidé kolem nás</w:t>
            </w:r>
          </w:p>
        </w:tc>
        <w:tc>
          <w:tcPr>
            <w:tcW w:w="2587" w:type="dxa"/>
            <w:tcBorders>
              <w:top w:val="double" w:sz="4" w:space="0" w:color="auto"/>
              <w:left w:val="single" w:sz="4" w:space="0" w:color="auto"/>
              <w:bottom w:val="single" w:sz="12" w:space="0" w:color="auto"/>
              <w:right w:val="double" w:sz="6" w:space="0" w:color="auto"/>
            </w:tcBorders>
          </w:tcPr>
          <w:p w:rsidR="008157A1" w:rsidRPr="00E31BB5" w:rsidRDefault="008157A1" w:rsidP="008157A1">
            <w:pPr>
              <w:rPr>
                <w:rFonts w:cstheme="minorHAnsi"/>
                <w:sz w:val="24"/>
                <w:szCs w:val="24"/>
              </w:rPr>
            </w:pPr>
            <w:r w:rsidRPr="00E31BB5">
              <w:rPr>
                <w:rFonts w:cstheme="minorHAnsi"/>
                <w:sz w:val="24"/>
                <w:szCs w:val="24"/>
              </w:rPr>
              <w:t>Průřezová témata</w:t>
            </w:r>
          </w:p>
        </w:tc>
      </w:tr>
      <w:tr w:rsidR="008157A1"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1"/>
        </w:trPr>
        <w:tc>
          <w:tcPr>
            <w:tcW w:w="3231" w:type="dxa"/>
            <w:tcBorders>
              <w:left w:val="double" w:sz="6" w:space="0" w:color="auto"/>
            </w:tcBorders>
            <w:vAlign w:val="center"/>
          </w:tcPr>
          <w:p w:rsidR="008157A1" w:rsidRPr="00E31BB5" w:rsidRDefault="008157A1" w:rsidP="008157A1">
            <w:pPr>
              <w:rPr>
                <w:rFonts w:cstheme="minorHAnsi"/>
                <w:sz w:val="24"/>
                <w:szCs w:val="24"/>
              </w:rPr>
            </w:pPr>
            <w:r w:rsidRPr="00E31BB5">
              <w:rPr>
                <w:rFonts w:cstheme="minorHAnsi"/>
                <w:sz w:val="24"/>
                <w:szCs w:val="24"/>
              </w:rPr>
              <w:t>vyjádří na základě vlastních zkušeností základní vztahy mezi lidmi, vyvodí a dodržuje pravidla pro soužití ve škole, mezi chlapci a dívkami, v rodině, v obci (městě)</w:t>
            </w:r>
          </w:p>
        </w:tc>
        <w:tc>
          <w:tcPr>
            <w:tcW w:w="3231" w:type="dxa"/>
            <w:vAlign w:val="center"/>
          </w:tcPr>
          <w:p w:rsidR="008157A1" w:rsidRPr="00E31BB5" w:rsidRDefault="008157A1" w:rsidP="008157A1">
            <w:pPr>
              <w:rPr>
                <w:rFonts w:cstheme="minorHAnsi"/>
                <w:sz w:val="24"/>
                <w:szCs w:val="24"/>
              </w:rPr>
            </w:pPr>
            <w:r w:rsidRPr="00E31BB5">
              <w:rPr>
                <w:rFonts w:cstheme="minorHAnsi"/>
                <w:sz w:val="24"/>
                <w:szCs w:val="24"/>
              </w:rPr>
              <w:t>rodina, postavení jedince v rodině, role členů rodiny, příbuzenské a mezigenerační vztahy</w:t>
            </w:r>
          </w:p>
          <w:p w:rsidR="008157A1" w:rsidRPr="00E31BB5" w:rsidRDefault="008157A1" w:rsidP="008157A1">
            <w:pPr>
              <w:rPr>
                <w:rFonts w:cstheme="minorHAnsi"/>
                <w:sz w:val="24"/>
                <w:szCs w:val="24"/>
              </w:rPr>
            </w:pPr>
            <w:r w:rsidRPr="00E31BB5">
              <w:rPr>
                <w:rFonts w:cstheme="minorHAnsi"/>
                <w:sz w:val="24"/>
                <w:szCs w:val="24"/>
              </w:rPr>
              <w:t>život a funkce rodiny, fyzická a duševní práce, zaměstnání</w:t>
            </w:r>
          </w:p>
          <w:p w:rsidR="008157A1" w:rsidRPr="00E31BB5" w:rsidRDefault="008157A1" w:rsidP="008157A1">
            <w:pPr>
              <w:rPr>
                <w:rFonts w:cstheme="minorHAnsi"/>
                <w:sz w:val="24"/>
                <w:szCs w:val="24"/>
              </w:rPr>
            </w:pPr>
            <w:r w:rsidRPr="00E31BB5">
              <w:rPr>
                <w:rFonts w:cstheme="minorHAnsi"/>
                <w:sz w:val="24"/>
                <w:szCs w:val="24"/>
              </w:rPr>
              <w:t>soužití lidí, mezilidské vztahy, komunikace</w:t>
            </w:r>
          </w:p>
          <w:p w:rsidR="008157A1" w:rsidRPr="00E31BB5" w:rsidRDefault="008157A1" w:rsidP="008157A1">
            <w:pPr>
              <w:rPr>
                <w:rFonts w:cstheme="minorHAnsi"/>
                <w:sz w:val="24"/>
                <w:szCs w:val="24"/>
              </w:rPr>
            </w:pPr>
            <w:r w:rsidRPr="00E31BB5">
              <w:rPr>
                <w:rFonts w:cstheme="minorHAnsi"/>
                <w:sz w:val="24"/>
                <w:szCs w:val="24"/>
              </w:rPr>
              <w:t>chování lidí – vlastnosti lidí, pravidla slušného chování a principy demokracie</w:t>
            </w:r>
          </w:p>
          <w:p w:rsidR="008157A1" w:rsidRPr="00E31BB5" w:rsidRDefault="008157A1" w:rsidP="008157A1">
            <w:pPr>
              <w:rPr>
                <w:rFonts w:cstheme="minorHAnsi"/>
                <w:sz w:val="24"/>
                <w:szCs w:val="24"/>
              </w:rPr>
            </w:pPr>
            <w:r w:rsidRPr="00E31BB5">
              <w:rPr>
                <w:rFonts w:cstheme="minorHAnsi"/>
                <w:sz w:val="24"/>
                <w:szCs w:val="24"/>
              </w:rPr>
              <w:t>vlastnictví – soukromé, veřejné, osobní, společné, peníze</w:t>
            </w:r>
          </w:p>
          <w:p w:rsidR="008157A1" w:rsidRPr="00E31BB5" w:rsidRDefault="008157A1" w:rsidP="008157A1">
            <w:pPr>
              <w:rPr>
                <w:rFonts w:cstheme="minorHAnsi"/>
                <w:sz w:val="24"/>
                <w:szCs w:val="24"/>
              </w:rPr>
            </w:pPr>
            <w:r w:rsidRPr="00E31BB5">
              <w:rPr>
                <w:rFonts w:cstheme="minorHAnsi"/>
                <w:sz w:val="24"/>
                <w:szCs w:val="24"/>
              </w:rPr>
              <w:t>rodina – život a funkce rodiny, práce fyzická a duševní, zaměstnání, hospodaření rodiny</w:t>
            </w:r>
          </w:p>
          <w:p w:rsidR="008157A1" w:rsidRPr="00E31BB5" w:rsidRDefault="008157A1" w:rsidP="008157A1">
            <w:pPr>
              <w:rPr>
                <w:rFonts w:cstheme="minorHAnsi"/>
                <w:sz w:val="24"/>
                <w:szCs w:val="24"/>
              </w:rPr>
            </w:pPr>
            <w:r w:rsidRPr="00E31BB5">
              <w:rPr>
                <w:rFonts w:cstheme="minorHAnsi"/>
                <w:sz w:val="24"/>
                <w:szCs w:val="24"/>
              </w:rPr>
              <w:t>chování lidí – principy demokracie</w:t>
            </w:r>
          </w:p>
        </w:tc>
        <w:tc>
          <w:tcPr>
            <w:tcW w:w="2587" w:type="dxa"/>
            <w:vMerge w:val="restart"/>
            <w:tcBorders>
              <w:right w:val="double" w:sz="6" w:space="0" w:color="auto"/>
            </w:tcBorders>
            <w:vAlign w:val="center"/>
          </w:tcPr>
          <w:p w:rsidR="008157A1" w:rsidRPr="00E31BB5" w:rsidRDefault="008157A1" w:rsidP="008157A1">
            <w:pPr>
              <w:rPr>
                <w:rFonts w:cstheme="minorHAnsi"/>
                <w:sz w:val="24"/>
                <w:szCs w:val="24"/>
              </w:rPr>
            </w:pPr>
            <w:r w:rsidRPr="00E31BB5">
              <w:rPr>
                <w:rFonts w:cstheme="minorHAnsi"/>
                <w:sz w:val="24"/>
                <w:szCs w:val="24"/>
              </w:rPr>
              <w:t>OSV – seberegulace, sebeorganizace, řešení problémů a rozhodovací dovednosti, hodnoty a postoje, sebepoznání a sebepojetí, mezilidské vztahy, komunikace, finanční gramotnost</w:t>
            </w: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r w:rsidRPr="00E31BB5">
              <w:rPr>
                <w:rFonts w:cstheme="minorHAnsi"/>
                <w:sz w:val="24"/>
                <w:szCs w:val="24"/>
              </w:rPr>
              <w:t>VDO – principy demokracie jako formy vlády a způsobu rozhodování, občan, občanská společnost a stát</w:t>
            </w: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r w:rsidRPr="00E31BB5">
              <w:rPr>
                <w:rFonts w:cstheme="minorHAnsi"/>
                <w:sz w:val="24"/>
                <w:szCs w:val="24"/>
              </w:rPr>
              <w:t>VMEGS – jsme Evropané</w:t>
            </w: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r w:rsidRPr="00E31BB5">
              <w:rPr>
                <w:rFonts w:cstheme="minorHAnsi"/>
                <w:sz w:val="24"/>
                <w:szCs w:val="24"/>
              </w:rPr>
              <w:t>MuV – lidské vztahy</w:t>
            </w: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r w:rsidRPr="00E31BB5">
              <w:rPr>
                <w:rFonts w:cstheme="minorHAnsi"/>
                <w:sz w:val="24"/>
                <w:szCs w:val="24"/>
              </w:rPr>
              <w:lastRenderedPageBreak/>
              <w:t>MeV – kritické čtení a vnímání mediálních sdělení, interpretace vztahu mediálního sdělení a reality, fungování a vliv médií ve společnosti</w:t>
            </w:r>
          </w:p>
          <w:p w:rsidR="008157A1" w:rsidRPr="00E31BB5" w:rsidRDefault="008157A1" w:rsidP="008157A1">
            <w:pPr>
              <w:rPr>
                <w:rFonts w:cstheme="minorHAnsi"/>
                <w:sz w:val="24"/>
                <w:szCs w:val="24"/>
              </w:rPr>
            </w:pPr>
          </w:p>
        </w:tc>
      </w:tr>
      <w:tr w:rsidR="008157A1"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8157A1" w:rsidRPr="00E31BB5" w:rsidRDefault="008157A1" w:rsidP="008157A1">
            <w:pPr>
              <w:rPr>
                <w:rFonts w:cstheme="minorHAnsi"/>
                <w:sz w:val="24"/>
                <w:szCs w:val="24"/>
              </w:rPr>
            </w:pPr>
            <w:r w:rsidRPr="00E31BB5">
              <w:rPr>
                <w:rFonts w:cstheme="minorHAnsi"/>
                <w:sz w:val="24"/>
                <w:szCs w:val="24"/>
              </w:rPr>
              <w:t xml:space="preserve">rozpozná ve svém okolí jednání a chování, která se už tolerovat nemohou </w:t>
            </w:r>
          </w:p>
        </w:tc>
        <w:tc>
          <w:tcPr>
            <w:tcW w:w="3231" w:type="dxa"/>
            <w:vAlign w:val="center"/>
          </w:tcPr>
          <w:p w:rsidR="008157A1" w:rsidRPr="00E31BB5" w:rsidRDefault="008157A1" w:rsidP="008157A1">
            <w:pPr>
              <w:rPr>
                <w:rFonts w:cstheme="minorHAnsi"/>
                <w:sz w:val="24"/>
                <w:szCs w:val="24"/>
              </w:rPr>
            </w:pPr>
            <w:r w:rsidRPr="00E31BB5">
              <w:rPr>
                <w:rFonts w:cstheme="minorHAnsi"/>
                <w:sz w:val="24"/>
                <w:szCs w:val="24"/>
              </w:rPr>
              <w:t>právo a spravedlnost – základní lidská práva a práva dítěte, práva a povinnosti žáků školy</w:t>
            </w:r>
          </w:p>
          <w:p w:rsidR="008157A1" w:rsidRPr="00E31BB5" w:rsidRDefault="008157A1" w:rsidP="008157A1">
            <w:pPr>
              <w:rPr>
                <w:rFonts w:cstheme="minorHAnsi"/>
                <w:sz w:val="24"/>
                <w:szCs w:val="24"/>
              </w:rPr>
            </w:pPr>
            <w:r w:rsidRPr="00E31BB5">
              <w:rPr>
                <w:rFonts w:cstheme="minorHAnsi"/>
                <w:sz w:val="24"/>
                <w:szCs w:val="24"/>
              </w:rPr>
              <w:t>chování lidí – vlastnosti lidí, pravidla slušného chování, ohleduplnost</w:t>
            </w:r>
          </w:p>
          <w:p w:rsidR="008157A1" w:rsidRPr="00E31BB5" w:rsidRDefault="008157A1" w:rsidP="008157A1">
            <w:pPr>
              <w:rPr>
                <w:rFonts w:cstheme="minorHAnsi"/>
                <w:sz w:val="24"/>
                <w:szCs w:val="24"/>
              </w:rPr>
            </w:pPr>
            <w:r w:rsidRPr="00E31BB5">
              <w:rPr>
                <w:rFonts w:cstheme="minorHAnsi"/>
                <w:sz w:val="24"/>
                <w:szCs w:val="24"/>
              </w:rPr>
              <w:t xml:space="preserve">etické zásady, zvládání vlastní emocionality, rizikové situace, </w:t>
            </w:r>
            <w:r w:rsidRPr="00E31BB5">
              <w:rPr>
                <w:rFonts w:cstheme="minorHAnsi"/>
                <w:sz w:val="24"/>
                <w:szCs w:val="24"/>
              </w:rPr>
              <w:lastRenderedPageBreak/>
              <w:t>rizikové chování, předcházení konfliktů</w:t>
            </w: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p w:rsidR="008157A1" w:rsidRPr="00E31BB5" w:rsidRDefault="008157A1" w:rsidP="008157A1">
            <w:pPr>
              <w:rPr>
                <w:rFonts w:cstheme="minorHAnsi"/>
                <w:sz w:val="24"/>
                <w:szCs w:val="24"/>
              </w:rPr>
            </w:pPr>
          </w:p>
        </w:tc>
        <w:tc>
          <w:tcPr>
            <w:tcW w:w="2587" w:type="dxa"/>
            <w:vMerge/>
            <w:tcBorders>
              <w:right w:val="double" w:sz="6" w:space="0" w:color="auto"/>
            </w:tcBorders>
            <w:vAlign w:val="center"/>
          </w:tcPr>
          <w:p w:rsidR="008157A1" w:rsidRPr="00E31BB5" w:rsidRDefault="008157A1" w:rsidP="008157A1">
            <w:pPr>
              <w:rPr>
                <w:rFonts w:cstheme="minorHAnsi"/>
                <w:sz w:val="24"/>
                <w:szCs w:val="24"/>
              </w:rPr>
            </w:pPr>
          </w:p>
        </w:tc>
      </w:tr>
      <w:tr w:rsidR="008157A1"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8157A1" w:rsidRPr="00E31BB5" w:rsidRDefault="008157A1" w:rsidP="008157A1">
            <w:pPr>
              <w:rPr>
                <w:rFonts w:cstheme="minorHAnsi"/>
                <w:sz w:val="24"/>
                <w:szCs w:val="24"/>
              </w:rPr>
            </w:pPr>
            <w:r w:rsidRPr="00E31BB5">
              <w:rPr>
                <w:rFonts w:cstheme="minorHAnsi"/>
                <w:sz w:val="24"/>
                <w:szCs w:val="24"/>
              </w:rPr>
              <w:t>orientuje se v základních formách vlastnictví; používá peníze v běžných situacích, odhadne a zkontroluje cenu nákupu a vrácené penze, na příkladu ukáže nemožnost realizace všech chtěných výdajů, vysvětlí proč spořit, kdy si půjčovat a jak vracet dluhy</w:t>
            </w:r>
          </w:p>
        </w:tc>
        <w:tc>
          <w:tcPr>
            <w:tcW w:w="3231" w:type="dxa"/>
            <w:vAlign w:val="center"/>
          </w:tcPr>
          <w:p w:rsidR="008157A1" w:rsidRPr="00E31BB5" w:rsidRDefault="008157A1" w:rsidP="008157A1">
            <w:pPr>
              <w:rPr>
                <w:rFonts w:cstheme="minorHAnsi"/>
                <w:sz w:val="24"/>
                <w:szCs w:val="24"/>
              </w:rPr>
            </w:pPr>
            <w:r w:rsidRPr="00E31BB5">
              <w:rPr>
                <w:rFonts w:cstheme="minorHAnsi"/>
                <w:sz w:val="24"/>
                <w:szCs w:val="24"/>
              </w:rPr>
              <w:t>vlastnictví - soukromé, veřejné, osobní, společné</w:t>
            </w:r>
          </w:p>
          <w:p w:rsidR="008157A1" w:rsidRPr="00E31BB5" w:rsidRDefault="008157A1" w:rsidP="008157A1">
            <w:pPr>
              <w:rPr>
                <w:rFonts w:cstheme="minorHAnsi"/>
                <w:sz w:val="24"/>
                <w:szCs w:val="24"/>
              </w:rPr>
            </w:pPr>
            <w:r w:rsidRPr="00E31BB5">
              <w:rPr>
                <w:rFonts w:cstheme="minorHAnsi"/>
                <w:sz w:val="24"/>
                <w:szCs w:val="24"/>
              </w:rPr>
              <w:t>hmotný a nehmotný majetek</w:t>
            </w:r>
          </w:p>
          <w:p w:rsidR="008157A1" w:rsidRPr="00E31BB5" w:rsidRDefault="008157A1" w:rsidP="008157A1">
            <w:pPr>
              <w:rPr>
                <w:rFonts w:cstheme="minorHAnsi"/>
                <w:sz w:val="24"/>
                <w:szCs w:val="24"/>
              </w:rPr>
            </w:pPr>
            <w:r w:rsidRPr="00E31BB5">
              <w:rPr>
                <w:rFonts w:cstheme="minorHAnsi"/>
                <w:sz w:val="24"/>
                <w:szCs w:val="24"/>
              </w:rPr>
              <w:t>rozpočet, příjmy a výdaje domácnosti</w:t>
            </w:r>
          </w:p>
          <w:p w:rsidR="008157A1" w:rsidRPr="00E31BB5" w:rsidRDefault="008157A1" w:rsidP="008157A1">
            <w:pPr>
              <w:rPr>
                <w:rFonts w:cstheme="minorHAnsi"/>
                <w:sz w:val="24"/>
                <w:szCs w:val="24"/>
              </w:rPr>
            </w:pPr>
            <w:r w:rsidRPr="00E31BB5">
              <w:rPr>
                <w:rFonts w:cstheme="minorHAnsi"/>
                <w:sz w:val="24"/>
                <w:szCs w:val="24"/>
              </w:rPr>
              <w:t>hotovostní a bezhotovostní forma peněz, způsoby placení, banka jako správce peněz, úspory, půjčky</w:t>
            </w:r>
          </w:p>
        </w:tc>
        <w:tc>
          <w:tcPr>
            <w:tcW w:w="2587" w:type="dxa"/>
            <w:vMerge/>
            <w:tcBorders>
              <w:right w:val="double" w:sz="6" w:space="0" w:color="auto"/>
            </w:tcBorders>
            <w:vAlign w:val="center"/>
          </w:tcPr>
          <w:p w:rsidR="008157A1" w:rsidRPr="00E31BB5" w:rsidRDefault="008157A1" w:rsidP="008157A1">
            <w:pPr>
              <w:rPr>
                <w:rFonts w:cstheme="minorHAnsi"/>
                <w:sz w:val="24"/>
                <w:szCs w:val="24"/>
              </w:rPr>
            </w:pPr>
          </w:p>
        </w:tc>
      </w:tr>
    </w:tbl>
    <w:p w:rsidR="00E31BB5" w:rsidRDefault="00E31BB5" w:rsidP="00E31BB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E31BB5" w:rsidRPr="00E31BB5" w:rsidTr="008157A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t>Oblast:</w:t>
            </w:r>
          </w:p>
          <w:p w:rsidR="00E31BB5" w:rsidRPr="00E31BB5" w:rsidRDefault="00E31BB5" w:rsidP="00E31BB5">
            <w:pPr>
              <w:rPr>
                <w:rFonts w:cstheme="minorHAnsi"/>
                <w:sz w:val="24"/>
                <w:szCs w:val="24"/>
              </w:rPr>
            </w:pPr>
            <w:r w:rsidRPr="00E31BB5">
              <w:rPr>
                <w:rFonts w:cstheme="minorHAnsi"/>
                <w:sz w:val="24"/>
                <w:szCs w:val="24"/>
              </w:rPr>
              <w:t>Člověk a jeho svět</w:t>
            </w:r>
          </w:p>
        </w:tc>
        <w:tc>
          <w:tcPr>
            <w:tcW w:w="3231" w:type="dxa"/>
            <w:tcBorders>
              <w:top w:val="double" w:sz="6" w:space="0" w:color="auto"/>
              <w:bottom w:val="double" w:sz="4" w:space="0" w:color="auto"/>
              <w:right w:val="single" w:sz="4"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t>Předmět:</w:t>
            </w:r>
          </w:p>
          <w:p w:rsidR="00E31BB5" w:rsidRPr="00E31BB5" w:rsidRDefault="00E31BB5" w:rsidP="00E31BB5">
            <w:pPr>
              <w:rPr>
                <w:rFonts w:cstheme="minorHAnsi"/>
                <w:sz w:val="24"/>
                <w:szCs w:val="24"/>
              </w:rPr>
            </w:pPr>
            <w:r w:rsidRPr="00E31BB5">
              <w:rPr>
                <w:rFonts w:cstheme="minorHAnsi"/>
                <w:sz w:val="24"/>
                <w:szCs w:val="24"/>
              </w:rPr>
              <w:t>Vlastivěda</w:t>
            </w:r>
          </w:p>
        </w:tc>
        <w:tc>
          <w:tcPr>
            <w:tcW w:w="2587" w:type="dxa"/>
            <w:tcBorders>
              <w:top w:val="double" w:sz="6" w:space="0" w:color="auto"/>
              <w:bottom w:val="double" w:sz="4" w:space="0" w:color="auto"/>
              <w:right w:val="double" w:sz="6" w:space="0" w:color="auto"/>
            </w:tcBorders>
            <w:shd w:val="clear" w:color="auto" w:fill="FFFFFF"/>
          </w:tcPr>
          <w:p w:rsidR="00E31BB5" w:rsidRPr="00E31BB5" w:rsidRDefault="00E31BB5" w:rsidP="00E31BB5">
            <w:pPr>
              <w:rPr>
                <w:rFonts w:cstheme="minorHAnsi"/>
                <w:sz w:val="24"/>
                <w:szCs w:val="24"/>
              </w:rPr>
            </w:pPr>
            <w:r w:rsidRPr="00E31BB5">
              <w:rPr>
                <w:rFonts w:cstheme="minorHAnsi"/>
                <w:sz w:val="24"/>
                <w:szCs w:val="24"/>
              </w:rPr>
              <w:t>Období:</w:t>
            </w:r>
          </w:p>
          <w:p w:rsidR="00E31BB5" w:rsidRPr="00E31BB5" w:rsidRDefault="00E31BB5" w:rsidP="00E31BB5">
            <w:pPr>
              <w:rPr>
                <w:rFonts w:cstheme="minorHAnsi"/>
                <w:sz w:val="24"/>
                <w:szCs w:val="24"/>
              </w:rPr>
            </w:pPr>
            <w:r w:rsidRPr="00E31BB5">
              <w:rPr>
                <w:rFonts w:cstheme="minorHAnsi"/>
                <w:sz w:val="24"/>
                <w:szCs w:val="24"/>
              </w:rPr>
              <w:t>4. - 5.</w:t>
            </w:r>
          </w:p>
          <w:p w:rsidR="00E31BB5" w:rsidRPr="00E31BB5" w:rsidRDefault="00E31BB5" w:rsidP="00E31BB5">
            <w:pPr>
              <w:rPr>
                <w:rFonts w:cstheme="minorHAnsi"/>
                <w:sz w:val="24"/>
                <w:szCs w:val="24"/>
              </w:rPr>
            </w:pPr>
          </w:p>
        </w:tc>
      </w:tr>
      <w:tr w:rsidR="00E31BB5" w:rsidRPr="00E31BB5" w:rsidTr="008157A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E31BB5" w:rsidRPr="00E31BB5" w:rsidRDefault="00E31BB5" w:rsidP="00E31BB5">
            <w:pPr>
              <w:rPr>
                <w:rFonts w:cstheme="minorHAnsi"/>
                <w:sz w:val="24"/>
                <w:szCs w:val="24"/>
              </w:rPr>
            </w:pPr>
            <w:r w:rsidRPr="00E31BB5">
              <w:rPr>
                <w:rFonts w:cstheme="minorHAnsi"/>
                <w:sz w:val="24"/>
                <w:szCs w:val="24"/>
              </w:rPr>
              <w:t>Očekávané výstupy</w:t>
            </w:r>
          </w:p>
          <w:p w:rsidR="00E31BB5" w:rsidRPr="00E31BB5" w:rsidRDefault="00E31BB5" w:rsidP="00E31BB5">
            <w:pPr>
              <w:rPr>
                <w:rFonts w:cstheme="minorHAnsi"/>
                <w:sz w:val="24"/>
                <w:szCs w:val="24"/>
              </w:rPr>
            </w:pPr>
            <w:r w:rsidRPr="00E31BB5">
              <w:rPr>
                <w:rFonts w:cstheme="minorHAnsi"/>
                <w:sz w:val="24"/>
                <w:szCs w:val="24"/>
              </w:rPr>
              <w:t>Žák:</w:t>
            </w:r>
          </w:p>
        </w:tc>
        <w:tc>
          <w:tcPr>
            <w:tcW w:w="3231" w:type="dxa"/>
            <w:tcBorders>
              <w:top w:val="double" w:sz="4" w:space="0" w:color="auto"/>
              <w:bottom w:val="single" w:sz="12" w:space="0" w:color="auto"/>
              <w:right w:val="single" w:sz="4" w:space="0" w:color="auto"/>
            </w:tcBorders>
          </w:tcPr>
          <w:p w:rsidR="00E31BB5" w:rsidRPr="00E31BB5" w:rsidRDefault="00E31BB5" w:rsidP="00E31BB5">
            <w:pPr>
              <w:rPr>
                <w:rFonts w:cstheme="minorHAnsi"/>
                <w:sz w:val="24"/>
                <w:szCs w:val="24"/>
              </w:rPr>
            </w:pPr>
            <w:r w:rsidRPr="00E31BB5">
              <w:rPr>
                <w:rFonts w:cstheme="minorHAnsi"/>
                <w:sz w:val="24"/>
                <w:szCs w:val="24"/>
              </w:rPr>
              <w:t>Učivo</w:t>
            </w:r>
          </w:p>
          <w:p w:rsidR="00E31BB5" w:rsidRPr="00E31BB5" w:rsidRDefault="00E31BB5" w:rsidP="00E31BB5">
            <w:pPr>
              <w:rPr>
                <w:rFonts w:cstheme="minorHAnsi"/>
                <w:sz w:val="24"/>
                <w:szCs w:val="24"/>
              </w:rPr>
            </w:pPr>
            <w:r w:rsidRPr="00E31BB5">
              <w:rPr>
                <w:rFonts w:cstheme="minorHAnsi"/>
                <w:sz w:val="24"/>
                <w:szCs w:val="24"/>
              </w:rPr>
              <w:t>Téma: Lidé a čas</w:t>
            </w:r>
          </w:p>
        </w:tc>
        <w:tc>
          <w:tcPr>
            <w:tcW w:w="2587" w:type="dxa"/>
            <w:tcBorders>
              <w:top w:val="double" w:sz="4" w:space="0" w:color="auto"/>
              <w:left w:val="single" w:sz="4" w:space="0" w:color="auto"/>
              <w:bottom w:val="single" w:sz="12" w:space="0" w:color="auto"/>
              <w:right w:val="double" w:sz="6" w:space="0" w:color="auto"/>
            </w:tcBorders>
          </w:tcPr>
          <w:p w:rsidR="00E31BB5" w:rsidRPr="00E31BB5" w:rsidRDefault="00E31BB5" w:rsidP="00E31BB5">
            <w:pPr>
              <w:rPr>
                <w:rFonts w:cstheme="minorHAnsi"/>
                <w:sz w:val="24"/>
                <w:szCs w:val="24"/>
              </w:rPr>
            </w:pPr>
            <w:r w:rsidRPr="00E31BB5">
              <w:rPr>
                <w:rFonts w:cstheme="minorHAnsi"/>
                <w:sz w:val="24"/>
                <w:szCs w:val="24"/>
              </w:rPr>
              <w:t>Průřezová témata</w:t>
            </w: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pracuje s časovými údaji a využívá zjištěných údajů k pochopení vztahů mezi ději a mezi jevy</w:t>
            </w: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orientace v čase a časový řád – určování času, čas jako fyzikální veličina, dějiny jako časový sled událostí, kalendáře, letopočet, generace, denní režim a roční období</w:t>
            </w:r>
          </w:p>
        </w:tc>
        <w:tc>
          <w:tcPr>
            <w:tcW w:w="2587" w:type="dxa"/>
            <w:tcBorders>
              <w:right w:val="double" w:sz="6" w:space="0" w:color="auto"/>
            </w:tcBorders>
            <w:vAlign w:val="center"/>
          </w:tcPr>
          <w:p w:rsidR="00E31BB5" w:rsidRPr="00E31BB5" w:rsidRDefault="00E31BB5" w:rsidP="00E31BB5">
            <w:pPr>
              <w:rPr>
                <w:rFonts w:cstheme="minorHAnsi"/>
                <w:sz w:val="24"/>
                <w:szCs w:val="24"/>
              </w:rPr>
            </w:pP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 xml:space="preserve">využívá knihoven, sbírek muzeí a galerií jako informačních zdrojů pro pochopení minulosti  </w:t>
            </w:r>
          </w:p>
          <w:p w:rsidR="00E31BB5" w:rsidRPr="00E31BB5" w:rsidRDefault="00E31BB5" w:rsidP="00E31BB5">
            <w:pPr>
              <w:rPr>
                <w:rFonts w:cstheme="minorHAnsi"/>
                <w:sz w:val="24"/>
                <w:szCs w:val="24"/>
              </w:rPr>
            </w:pPr>
          </w:p>
        </w:tc>
        <w:tc>
          <w:tcPr>
            <w:tcW w:w="3231" w:type="dxa"/>
            <w:vAlign w:val="center"/>
          </w:tcPr>
          <w:p w:rsidR="00E31BB5" w:rsidRPr="00E31BB5" w:rsidRDefault="00E31BB5" w:rsidP="00E31BB5">
            <w:pPr>
              <w:rPr>
                <w:rFonts w:cstheme="minorHAnsi"/>
                <w:sz w:val="24"/>
                <w:szCs w:val="24"/>
              </w:rPr>
            </w:pPr>
            <w:r w:rsidRPr="00E31BB5">
              <w:rPr>
                <w:rFonts w:cstheme="minorHAnsi"/>
                <w:sz w:val="24"/>
                <w:szCs w:val="24"/>
              </w:rPr>
              <w:t>předměty denní potřeby, průběh lidského života, státní svátky a významné dny</w:t>
            </w:r>
          </w:p>
          <w:p w:rsidR="00E31BB5" w:rsidRPr="00E31BB5" w:rsidRDefault="00E31BB5" w:rsidP="00E31BB5">
            <w:pPr>
              <w:rPr>
                <w:rFonts w:cstheme="minorHAnsi"/>
                <w:sz w:val="24"/>
                <w:szCs w:val="24"/>
              </w:rPr>
            </w:pPr>
            <w:r w:rsidRPr="00E31BB5">
              <w:rPr>
                <w:rFonts w:cstheme="minorHAnsi"/>
                <w:sz w:val="24"/>
                <w:szCs w:val="24"/>
              </w:rPr>
              <w:t>regionální památky - péče o památky, lidé a obory zkoumající minulost</w:t>
            </w:r>
          </w:p>
          <w:p w:rsidR="00E31BB5" w:rsidRPr="00E31BB5" w:rsidRDefault="00E31BB5" w:rsidP="00E31BB5">
            <w:pPr>
              <w:rPr>
                <w:rFonts w:cstheme="minorHAnsi"/>
                <w:sz w:val="24"/>
                <w:szCs w:val="24"/>
              </w:rPr>
            </w:pPr>
          </w:p>
        </w:tc>
        <w:tc>
          <w:tcPr>
            <w:tcW w:w="2587" w:type="dxa"/>
            <w:vMerge w:val="restart"/>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EV – lidské aktivity a životní prostředí</w:t>
            </w:r>
          </w:p>
          <w:p w:rsidR="00E31BB5" w:rsidRPr="00E31BB5" w:rsidRDefault="00E31BB5" w:rsidP="00E31BB5">
            <w:pPr>
              <w:rPr>
                <w:rFonts w:cstheme="minorHAnsi"/>
                <w:sz w:val="24"/>
                <w:szCs w:val="24"/>
              </w:rPr>
            </w:pPr>
          </w:p>
          <w:p w:rsidR="00E31BB5" w:rsidRPr="00E31BB5" w:rsidRDefault="00E31BB5" w:rsidP="00E31BB5">
            <w:pPr>
              <w:rPr>
                <w:rFonts w:cstheme="minorHAnsi"/>
                <w:sz w:val="24"/>
                <w:szCs w:val="24"/>
              </w:rPr>
            </w:pPr>
            <w:r w:rsidRPr="00E31BB5">
              <w:rPr>
                <w:rFonts w:cstheme="minorHAnsi"/>
                <w:sz w:val="24"/>
                <w:szCs w:val="24"/>
              </w:rPr>
              <w:t>VMEGS – Evropa a svět nás zajímá</w:t>
            </w: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vMerge w:val="restart"/>
            <w:tcBorders>
              <w:lef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lastRenderedPageBreak/>
              <w:t>srovnává a hodnotí na vybraných ukázkách způsob života a práce předků na našem území v minulosti a současnosti s využitím regionálních specifik</w:t>
            </w:r>
          </w:p>
        </w:tc>
        <w:tc>
          <w:tcPr>
            <w:tcW w:w="3231" w:type="dxa"/>
            <w:vMerge w:val="restart"/>
            <w:vAlign w:val="center"/>
          </w:tcPr>
          <w:p w:rsidR="00E31BB5" w:rsidRPr="00E31BB5" w:rsidRDefault="00E31BB5" w:rsidP="00E31BB5">
            <w:pPr>
              <w:rPr>
                <w:rFonts w:cstheme="minorHAnsi"/>
                <w:sz w:val="24"/>
                <w:szCs w:val="24"/>
              </w:rPr>
            </w:pPr>
            <w:r w:rsidRPr="00E31BB5">
              <w:rPr>
                <w:rFonts w:cstheme="minorHAnsi"/>
                <w:sz w:val="24"/>
                <w:szCs w:val="24"/>
              </w:rPr>
              <w:t>současnost a minulost v našem životě - proměny způsobu života, bydlení</w:t>
            </w:r>
          </w:p>
          <w:p w:rsidR="00E31BB5" w:rsidRPr="00E31BB5" w:rsidRDefault="00E31BB5" w:rsidP="00E31BB5">
            <w:pPr>
              <w:rPr>
                <w:rFonts w:cstheme="minorHAnsi"/>
                <w:sz w:val="24"/>
                <w:szCs w:val="24"/>
              </w:rPr>
            </w:pPr>
            <w:r w:rsidRPr="00E31BB5">
              <w:rPr>
                <w:rFonts w:cstheme="minorHAnsi"/>
                <w:sz w:val="24"/>
                <w:szCs w:val="24"/>
              </w:rPr>
              <w:t>báje, mýty, pověsti - minulost kraje a předků, domov, vlast, rodný kraj</w:t>
            </w:r>
          </w:p>
          <w:p w:rsidR="00E31BB5" w:rsidRPr="00E31BB5" w:rsidRDefault="00E31BB5" w:rsidP="00E31BB5">
            <w:pPr>
              <w:rPr>
                <w:rFonts w:cstheme="minorHAnsi"/>
                <w:sz w:val="24"/>
                <w:szCs w:val="24"/>
              </w:rPr>
            </w:pPr>
          </w:p>
        </w:tc>
        <w:tc>
          <w:tcPr>
            <w:tcW w:w="2587" w:type="dxa"/>
            <w:vMerge/>
            <w:tcBorders>
              <w:right w:val="double" w:sz="6" w:space="0" w:color="auto"/>
            </w:tcBorders>
            <w:vAlign w:val="center"/>
          </w:tcPr>
          <w:p w:rsidR="00E31BB5" w:rsidRPr="00E31BB5" w:rsidRDefault="00E31BB5" w:rsidP="00E31BB5">
            <w:pPr>
              <w:rPr>
                <w:rFonts w:cstheme="minorHAnsi"/>
                <w:sz w:val="24"/>
                <w:szCs w:val="24"/>
              </w:rPr>
            </w:pPr>
          </w:p>
        </w:tc>
      </w:tr>
      <w:tr w:rsidR="00E31BB5" w:rsidRPr="00E31BB5" w:rsidTr="00815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vMerge/>
            <w:tcBorders>
              <w:left w:val="double" w:sz="6" w:space="0" w:color="auto"/>
            </w:tcBorders>
            <w:vAlign w:val="center"/>
          </w:tcPr>
          <w:p w:rsidR="00E31BB5" w:rsidRPr="00E31BB5" w:rsidRDefault="00E31BB5" w:rsidP="00E31BB5">
            <w:pPr>
              <w:rPr>
                <w:rFonts w:cstheme="minorHAnsi"/>
                <w:sz w:val="24"/>
                <w:szCs w:val="24"/>
              </w:rPr>
            </w:pPr>
          </w:p>
        </w:tc>
        <w:tc>
          <w:tcPr>
            <w:tcW w:w="3231" w:type="dxa"/>
            <w:vMerge/>
            <w:vAlign w:val="center"/>
          </w:tcPr>
          <w:p w:rsidR="00E31BB5" w:rsidRPr="00E31BB5" w:rsidRDefault="00E31BB5" w:rsidP="00E31BB5">
            <w:pPr>
              <w:rPr>
                <w:rFonts w:cstheme="minorHAnsi"/>
                <w:sz w:val="24"/>
                <w:szCs w:val="24"/>
              </w:rPr>
            </w:pPr>
          </w:p>
        </w:tc>
        <w:tc>
          <w:tcPr>
            <w:tcW w:w="2587" w:type="dxa"/>
            <w:tcBorders>
              <w:right w:val="double" w:sz="6" w:space="0" w:color="auto"/>
            </w:tcBorders>
            <w:vAlign w:val="center"/>
          </w:tcPr>
          <w:p w:rsidR="00E31BB5" w:rsidRPr="00E31BB5" w:rsidRDefault="00E31BB5" w:rsidP="00E31BB5">
            <w:pPr>
              <w:rPr>
                <w:rFonts w:cstheme="minorHAnsi"/>
                <w:sz w:val="24"/>
                <w:szCs w:val="24"/>
              </w:rPr>
            </w:pPr>
            <w:r w:rsidRPr="00E31BB5">
              <w:rPr>
                <w:rFonts w:cstheme="minorHAnsi"/>
                <w:sz w:val="24"/>
                <w:szCs w:val="24"/>
              </w:rPr>
              <w:t>MuV – kulturní diference</w:t>
            </w:r>
          </w:p>
        </w:tc>
      </w:tr>
    </w:tbl>
    <w:p w:rsidR="00E31BB5" w:rsidRDefault="00E31BB5" w:rsidP="00E31BB5">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8157A1" w:rsidRDefault="008157A1" w:rsidP="00953569">
      <w:pPr>
        <w:rPr>
          <w:rFonts w:cstheme="minorHAnsi"/>
          <w:sz w:val="24"/>
          <w:szCs w:val="24"/>
        </w:rPr>
      </w:pPr>
    </w:p>
    <w:p w:rsidR="005C3E02" w:rsidRDefault="005C3E02" w:rsidP="00953569">
      <w:pPr>
        <w:rPr>
          <w:rFonts w:cstheme="minorHAnsi"/>
          <w:sz w:val="24"/>
          <w:szCs w:val="24"/>
        </w:rPr>
      </w:pPr>
    </w:p>
    <w:p w:rsidR="005C3E02" w:rsidRDefault="005C3E02" w:rsidP="00953569">
      <w:pPr>
        <w:rPr>
          <w:rFonts w:cstheme="minorHAnsi"/>
          <w:sz w:val="24"/>
          <w:szCs w:val="24"/>
        </w:rPr>
      </w:pPr>
    </w:p>
    <w:p w:rsidR="005C3E02" w:rsidRDefault="005C3E02" w:rsidP="00953569">
      <w:pPr>
        <w:rPr>
          <w:rFonts w:cstheme="minorHAnsi"/>
          <w:sz w:val="24"/>
          <w:szCs w:val="24"/>
        </w:rPr>
      </w:pPr>
    </w:p>
    <w:p w:rsidR="005C3E02" w:rsidRDefault="005C3E02" w:rsidP="00953569">
      <w:pPr>
        <w:rPr>
          <w:rFonts w:cstheme="minorHAnsi"/>
          <w:sz w:val="24"/>
          <w:szCs w:val="24"/>
        </w:rPr>
      </w:pPr>
    </w:p>
    <w:p w:rsidR="005C3E02" w:rsidRDefault="005C3E02" w:rsidP="00953569">
      <w:pPr>
        <w:rPr>
          <w:rFonts w:cstheme="minorHAnsi"/>
          <w:sz w:val="24"/>
          <w:szCs w:val="24"/>
        </w:rPr>
      </w:pPr>
    </w:p>
    <w:p w:rsidR="00AD3180" w:rsidRPr="008157A1" w:rsidRDefault="00AD3180" w:rsidP="00953569">
      <w:pPr>
        <w:rPr>
          <w:rFonts w:cstheme="minorHAnsi"/>
          <w:b/>
          <w:sz w:val="24"/>
          <w:szCs w:val="24"/>
        </w:rPr>
      </w:pPr>
      <w:r w:rsidRPr="008157A1">
        <w:rPr>
          <w:rFonts w:cstheme="minorHAnsi"/>
          <w:b/>
          <w:sz w:val="24"/>
          <w:szCs w:val="24"/>
        </w:rPr>
        <w:lastRenderedPageBreak/>
        <w:t>4.5 Člověk a společnost</w:t>
      </w:r>
    </w:p>
    <w:p w:rsidR="00AD3180" w:rsidRPr="008157A1" w:rsidRDefault="00AD3180" w:rsidP="00953569">
      <w:pPr>
        <w:rPr>
          <w:rFonts w:cstheme="minorHAnsi"/>
          <w:b/>
          <w:sz w:val="24"/>
          <w:szCs w:val="24"/>
        </w:rPr>
      </w:pPr>
      <w:r w:rsidRPr="008157A1">
        <w:rPr>
          <w:rFonts w:cstheme="minorHAnsi"/>
          <w:b/>
          <w:sz w:val="24"/>
          <w:szCs w:val="24"/>
        </w:rPr>
        <w:t>4.5.1 Dějepis</w:t>
      </w:r>
    </w:p>
    <w:p w:rsidR="00E31BB5" w:rsidRDefault="00E31BB5" w:rsidP="00953569">
      <w:pPr>
        <w:rPr>
          <w:rFonts w:cstheme="minorHAnsi"/>
          <w:sz w:val="24"/>
          <w:szCs w:val="24"/>
        </w:rPr>
      </w:pPr>
      <w:r w:rsidRPr="00E31BB5">
        <w:rPr>
          <w:noProof/>
          <w:lang w:eastAsia="cs-CZ"/>
        </w:rPr>
        <w:drawing>
          <wp:inline distT="0" distB="0" distL="0" distR="0">
            <wp:extent cx="5760720" cy="783918"/>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E31BB5" w:rsidRPr="008157A1" w:rsidRDefault="00E31BB5" w:rsidP="008157A1">
      <w:pPr>
        <w:spacing w:line="276" w:lineRule="auto"/>
        <w:jc w:val="both"/>
        <w:rPr>
          <w:rFonts w:cstheme="minorHAnsi"/>
          <w:b/>
          <w:i/>
          <w:sz w:val="24"/>
          <w:szCs w:val="24"/>
        </w:rPr>
      </w:pPr>
      <w:r w:rsidRPr="008157A1">
        <w:rPr>
          <w:rFonts w:cstheme="minorHAnsi"/>
          <w:b/>
          <w:i/>
          <w:sz w:val="24"/>
          <w:szCs w:val="24"/>
        </w:rPr>
        <w:t>Charakteristika vyučovacího předmětu</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Obsahem předmětu dějepis je naplňování očekávaných výstupů vzdělávacího oboru Člověk a společnost a souvisejících tematických okruhů průřezových témat RVP ZV.</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Cílem je přinášet základní poznatky o konání člověka v minulosti a uchování historické paměti, především předáváním historické zkušenosti se zřetelem k základním hodnotám evropské civilizace. Obecné historické problémy jsou konkretizovány prostřednictvím zařazováním dějin regionu i dějin místních. Výuka dějepisu těsně souvisí s výukou výtvarné a hudební výchovy a literatury. V těchto předmětech žáci aktivně využívají a prohlubují své dějepisné znalosti a dovednosti.</w:t>
      </w:r>
    </w:p>
    <w:p w:rsidR="00E31BB5" w:rsidRPr="00E31BB5" w:rsidRDefault="00E31BB5" w:rsidP="008157A1">
      <w:pPr>
        <w:spacing w:line="276" w:lineRule="auto"/>
        <w:jc w:val="both"/>
        <w:rPr>
          <w:rFonts w:cstheme="minorHAnsi"/>
          <w:sz w:val="24"/>
          <w:szCs w:val="24"/>
        </w:rPr>
      </w:pPr>
    </w:p>
    <w:p w:rsidR="00E31BB5" w:rsidRPr="00090294" w:rsidRDefault="00E31BB5" w:rsidP="008157A1">
      <w:pPr>
        <w:spacing w:line="276" w:lineRule="auto"/>
        <w:jc w:val="both"/>
        <w:rPr>
          <w:rFonts w:cstheme="minorHAnsi"/>
          <w:b/>
          <w:sz w:val="24"/>
          <w:szCs w:val="24"/>
        </w:rPr>
      </w:pPr>
      <w:r w:rsidRPr="00090294">
        <w:rPr>
          <w:rFonts w:cstheme="minorHAnsi"/>
          <w:b/>
          <w:sz w:val="24"/>
          <w:szCs w:val="24"/>
        </w:rPr>
        <w:t>Do výuky dějepisu jsou zařazena tato průřezová témata:</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OSV – Mezilidské vztahy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VMEGS – Jsme Evropané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VDO – Principy demokracie jako formy vlády o způsobu rozhodování, Občan, občanská společnost a stát</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 xml:space="preserve">MuV – Princip sociálního smíru a solidarity, Etnický původ </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Výuka se realizuje formou vyučovací hodiny. Dějepis je vyučován v 6. - 9. ročníku v časové dotaci dvě hodiny týdně. K výuce jsou využity kmenové třídy a počítačová učebna. Výuka je doplněna návštěvami muzeí, dějepisnými exkurzemi a vycházkami.</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V předmětu se využívají tyto výchovné a vzdělávací strategie, které povedou k utváření a rozvíjení klíčových kompetencí žáků:</w:t>
      </w:r>
    </w:p>
    <w:p w:rsidR="00E31BB5" w:rsidRPr="00E31BB5" w:rsidRDefault="00E31BB5" w:rsidP="008157A1">
      <w:pPr>
        <w:spacing w:line="276" w:lineRule="auto"/>
        <w:jc w:val="both"/>
        <w:rPr>
          <w:rFonts w:cstheme="minorHAnsi"/>
          <w:sz w:val="24"/>
          <w:szCs w:val="24"/>
        </w:rPr>
      </w:pPr>
      <w:bookmarkStart w:id="52" w:name="_Toc107720536"/>
      <w:r w:rsidRPr="00E31BB5">
        <w:rPr>
          <w:rFonts w:cstheme="minorHAnsi"/>
          <w:b/>
          <w:i/>
          <w:sz w:val="24"/>
          <w:szCs w:val="24"/>
        </w:rPr>
        <w:t>kompetence k učení</w:t>
      </w:r>
      <w:bookmarkEnd w:id="52"/>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2"/>
        </w:numPr>
        <w:spacing w:line="276" w:lineRule="auto"/>
        <w:jc w:val="both"/>
        <w:rPr>
          <w:rFonts w:cstheme="minorHAnsi"/>
          <w:sz w:val="24"/>
          <w:szCs w:val="24"/>
        </w:rPr>
      </w:pPr>
      <w:r w:rsidRPr="005C3E02">
        <w:rPr>
          <w:rFonts w:cstheme="minorHAnsi"/>
          <w:sz w:val="24"/>
          <w:szCs w:val="24"/>
        </w:rPr>
        <w:t xml:space="preserve">k chápání probíraných oblastí v dějepisně-zeměpisném kontextu, </w:t>
      </w:r>
    </w:p>
    <w:p w:rsidR="00E31BB5" w:rsidRPr="005C3E02" w:rsidRDefault="00E31BB5" w:rsidP="00B515ED">
      <w:pPr>
        <w:pStyle w:val="Odstavecseseznamem"/>
        <w:numPr>
          <w:ilvl w:val="0"/>
          <w:numId w:val="142"/>
        </w:numPr>
        <w:spacing w:line="276" w:lineRule="auto"/>
        <w:jc w:val="both"/>
        <w:rPr>
          <w:rFonts w:cstheme="minorHAnsi"/>
          <w:sz w:val="24"/>
          <w:szCs w:val="24"/>
        </w:rPr>
      </w:pPr>
      <w:r w:rsidRPr="005C3E02">
        <w:rPr>
          <w:rFonts w:cstheme="minorHAnsi"/>
          <w:sz w:val="24"/>
          <w:szCs w:val="24"/>
        </w:rPr>
        <w:t xml:space="preserve">k vyhledávání a třídění informací o probíraných oblastech podle zadaných kritérií, </w:t>
      </w:r>
    </w:p>
    <w:p w:rsidR="00E31BB5" w:rsidRPr="005C3E02" w:rsidRDefault="00E31BB5" w:rsidP="00B515ED">
      <w:pPr>
        <w:pStyle w:val="Odstavecseseznamem"/>
        <w:numPr>
          <w:ilvl w:val="0"/>
          <w:numId w:val="142"/>
        </w:numPr>
        <w:spacing w:line="276" w:lineRule="auto"/>
        <w:jc w:val="both"/>
        <w:rPr>
          <w:rFonts w:cstheme="minorHAnsi"/>
          <w:sz w:val="24"/>
          <w:szCs w:val="24"/>
        </w:rPr>
      </w:pPr>
      <w:r w:rsidRPr="005C3E02">
        <w:rPr>
          <w:rFonts w:cstheme="minorHAnsi"/>
          <w:sz w:val="24"/>
          <w:szCs w:val="24"/>
        </w:rPr>
        <w:t xml:space="preserve">k seznamování se s obecně používanými znaky, termíny a symboly vzdělávacího oboru dějepis a k jejich chápání ve vzájemných souvislostech.   </w:t>
      </w:r>
    </w:p>
    <w:p w:rsidR="00E31BB5" w:rsidRPr="00E31BB5" w:rsidRDefault="00E31BB5" w:rsidP="008157A1">
      <w:pPr>
        <w:spacing w:line="276" w:lineRule="auto"/>
        <w:jc w:val="both"/>
        <w:rPr>
          <w:rFonts w:cstheme="minorHAnsi"/>
          <w:b/>
          <w:i/>
          <w:sz w:val="24"/>
          <w:szCs w:val="24"/>
        </w:rPr>
      </w:pPr>
      <w:bookmarkStart w:id="53" w:name="_Toc107720537"/>
      <w:r w:rsidRPr="00E31BB5">
        <w:rPr>
          <w:rFonts w:cstheme="minorHAnsi"/>
          <w:b/>
          <w:i/>
          <w:sz w:val="24"/>
          <w:szCs w:val="24"/>
        </w:rPr>
        <w:lastRenderedPageBreak/>
        <w:t>kompetence k řešení problémů</w:t>
      </w:r>
      <w:bookmarkEnd w:id="53"/>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3"/>
        </w:numPr>
        <w:spacing w:line="276" w:lineRule="auto"/>
        <w:jc w:val="both"/>
        <w:rPr>
          <w:rFonts w:cstheme="minorHAnsi"/>
          <w:sz w:val="24"/>
          <w:szCs w:val="24"/>
        </w:rPr>
      </w:pPr>
      <w:r w:rsidRPr="005C3E02">
        <w:rPr>
          <w:rFonts w:cstheme="minorHAnsi"/>
          <w:sz w:val="24"/>
          <w:szCs w:val="24"/>
        </w:rPr>
        <w:t xml:space="preserve">k vnímání nejrůznějších společenských problémů v jejich vývoji, </w:t>
      </w:r>
    </w:p>
    <w:p w:rsidR="00E31BB5" w:rsidRPr="005C3E02" w:rsidRDefault="00E31BB5" w:rsidP="00B515ED">
      <w:pPr>
        <w:pStyle w:val="Odstavecseseznamem"/>
        <w:numPr>
          <w:ilvl w:val="0"/>
          <w:numId w:val="143"/>
        </w:numPr>
        <w:spacing w:line="276" w:lineRule="auto"/>
        <w:jc w:val="both"/>
        <w:rPr>
          <w:rFonts w:cstheme="minorHAnsi"/>
          <w:sz w:val="24"/>
          <w:szCs w:val="24"/>
        </w:rPr>
      </w:pPr>
      <w:r w:rsidRPr="005C3E02">
        <w:rPr>
          <w:rFonts w:cstheme="minorHAnsi"/>
          <w:sz w:val="24"/>
          <w:szCs w:val="24"/>
        </w:rPr>
        <w:t xml:space="preserve">k objevování paralel s historií při řešení problémů, </w:t>
      </w:r>
    </w:p>
    <w:p w:rsidR="00E31BB5" w:rsidRPr="005C3E02" w:rsidRDefault="00E31BB5" w:rsidP="00B515ED">
      <w:pPr>
        <w:pStyle w:val="Odstavecseseznamem"/>
        <w:numPr>
          <w:ilvl w:val="0"/>
          <w:numId w:val="143"/>
        </w:numPr>
        <w:spacing w:line="276" w:lineRule="auto"/>
        <w:jc w:val="both"/>
        <w:rPr>
          <w:rFonts w:cstheme="minorHAnsi"/>
          <w:sz w:val="24"/>
          <w:szCs w:val="24"/>
        </w:rPr>
      </w:pPr>
      <w:r w:rsidRPr="005C3E02">
        <w:rPr>
          <w:rFonts w:cstheme="minorHAnsi"/>
          <w:sz w:val="24"/>
          <w:szCs w:val="24"/>
        </w:rPr>
        <w:t xml:space="preserve">k posuzování svých řešení z nejrůznějších společenských aspektů. </w:t>
      </w:r>
    </w:p>
    <w:p w:rsidR="00E31BB5" w:rsidRPr="00E31BB5" w:rsidRDefault="00E31BB5" w:rsidP="008157A1">
      <w:pPr>
        <w:spacing w:line="276" w:lineRule="auto"/>
        <w:jc w:val="both"/>
        <w:rPr>
          <w:rFonts w:cstheme="minorHAnsi"/>
          <w:b/>
          <w:i/>
          <w:sz w:val="24"/>
          <w:szCs w:val="24"/>
        </w:rPr>
      </w:pPr>
      <w:bookmarkStart w:id="54" w:name="_Toc107720538"/>
      <w:r w:rsidRPr="00E31BB5">
        <w:rPr>
          <w:rFonts w:cstheme="minorHAnsi"/>
          <w:b/>
          <w:i/>
          <w:sz w:val="24"/>
          <w:szCs w:val="24"/>
        </w:rPr>
        <w:t>kompetence komunikativní</w:t>
      </w:r>
      <w:bookmarkEnd w:id="54"/>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4"/>
        </w:numPr>
        <w:spacing w:line="276" w:lineRule="auto"/>
        <w:jc w:val="both"/>
        <w:rPr>
          <w:rFonts w:cstheme="minorHAnsi"/>
          <w:sz w:val="24"/>
          <w:szCs w:val="24"/>
        </w:rPr>
      </w:pPr>
      <w:r w:rsidRPr="005C3E02">
        <w:rPr>
          <w:rFonts w:cstheme="minorHAnsi"/>
          <w:sz w:val="24"/>
          <w:szCs w:val="24"/>
        </w:rPr>
        <w:t xml:space="preserve">k souvislému a výstižnému formulování svých názorů na společenské dění, </w:t>
      </w:r>
    </w:p>
    <w:p w:rsidR="00E31BB5" w:rsidRPr="005C3E02" w:rsidRDefault="00E31BB5" w:rsidP="00B515ED">
      <w:pPr>
        <w:pStyle w:val="Odstavecseseznamem"/>
        <w:numPr>
          <w:ilvl w:val="0"/>
          <w:numId w:val="144"/>
        </w:numPr>
        <w:spacing w:line="276" w:lineRule="auto"/>
        <w:jc w:val="both"/>
        <w:rPr>
          <w:rFonts w:cstheme="minorHAnsi"/>
          <w:sz w:val="24"/>
          <w:szCs w:val="24"/>
        </w:rPr>
      </w:pPr>
      <w:r w:rsidRPr="005C3E02">
        <w:rPr>
          <w:rFonts w:cstheme="minorHAnsi"/>
          <w:sz w:val="24"/>
          <w:szCs w:val="24"/>
        </w:rPr>
        <w:t xml:space="preserve">k potřebě vyslechnout odlišný názor a zabývat se jím. </w:t>
      </w:r>
      <w:bookmarkStart w:id="55" w:name="_Toc107720539"/>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sociální a personální</w:t>
      </w:r>
      <w:bookmarkEnd w:id="55"/>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5"/>
        </w:numPr>
        <w:spacing w:line="276" w:lineRule="auto"/>
        <w:jc w:val="both"/>
        <w:rPr>
          <w:rFonts w:cstheme="minorHAnsi"/>
          <w:sz w:val="24"/>
          <w:szCs w:val="24"/>
        </w:rPr>
      </w:pPr>
      <w:r w:rsidRPr="005C3E02">
        <w:rPr>
          <w:rFonts w:cstheme="minorHAnsi"/>
          <w:sz w:val="24"/>
          <w:szCs w:val="24"/>
        </w:rPr>
        <w:t xml:space="preserve">k chápání významu týmové práce a postavení samostatné práce, </w:t>
      </w:r>
    </w:p>
    <w:p w:rsidR="00E31BB5" w:rsidRPr="005C3E02" w:rsidRDefault="00E31BB5" w:rsidP="00B515ED">
      <w:pPr>
        <w:pStyle w:val="Odstavecseseznamem"/>
        <w:numPr>
          <w:ilvl w:val="0"/>
          <w:numId w:val="145"/>
        </w:numPr>
        <w:spacing w:line="276" w:lineRule="auto"/>
        <w:jc w:val="both"/>
        <w:rPr>
          <w:rFonts w:cstheme="minorHAnsi"/>
          <w:sz w:val="24"/>
          <w:szCs w:val="24"/>
        </w:rPr>
      </w:pPr>
      <w:r w:rsidRPr="005C3E02">
        <w:rPr>
          <w:rFonts w:cstheme="minorHAnsi"/>
          <w:sz w:val="24"/>
          <w:szCs w:val="24"/>
        </w:rPr>
        <w:t xml:space="preserve">k uvědomělému přijetí a získání role v různých skupinách, </w:t>
      </w:r>
    </w:p>
    <w:p w:rsidR="00E31BB5" w:rsidRPr="005C3E02" w:rsidRDefault="00E31BB5" w:rsidP="00B515ED">
      <w:pPr>
        <w:pStyle w:val="Odstavecseseznamem"/>
        <w:numPr>
          <w:ilvl w:val="0"/>
          <w:numId w:val="145"/>
        </w:numPr>
        <w:spacing w:line="276" w:lineRule="auto"/>
        <w:jc w:val="both"/>
        <w:rPr>
          <w:rFonts w:cstheme="minorHAnsi"/>
          <w:sz w:val="24"/>
          <w:szCs w:val="24"/>
        </w:rPr>
      </w:pPr>
      <w:r w:rsidRPr="005C3E02">
        <w:rPr>
          <w:rFonts w:cstheme="minorHAnsi"/>
          <w:sz w:val="24"/>
          <w:szCs w:val="24"/>
        </w:rPr>
        <w:t xml:space="preserve">k utváření příjemné atmosféry v týmu, </w:t>
      </w:r>
    </w:p>
    <w:p w:rsidR="00E31BB5" w:rsidRPr="005C3E02" w:rsidRDefault="00E31BB5" w:rsidP="00B515ED">
      <w:pPr>
        <w:pStyle w:val="Odstavecseseznamem"/>
        <w:numPr>
          <w:ilvl w:val="0"/>
          <w:numId w:val="145"/>
        </w:numPr>
        <w:spacing w:line="276" w:lineRule="auto"/>
        <w:jc w:val="both"/>
        <w:rPr>
          <w:rFonts w:cstheme="minorHAnsi"/>
          <w:sz w:val="24"/>
          <w:szCs w:val="24"/>
        </w:rPr>
      </w:pPr>
      <w:r w:rsidRPr="005C3E02">
        <w:rPr>
          <w:rFonts w:cstheme="minorHAnsi"/>
          <w:sz w:val="24"/>
          <w:szCs w:val="24"/>
        </w:rPr>
        <w:t>k diskusi.</w:t>
      </w:r>
    </w:p>
    <w:p w:rsidR="00E31BB5" w:rsidRPr="00E31BB5" w:rsidRDefault="00E31BB5" w:rsidP="008157A1">
      <w:pPr>
        <w:spacing w:line="276" w:lineRule="auto"/>
        <w:jc w:val="both"/>
        <w:rPr>
          <w:rFonts w:cstheme="minorHAnsi"/>
          <w:b/>
          <w:i/>
          <w:sz w:val="24"/>
          <w:szCs w:val="24"/>
        </w:rPr>
      </w:pPr>
      <w:bookmarkStart w:id="56" w:name="_Toc107720540"/>
      <w:r w:rsidRPr="00E31BB5">
        <w:rPr>
          <w:rFonts w:cstheme="minorHAnsi"/>
          <w:b/>
          <w:i/>
          <w:sz w:val="24"/>
          <w:szCs w:val="24"/>
        </w:rPr>
        <w:t>kompetence občanské</w:t>
      </w:r>
      <w:bookmarkEnd w:id="56"/>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6"/>
        </w:numPr>
        <w:spacing w:line="276" w:lineRule="auto"/>
        <w:jc w:val="both"/>
        <w:rPr>
          <w:rFonts w:cstheme="minorHAnsi"/>
          <w:sz w:val="24"/>
          <w:szCs w:val="24"/>
        </w:rPr>
      </w:pPr>
      <w:r w:rsidRPr="005C3E02">
        <w:rPr>
          <w:rFonts w:cstheme="minorHAnsi"/>
          <w:sz w:val="24"/>
          <w:szCs w:val="24"/>
        </w:rPr>
        <w:t xml:space="preserve">k poznání našich kulturních tradic a historického dědictví a k jejich ochraně, </w:t>
      </w:r>
    </w:p>
    <w:p w:rsidR="00E31BB5" w:rsidRPr="005C3E02" w:rsidRDefault="00E31BB5" w:rsidP="00B515ED">
      <w:pPr>
        <w:pStyle w:val="Odstavecseseznamem"/>
        <w:numPr>
          <w:ilvl w:val="0"/>
          <w:numId w:val="146"/>
        </w:numPr>
        <w:spacing w:line="276" w:lineRule="auto"/>
        <w:jc w:val="both"/>
        <w:rPr>
          <w:rFonts w:cstheme="minorHAnsi"/>
          <w:sz w:val="24"/>
          <w:szCs w:val="24"/>
        </w:rPr>
      </w:pPr>
      <w:r w:rsidRPr="005C3E02">
        <w:rPr>
          <w:rFonts w:cstheme="minorHAnsi"/>
          <w:sz w:val="24"/>
          <w:szCs w:val="24"/>
        </w:rPr>
        <w:t>k nacházení nenásilných cest k řešení konfliktů.</w:t>
      </w:r>
    </w:p>
    <w:p w:rsidR="00E31BB5" w:rsidRPr="00E31BB5" w:rsidRDefault="00E31BB5" w:rsidP="008157A1">
      <w:pPr>
        <w:spacing w:line="276" w:lineRule="auto"/>
        <w:jc w:val="both"/>
        <w:rPr>
          <w:rFonts w:cstheme="minorHAnsi"/>
          <w:b/>
          <w:i/>
          <w:sz w:val="24"/>
          <w:szCs w:val="24"/>
        </w:rPr>
      </w:pPr>
      <w:bookmarkStart w:id="57" w:name="_Toc107720541"/>
      <w:r w:rsidRPr="00E31BB5">
        <w:rPr>
          <w:rFonts w:cstheme="minorHAnsi"/>
          <w:b/>
          <w:i/>
          <w:sz w:val="24"/>
          <w:szCs w:val="24"/>
        </w:rPr>
        <w:t>kompetence pracovní</w:t>
      </w:r>
      <w:bookmarkEnd w:id="57"/>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7"/>
        </w:numPr>
        <w:spacing w:line="276" w:lineRule="auto"/>
        <w:jc w:val="both"/>
        <w:rPr>
          <w:rFonts w:cstheme="minorHAnsi"/>
          <w:sz w:val="24"/>
          <w:szCs w:val="24"/>
        </w:rPr>
      </w:pPr>
      <w:r w:rsidRPr="005C3E02">
        <w:rPr>
          <w:rFonts w:cstheme="minorHAnsi"/>
          <w:sz w:val="24"/>
          <w:szCs w:val="24"/>
        </w:rPr>
        <w:t xml:space="preserve">k využití znalostí získaných ve škole i mimo ni pro svůj další rozvoj, </w:t>
      </w:r>
    </w:p>
    <w:p w:rsidR="00E31BB5" w:rsidRPr="005C3E02" w:rsidRDefault="00E31BB5" w:rsidP="00B515ED">
      <w:pPr>
        <w:pStyle w:val="Odstavecseseznamem"/>
        <w:numPr>
          <w:ilvl w:val="0"/>
          <w:numId w:val="147"/>
        </w:numPr>
        <w:spacing w:line="276" w:lineRule="auto"/>
        <w:jc w:val="both"/>
        <w:rPr>
          <w:rFonts w:cstheme="minorHAnsi"/>
          <w:sz w:val="24"/>
          <w:szCs w:val="24"/>
        </w:rPr>
      </w:pPr>
      <w:r w:rsidRPr="005C3E02">
        <w:rPr>
          <w:rFonts w:cstheme="minorHAnsi"/>
          <w:sz w:val="24"/>
          <w:szCs w:val="24"/>
        </w:rPr>
        <w:t>k rozvoji svého myšlení a hledání nových řešení.</w:t>
      </w:r>
    </w:p>
    <w:p w:rsidR="00E31BB5" w:rsidRPr="00E31BB5" w:rsidRDefault="00E31BB5" w:rsidP="008157A1">
      <w:pPr>
        <w:spacing w:line="276" w:lineRule="auto"/>
        <w:jc w:val="both"/>
        <w:rPr>
          <w:rFonts w:cstheme="minorHAnsi"/>
          <w:b/>
          <w:i/>
          <w:sz w:val="24"/>
          <w:szCs w:val="24"/>
        </w:rPr>
      </w:pPr>
      <w:r w:rsidRPr="00E31BB5">
        <w:rPr>
          <w:rFonts w:cstheme="minorHAnsi"/>
          <w:b/>
          <w:i/>
          <w:sz w:val="24"/>
          <w:szCs w:val="24"/>
        </w:rPr>
        <w:t>kompetence digitální</w:t>
      </w:r>
    </w:p>
    <w:p w:rsidR="00E31BB5" w:rsidRPr="00E31BB5" w:rsidRDefault="00E31BB5" w:rsidP="008157A1">
      <w:pPr>
        <w:spacing w:line="276" w:lineRule="auto"/>
        <w:jc w:val="both"/>
        <w:rPr>
          <w:rFonts w:cstheme="minorHAnsi"/>
          <w:sz w:val="24"/>
          <w:szCs w:val="24"/>
        </w:rPr>
      </w:pPr>
      <w:r w:rsidRPr="00E31BB5">
        <w:rPr>
          <w:rFonts w:cstheme="minorHAnsi"/>
          <w:sz w:val="24"/>
          <w:szCs w:val="24"/>
        </w:rPr>
        <w:t>Učitel vede žáky:</w:t>
      </w:r>
    </w:p>
    <w:p w:rsidR="00E31BB5" w:rsidRPr="005C3E02" w:rsidRDefault="00E31BB5" w:rsidP="00B515ED">
      <w:pPr>
        <w:pStyle w:val="Odstavecseseznamem"/>
        <w:numPr>
          <w:ilvl w:val="0"/>
          <w:numId w:val="148"/>
        </w:numPr>
        <w:spacing w:line="276" w:lineRule="auto"/>
        <w:jc w:val="both"/>
        <w:rPr>
          <w:rFonts w:cstheme="minorHAnsi"/>
          <w:sz w:val="24"/>
          <w:szCs w:val="24"/>
        </w:rPr>
      </w:pPr>
      <w:r w:rsidRPr="005C3E02">
        <w:rPr>
          <w:rFonts w:cstheme="minorHAnsi"/>
          <w:sz w:val="24"/>
          <w:szCs w:val="24"/>
        </w:rPr>
        <w:t xml:space="preserve">k využití digitálních zařízení při učení, </w:t>
      </w:r>
    </w:p>
    <w:p w:rsidR="00E31BB5" w:rsidRPr="005C3E02" w:rsidRDefault="00E31BB5" w:rsidP="00B515ED">
      <w:pPr>
        <w:pStyle w:val="Odstavecseseznamem"/>
        <w:numPr>
          <w:ilvl w:val="0"/>
          <w:numId w:val="148"/>
        </w:numPr>
        <w:spacing w:line="276" w:lineRule="auto"/>
        <w:jc w:val="both"/>
        <w:rPr>
          <w:rFonts w:cstheme="minorHAnsi"/>
          <w:sz w:val="24"/>
          <w:szCs w:val="24"/>
        </w:rPr>
      </w:pPr>
      <w:r w:rsidRPr="005C3E02">
        <w:rPr>
          <w:rFonts w:cstheme="minorHAnsi"/>
          <w:sz w:val="24"/>
          <w:szCs w:val="24"/>
        </w:rPr>
        <w:t>k získávání, vyhledávání a kritickému posuzování dat,</w:t>
      </w:r>
    </w:p>
    <w:p w:rsidR="00E31BB5" w:rsidRPr="005C3E02" w:rsidRDefault="00E31BB5" w:rsidP="00B515ED">
      <w:pPr>
        <w:pStyle w:val="Odstavecseseznamem"/>
        <w:numPr>
          <w:ilvl w:val="0"/>
          <w:numId w:val="148"/>
        </w:numPr>
        <w:spacing w:line="276" w:lineRule="auto"/>
        <w:jc w:val="both"/>
        <w:rPr>
          <w:rFonts w:cstheme="minorHAnsi"/>
          <w:sz w:val="24"/>
          <w:szCs w:val="24"/>
        </w:rPr>
      </w:pPr>
      <w:r w:rsidRPr="005C3E02">
        <w:rPr>
          <w:rFonts w:cstheme="minorHAnsi"/>
          <w:sz w:val="24"/>
          <w:szCs w:val="24"/>
        </w:rPr>
        <w:t>k vyjadřování za pomoci digitálních prostředků (referáty, prezentace…),</w:t>
      </w:r>
    </w:p>
    <w:p w:rsidR="00E31BB5" w:rsidRPr="005C3E02" w:rsidRDefault="00E31BB5" w:rsidP="00B515ED">
      <w:pPr>
        <w:pStyle w:val="Odstavecseseznamem"/>
        <w:numPr>
          <w:ilvl w:val="0"/>
          <w:numId w:val="148"/>
        </w:numPr>
        <w:spacing w:line="276" w:lineRule="auto"/>
        <w:jc w:val="both"/>
        <w:rPr>
          <w:rFonts w:cstheme="minorHAnsi"/>
          <w:sz w:val="24"/>
          <w:szCs w:val="24"/>
        </w:rPr>
      </w:pPr>
      <w:r w:rsidRPr="005C3E02">
        <w:rPr>
          <w:rFonts w:cstheme="minorHAnsi"/>
          <w:sz w:val="24"/>
          <w:szCs w:val="24"/>
        </w:rPr>
        <w:t>k chápání významu digitálních technologií pro lidskou společnost,</w:t>
      </w:r>
    </w:p>
    <w:p w:rsidR="00E31BB5" w:rsidRPr="005C3E02" w:rsidRDefault="00E31BB5" w:rsidP="00B515ED">
      <w:pPr>
        <w:pStyle w:val="Odstavecseseznamem"/>
        <w:numPr>
          <w:ilvl w:val="0"/>
          <w:numId w:val="148"/>
        </w:numPr>
        <w:spacing w:line="276" w:lineRule="auto"/>
        <w:jc w:val="both"/>
        <w:rPr>
          <w:rFonts w:cstheme="minorHAnsi"/>
          <w:sz w:val="24"/>
          <w:szCs w:val="24"/>
        </w:rPr>
      </w:pPr>
      <w:r w:rsidRPr="005C3E02">
        <w:rPr>
          <w:rFonts w:cstheme="minorHAnsi"/>
          <w:sz w:val="24"/>
          <w:szCs w:val="24"/>
        </w:rPr>
        <w:t>k etickému jednání při spolupráci, komunikaci a sdílení informací v digitálním prostředí.</w:t>
      </w:r>
    </w:p>
    <w:p w:rsidR="00090294" w:rsidRDefault="00090294" w:rsidP="008157A1">
      <w:pPr>
        <w:spacing w:line="276" w:lineRule="auto"/>
        <w:jc w:val="both"/>
        <w:rPr>
          <w:rFonts w:cstheme="minorHAnsi"/>
          <w:sz w:val="24"/>
          <w:szCs w:val="24"/>
        </w:rPr>
      </w:pPr>
    </w:p>
    <w:tbl>
      <w:tblPr>
        <w:tblW w:w="9072" w:type="dxa"/>
        <w:tblInd w:w="-23" w:type="dxa"/>
        <w:tblLayout w:type="fixed"/>
        <w:tblCellMar>
          <w:left w:w="70" w:type="dxa"/>
          <w:right w:w="70" w:type="dxa"/>
        </w:tblCellMar>
        <w:tblLook w:val="0000" w:firstRow="0" w:lastRow="0" w:firstColumn="0" w:lastColumn="0" w:noHBand="0" w:noVBand="0"/>
      </w:tblPr>
      <w:tblGrid>
        <w:gridCol w:w="3333"/>
        <w:gridCol w:w="3152"/>
        <w:gridCol w:w="2587"/>
      </w:tblGrid>
      <w:tr w:rsidR="00E31BB5" w:rsidRPr="00BC5C02" w:rsidTr="00090294">
        <w:trPr>
          <w:trHeight w:val="762"/>
          <w:tblHeader/>
        </w:trPr>
        <w:tc>
          <w:tcPr>
            <w:tcW w:w="3333" w:type="dxa"/>
            <w:tcBorders>
              <w:top w:val="double" w:sz="6" w:space="0" w:color="auto"/>
              <w:left w:val="double" w:sz="6" w:space="0" w:color="auto"/>
              <w:bottom w:val="double" w:sz="4" w:space="0" w:color="auto"/>
              <w:right w:val="single" w:sz="4" w:space="0" w:color="auto"/>
            </w:tcBorders>
            <w:shd w:val="clear" w:color="auto" w:fill="FFFFFF"/>
          </w:tcPr>
          <w:p w:rsidR="00E31BB5" w:rsidRPr="00BC5C02" w:rsidRDefault="00E31BB5" w:rsidP="00E31BB5">
            <w:pPr>
              <w:rPr>
                <w:b/>
              </w:rPr>
            </w:pPr>
            <w:r w:rsidRPr="00BC5C02">
              <w:lastRenderedPageBreak/>
              <w:br w:type="page"/>
              <w:t>Oblast:</w:t>
            </w:r>
          </w:p>
          <w:p w:rsidR="00E31BB5" w:rsidRPr="00BC5C02" w:rsidRDefault="00E31BB5" w:rsidP="00E31BB5">
            <w:pPr>
              <w:pStyle w:val="Tabnad1"/>
            </w:pPr>
            <w:r w:rsidRPr="00BC5C02">
              <w:t>Člověk a společnost</w:t>
            </w:r>
          </w:p>
        </w:tc>
        <w:tc>
          <w:tcPr>
            <w:tcW w:w="3152" w:type="dxa"/>
            <w:tcBorders>
              <w:top w:val="double" w:sz="6" w:space="0" w:color="auto"/>
              <w:left w:val="nil"/>
              <w:bottom w:val="double" w:sz="4" w:space="0" w:color="auto"/>
              <w:right w:val="single" w:sz="4" w:space="0" w:color="auto"/>
            </w:tcBorders>
            <w:shd w:val="clear" w:color="auto" w:fill="FFFFFF"/>
          </w:tcPr>
          <w:p w:rsidR="00E31BB5" w:rsidRPr="00BC5C02" w:rsidRDefault="00E31BB5" w:rsidP="00E31BB5">
            <w:pPr>
              <w:rPr>
                <w:b/>
              </w:rPr>
            </w:pPr>
            <w:r w:rsidRPr="00BC5C02">
              <w:t>Předmět:</w:t>
            </w:r>
          </w:p>
          <w:p w:rsidR="00E31BB5" w:rsidRPr="00BC5C02" w:rsidRDefault="00E31BB5" w:rsidP="00E31BB5">
            <w:pPr>
              <w:pStyle w:val="Tabnad1"/>
            </w:pPr>
            <w:r w:rsidRPr="00BC5C02">
              <w:t>Dějepis</w:t>
            </w:r>
          </w:p>
        </w:tc>
        <w:tc>
          <w:tcPr>
            <w:tcW w:w="2587" w:type="dxa"/>
            <w:tcBorders>
              <w:top w:val="double" w:sz="6" w:space="0" w:color="auto"/>
              <w:left w:val="nil"/>
              <w:bottom w:val="double" w:sz="4" w:space="0" w:color="auto"/>
              <w:right w:val="double" w:sz="6" w:space="0" w:color="auto"/>
            </w:tcBorders>
            <w:shd w:val="clear" w:color="auto" w:fill="FFFFFF"/>
          </w:tcPr>
          <w:p w:rsidR="00E31BB5" w:rsidRPr="00BC5C02" w:rsidRDefault="00E31BB5" w:rsidP="00E31BB5">
            <w:pPr>
              <w:rPr>
                <w:b/>
              </w:rPr>
            </w:pPr>
            <w:r w:rsidRPr="00BC5C02">
              <w:t>Období:</w:t>
            </w:r>
          </w:p>
          <w:p w:rsidR="00E31BB5" w:rsidRPr="00BC5C02" w:rsidRDefault="00E31BB5" w:rsidP="00E31BB5">
            <w:pPr>
              <w:pStyle w:val="Tabnad1"/>
            </w:pPr>
            <w:r w:rsidRPr="00BC5C02">
              <w:t>6.</w:t>
            </w:r>
          </w:p>
        </w:tc>
      </w:tr>
      <w:tr w:rsidR="00E31BB5" w:rsidRPr="00BC5C02" w:rsidTr="00090294">
        <w:trPr>
          <w:trHeight w:val="684"/>
          <w:tblHeader/>
        </w:trPr>
        <w:tc>
          <w:tcPr>
            <w:tcW w:w="3333" w:type="dxa"/>
            <w:tcBorders>
              <w:top w:val="double" w:sz="4" w:space="0" w:color="auto"/>
              <w:left w:val="double" w:sz="6" w:space="0" w:color="auto"/>
              <w:bottom w:val="single" w:sz="12" w:space="0" w:color="auto"/>
              <w:right w:val="single" w:sz="4" w:space="0" w:color="auto"/>
            </w:tcBorders>
          </w:tcPr>
          <w:p w:rsidR="00E31BB5" w:rsidRPr="00BC5C02" w:rsidRDefault="00E31BB5" w:rsidP="00E31BB5">
            <w:pPr>
              <w:pStyle w:val="Tabnad2"/>
            </w:pPr>
            <w:r w:rsidRPr="00BC5C02">
              <w:t>Očekávané výstupy</w:t>
            </w:r>
          </w:p>
          <w:p w:rsidR="00E31BB5" w:rsidRPr="00BC5C02" w:rsidRDefault="00E31BB5" w:rsidP="00E31BB5">
            <w:pPr>
              <w:rPr>
                <w:b/>
              </w:rPr>
            </w:pPr>
            <w:r w:rsidRPr="00BC5C02">
              <w:t>Žák:</w:t>
            </w:r>
          </w:p>
        </w:tc>
        <w:tc>
          <w:tcPr>
            <w:tcW w:w="3152" w:type="dxa"/>
            <w:tcBorders>
              <w:top w:val="double" w:sz="4" w:space="0" w:color="auto"/>
              <w:left w:val="nil"/>
              <w:bottom w:val="single" w:sz="12" w:space="0" w:color="auto"/>
              <w:right w:val="single" w:sz="4" w:space="0" w:color="auto"/>
            </w:tcBorders>
          </w:tcPr>
          <w:p w:rsidR="00E31BB5" w:rsidRPr="00BC5C02" w:rsidRDefault="00E31BB5" w:rsidP="00E31BB5">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E31BB5" w:rsidRPr="00BC5C02" w:rsidRDefault="00E31BB5" w:rsidP="00E31BB5">
            <w:pPr>
              <w:pStyle w:val="Tabnad2"/>
            </w:pPr>
            <w:r w:rsidRPr="00BC5C02">
              <w:t>Průřezová témata</w:t>
            </w:r>
          </w:p>
        </w:tc>
      </w:tr>
      <w:tr w:rsidR="00E31BB5" w:rsidRPr="00BC5C02" w:rsidTr="00090294">
        <w:trPr>
          <w:cantSplit/>
          <w:trHeight w:val="567"/>
        </w:trPr>
        <w:tc>
          <w:tcPr>
            <w:tcW w:w="3333" w:type="dxa"/>
            <w:tcBorders>
              <w:top w:val="single" w:sz="8" w:space="0" w:color="auto"/>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uvede konkrétní příklady důležitosti a potřebnosti dějepisných poznatků</w:t>
            </w:r>
          </w:p>
          <w:p w:rsidR="00E31BB5" w:rsidRDefault="00E31BB5" w:rsidP="00E31BB5">
            <w:pPr>
              <w:pStyle w:val="Odrazky"/>
              <w:numPr>
                <w:ilvl w:val="0"/>
                <w:numId w:val="0"/>
              </w:numPr>
              <w:ind w:left="360" w:hanging="360"/>
              <w:rPr>
                <w:b w:val="0"/>
              </w:rPr>
            </w:pPr>
          </w:p>
          <w:p w:rsidR="00E31BB5" w:rsidRPr="00BC5C02" w:rsidRDefault="00E31BB5" w:rsidP="00E31BB5">
            <w:pPr>
              <w:pStyle w:val="Odrazky"/>
              <w:numPr>
                <w:ilvl w:val="0"/>
                <w:numId w:val="0"/>
              </w:numPr>
              <w:ind w:left="360" w:hanging="360"/>
              <w:rPr>
                <w:b w:val="0"/>
              </w:rPr>
            </w:pPr>
          </w:p>
        </w:tc>
        <w:tc>
          <w:tcPr>
            <w:tcW w:w="3152" w:type="dxa"/>
            <w:vMerge w:val="restart"/>
            <w:tcBorders>
              <w:top w:val="single" w:sz="8" w:space="0" w:color="auto"/>
              <w:left w:val="single" w:sz="4" w:space="0" w:color="auto"/>
              <w:bottom w:val="single" w:sz="4" w:space="0" w:color="000000"/>
              <w:right w:val="single" w:sz="4" w:space="0" w:color="auto"/>
            </w:tcBorders>
            <w:vAlign w:val="center"/>
          </w:tcPr>
          <w:p w:rsidR="00E31BB5" w:rsidRDefault="00E31BB5" w:rsidP="00E31BB5">
            <w:pPr>
              <w:pStyle w:val="Odrazky"/>
              <w:rPr>
                <w:b w:val="0"/>
              </w:rPr>
            </w:pPr>
            <w:r>
              <w:rPr>
                <w:b w:val="0"/>
              </w:rPr>
              <w:t>význam zkoumání dějin</w:t>
            </w:r>
          </w:p>
          <w:p w:rsidR="00E31BB5" w:rsidRDefault="00E31BB5" w:rsidP="00E31BB5">
            <w:pPr>
              <w:pStyle w:val="Odrazky"/>
              <w:rPr>
                <w:b w:val="0"/>
              </w:rPr>
            </w:pPr>
            <w:r>
              <w:rPr>
                <w:b w:val="0"/>
              </w:rPr>
              <w:t>získávání informací o dějinách</w:t>
            </w:r>
          </w:p>
          <w:p w:rsidR="00E31BB5" w:rsidRDefault="00E31BB5" w:rsidP="00E31BB5">
            <w:pPr>
              <w:pStyle w:val="Odrazky"/>
              <w:rPr>
                <w:b w:val="0"/>
              </w:rPr>
            </w:pPr>
            <w:r>
              <w:rPr>
                <w:b w:val="0"/>
              </w:rPr>
              <w:t>historické prameny</w:t>
            </w:r>
          </w:p>
          <w:p w:rsidR="00E31BB5" w:rsidRPr="00BC5C02" w:rsidRDefault="00E31BB5" w:rsidP="00E31BB5">
            <w:pPr>
              <w:pStyle w:val="Odrazky"/>
              <w:rPr>
                <w:b w:val="0"/>
              </w:rPr>
            </w:pPr>
            <w:r>
              <w:rPr>
                <w:b w:val="0"/>
              </w:rPr>
              <w:t>historický čas a prostor</w:t>
            </w:r>
          </w:p>
        </w:tc>
        <w:tc>
          <w:tcPr>
            <w:tcW w:w="2587" w:type="dxa"/>
            <w:vMerge w:val="restart"/>
            <w:tcBorders>
              <w:top w:val="single" w:sz="8" w:space="0" w:color="auto"/>
              <w:left w:val="nil"/>
              <w:bottom w:val="nil"/>
              <w:right w:val="double" w:sz="6" w:space="0" w:color="auto"/>
            </w:tcBorders>
            <w:vAlign w:val="center"/>
          </w:tcPr>
          <w:p w:rsidR="00E31BB5" w:rsidRPr="00BC5C02" w:rsidRDefault="00E31BB5" w:rsidP="00E31BB5">
            <w:pPr>
              <w:pStyle w:val="Tabulkatext"/>
              <w:rPr>
                <w:b w:val="0"/>
              </w:rPr>
            </w:pP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rPr>
                <w:b/>
              </w:rPr>
            </w:pPr>
            <w:r w:rsidRPr="00BC5C02">
              <w:t> VMEGS – jsme Evropané</w:t>
            </w: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uvede příklady zdrojů informací o minulosti, pojmenuje instituce, kde jsou tyto zdroje shromažďovány</w:t>
            </w:r>
          </w:p>
        </w:tc>
        <w:tc>
          <w:tcPr>
            <w:tcW w:w="3152" w:type="dxa"/>
            <w:vMerge/>
            <w:tcBorders>
              <w:top w:val="single" w:sz="8" w:space="0" w:color="auto"/>
              <w:left w:val="single" w:sz="4" w:space="0" w:color="auto"/>
              <w:bottom w:val="single" w:sz="4" w:space="0" w:color="000000"/>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nil"/>
              <w:right w:val="double" w:sz="6" w:space="0" w:color="auto"/>
            </w:tcBorders>
            <w:vAlign w:val="center"/>
          </w:tcPr>
          <w:p w:rsidR="00E31BB5" w:rsidRPr="00BC5C02" w:rsidRDefault="00E31BB5" w:rsidP="00E31BB5">
            <w:pPr>
              <w:rPr>
                <w:b/>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orientuje se na časové ose a v historické mapě, řadí hlavní historické epochy v chronologickém sledu</w:t>
            </w:r>
          </w:p>
          <w:p w:rsidR="00E31BB5" w:rsidRPr="00BC5C02" w:rsidRDefault="00E31BB5" w:rsidP="00E31BB5">
            <w:pPr>
              <w:pStyle w:val="Odrazky"/>
              <w:numPr>
                <w:ilvl w:val="0"/>
                <w:numId w:val="0"/>
              </w:numPr>
              <w:ind w:left="360" w:hanging="360"/>
              <w:rPr>
                <w:b w:val="0"/>
              </w:rPr>
            </w:pPr>
          </w:p>
        </w:tc>
        <w:tc>
          <w:tcPr>
            <w:tcW w:w="3152"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 xml:space="preserve">práce s časovou osou </w:t>
            </w:r>
          </w:p>
          <w:p w:rsidR="00E31BB5" w:rsidRPr="00BC5C02" w:rsidRDefault="00E31BB5" w:rsidP="00E31BB5">
            <w:pPr>
              <w:pStyle w:val="Odrazky"/>
              <w:rPr>
                <w:b w:val="0"/>
              </w:rPr>
            </w:pPr>
            <w:r>
              <w:rPr>
                <w:b w:val="0"/>
              </w:rPr>
              <w:t>historický čas a prostor</w:t>
            </w:r>
          </w:p>
        </w:tc>
        <w:tc>
          <w:tcPr>
            <w:tcW w:w="2587" w:type="dxa"/>
            <w:vMerge/>
            <w:tcBorders>
              <w:top w:val="nil"/>
              <w:left w:val="nil"/>
              <w:bottom w:val="nil"/>
              <w:right w:val="double" w:sz="6" w:space="0" w:color="auto"/>
            </w:tcBorders>
            <w:vAlign w:val="center"/>
          </w:tcPr>
          <w:p w:rsidR="00E31BB5" w:rsidRPr="00BC5C02" w:rsidRDefault="00E31BB5" w:rsidP="00E31BB5">
            <w:pPr>
              <w:rPr>
                <w:b/>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charakterizuje život pravěkých sběračů a lovců, jejich materiální a duchovní kulturu</w:t>
            </w:r>
          </w:p>
          <w:p w:rsidR="00E31BB5" w:rsidRPr="00BC5C02" w:rsidRDefault="00E31BB5" w:rsidP="00E31BB5">
            <w:pPr>
              <w:pStyle w:val="Odrazky"/>
              <w:numPr>
                <w:ilvl w:val="0"/>
                <w:numId w:val="0"/>
              </w:numPr>
              <w:ind w:left="360" w:hanging="360"/>
              <w:rPr>
                <w:b w:val="0"/>
              </w:rPr>
            </w:pPr>
          </w:p>
        </w:tc>
        <w:tc>
          <w:tcPr>
            <w:tcW w:w="3152" w:type="dxa"/>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vývoj člověka -  lovec, zemědělec, řemeslník a vývoj jeho náboženských představ</w:t>
            </w:r>
          </w:p>
        </w:tc>
        <w:tc>
          <w:tcPr>
            <w:tcW w:w="2587" w:type="dxa"/>
            <w:vMerge/>
            <w:tcBorders>
              <w:top w:val="nil"/>
              <w:left w:val="nil"/>
              <w:bottom w:val="nil"/>
              <w:right w:val="double" w:sz="6" w:space="0" w:color="auto"/>
            </w:tcBorders>
            <w:vAlign w:val="center"/>
          </w:tcPr>
          <w:p w:rsidR="00E31BB5" w:rsidRPr="00BC5C02" w:rsidRDefault="00E31BB5" w:rsidP="00E31BB5">
            <w:pPr>
              <w:rPr>
                <w:b/>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objasní význam zemědělství, dobytkářství a zpracování kovů pro lidskou společnost</w:t>
            </w:r>
          </w:p>
        </w:tc>
        <w:tc>
          <w:tcPr>
            <w:tcW w:w="3152" w:type="dxa"/>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r>
              <w:rPr>
                <w:b w:val="0"/>
              </w:rPr>
              <w:t>člověk a lidská společnost v pravěku</w:t>
            </w:r>
          </w:p>
        </w:tc>
        <w:tc>
          <w:tcPr>
            <w:tcW w:w="2587" w:type="dxa"/>
            <w:vMerge/>
            <w:tcBorders>
              <w:top w:val="nil"/>
              <w:left w:val="nil"/>
              <w:bottom w:val="nil"/>
              <w:right w:val="double" w:sz="6" w:space="0" w:color="auto"/>
            </w:tcBorders>
            <w:vAlign w:val="center"/>
          </w:tcPr>
          <w:p w:rsidR="00E31BB5" w:rsidRPr="00BC5C02" w:rsidRDefault="00E31BB5" w:rsidP="00E31BB5">
            <w:pPr>
              <w:rPr>
                <w:b/>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numPr>
                <w:ilvl w:val="0"/>
                <w:numId w:val="0"/>
              </w:numPr>
              <w:ind w:left="360"/>
              <w:rPr>
                <w:b w:val="0"/>
              </w:rPr>
            </w:pPr>
          </w:p>
        </w:tc>
        <w:tc>
          <w:tcPr>
            <w:tcW w:w="3152" w:type="dxa"/>
            <w:tcBorders>
              <w:top w:val="nil"/>
              <w:left w:val="nil"/>
              <w:bottom w:val="single" w:sz="4" w:space="0" w:color="auto"/>
              <w:right w:val="single" w:sz="4" w:space="0" w:color="auto"/>
            </w:tcBorders>
            <w:vAlign w:val="center"/>
          </w:tcPr>
          <w:p w:rsidR="00E31BB5" w:rsidRPr="00BC5C02" w:rsidRDefault="00E31BB5" w:rsidP="00E31BB5">
            <w:pPr>
              <w:pStyle w:val="Odrazky"/>
              <w:numPr>
                <w:ilvl w:val="0"/>
                <w:numId w:val="0"/>
              </w:numPr>
              <w:ind w:left="360"/>
              <w:rPr>
                <w:b w:val="0"/>
              </w:rPr>
            </w:pPr>
          </w:p>
        </w:tc>
        <w:tc>
          <w:tcPr>
            <w:tcW w:w="2587" w:type="dxa"/>
            <w:vMerge/>
            <w:tcBorders>
              <w:top w:val="nil"/>
              <w:left w:val="nil"/>
              <w:bottom w:val="nil"/>
              <w:right w:val="double" w:sz="6" w:space="0" w:color="auto"/>
            </w:tcBorders>
            <w:vAlign w:val="center"/>
          </w:tcPr>
          <w:p w:rsidR="00E31BB5" w:rsidRPr="00BC5C02" w:rsidRDefault="00E31BB5" w:rsidP="00E31BB5">
            <w:pPr>
              <w:rPr>
                <w:b/>
              </w:rPr>
            </w:pPr>
          </w:p>
        </w:tc>
      </w:tr>
      <w:tr w:rsidR="00E31BB5" w:rsidRPr="00BC5C02" w:rsidTr="00090294">
        <w:trPr>
          <w:cantSplit/>
          <w:trHeight w:val="1956"/>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rozpozná souvislost mezi přírodními podmínkami a vznikem prvních velkých zemědělských civilizací</w:t>
            </w:r>
          </w:p>
        </w:tc>
        <w:tc>
          <w:tcPr>
            <w:tcW w:w="3152"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nejstarší starověké</w:t>
            </w:r>
            <w:r w:rsidRPr="00BC5C02">
              <w:rPr>
                <w:b w:val="0"/>
              </w:rPr>
              <w:t xml:space="preserve"> civilizace</w:t>
            </w:r>
          </w:p>
          <w:p w:rsidR="00E31BB5" w:rsidRPr="00BC5C02" w:rsidRDefault="00E31BB5" w:rsidP="00E31BB5">
            <w:pPr>
              <w:pStyle w:val="Odrazky"/>
              <w:rPr>
                <w:b w:val="0"/>
              </w:rPr>
            </w:pPr>
            <w:r>
              <w:rPr>
                <w:b w:val="0"/>
              </w:rPr>
              <w:t>jejich kulturní odkaz</w:t>
            </w:r>
            <w:r w:rsidRPr="00BC5C02">
              <w:rPr>
                <w:b w:val="0"/>
              </w:rPr>
              <w:t xml:space="preserve"> </w:t>
            </w:r>
            <w:r>
              <w:rPr>
                <w:b w:val="0"/>
              </w:rPr>
              <w:t>–</w:t>
            </w:r>
            <w:r w:rsidRPr="00BC5C02">
              <w:rPr>
                <w:b w:val="0"/>
              </w:rPr>
              <w:t xml:space="preserve"> </w:t>
            </w:r>
            <w:r>
              <w:rPr>
                <w:b w:val="0"/>
              </w:rPr>
              <w:t>(</w:t>
            </w:r>
            <w:r w:rsidRPr="00BC5C02">
              <w:rPr>
                <w:b w:val="0"/>
              </w:rPr>
              <w:t>Mezopotámie, Egypt, Čína, Indie</w:t>
            </w:r>
            <w:r>
              <w:rPr>
                <w:b w:val="0"/>
              </w:rPr>
              <w:t>)</w:t>
            </w:r>
          </w:p>
        </w:tc>
        <w:tc>
          <w:tcPr>
            <w:tcW w:w="2587" w:type="dxa"/>
            <w:vMerge/>
            <w:tcBorders>
              <w:top w:val="nil"/>
              <w:left w:val="nil"/>
              <w:bottom w:val="nil"/>
              <w:right w:val="double" w:sz="6" w:space="0" w:color="auto"/>
            </w:tcBorders>
          </w:tcPr>
          <w:p w:rsidR="00E31BB5" w:rsidRPr="00BC5C02" w:rsidRDefault="00E31BB5" w:rsidP="00E31BB5">
            <w:pPr>
              <w:rPr>
                <w:b/>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uvede nejvýznamnější typy památek, které se staly součástí světového kulturního dědictví</w:t>
            </w:r>
          </w:p>
        </w:tc>
        <w:tc>
          <w:tcPr>
            <w:tcW w:w="3152" w:type="dxa"/>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starověká</w:t>
            </w:r>
            <w:r>
              <w:rPr>
                <w:b w:val="0"/>
              </w:rPr>
              <w:t xml:space="preserve"> kultura a její vývoj</w:t>
            </w:r>
          </w:p>
        </w:tc>
        <w:tc>
          <w:tcPr>
            <w:tcW w:w="2587" w:type="dxa"/>
            <w:vMerge/>
            <w:tcBorders>
              <w:left w:val="nil"/>
              <w:bottom w:val="single" w:sz="4" w:space="0" w:color="auto"/>
              <w:right w:val="double" w:sz="6" w:space="0" w:color="auto"/>
            </w:tcBorders>
            <w:vAlign w:val="center"/>
          </w:tcPr>
          <w:p w:rsidR="00E31BB5" w:rsidRPr="00BC5C02" w:rsidRDefault="00E31BB5" w:rsidP="00E31BB5">
            <w:pPr>
              <w:pStyle w:val="Tabulkatext"/>
              <w:rPr>
                <w:b w:val="0"/>
              </w:rPr>
            </w:pPr>
          </w:p>
        </w:tc>
      </w:tr>
      <w:tr w:rsidR="00E31BB5" w:rsidRPr="00BC5C02" w:rsidTr="00090294">
        <w:trPr>
          <w:cantSplit/>
          <w:trHeight w:val="567"/>
        </w:trPr>
        <w:tc>
          <w:tcPr>
            <w:tcW w:w="3333"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demonstruje na konkrétních př</w:t>
            </w:r>
            <w:r>
              <w:rPr>
                <w:b w:val="0"/>
              </w:rPr>
              <w:t xml:space="preserve">íkladech přínos antické kultury, </w:t>
            </w:r>
            <w:r w:rsidRPr="00BC5C02">
              <w:rPr>
                <w:b w:val="0"/>
              </w:rPr>
              <w:t>zrod křes</w:t>
            </w:r>
            <w:r>
              <w:rPr>
                <w:b w:val="0"/>
              </w:rPr>
              <w:t xml:space="preserve">ťanství </w:t>
            </w:r>
          </w:p>
          <w:p w:rsidR="00E31BB5" w:rsidRPr="00BC5C02" w:rsidRDefault="00E31BB5" w:rsidP="00E31BB5">
            <w:pPr>
              <w:pStyle w:val="Odrazky"/>
              <w:numPr>
                <w:ilvl w:val="0"/>
                <w:numId w:val="0"/>
              </w:numPr>
              <w:ind w:left="360"/>
              <w:rPr>
                <w:b w:val="0"/>
              </w:rPr>
            </w:pPr>
          </w:p>
        </w:tc>
        <w:tc>
          <w:tcPr>
            <w:tcW w:w="3152" w:type="dxa"/>
            <w:vMerge w:val="restart"/>
            <w:tcBorders>
              <w:top w:val="nil"/>
              <w:left w:val="single" w:sz="4" w:space="0" w:color="auto"/>
              <w:bottom w:val="single" w:sz="4" w:space="0" w:color="000000"/>
              <w:right w:val="single" w:sz="4" w:space="0" w:color="auto"/>
            </w:tcBorders>
            <w:vAlign w:val="center"/>
          </w:tcPr>
          <w:p w:rsidR="00E31BB5" w:rsidRDefault="00E31BB5" w:rsidP="00E31BB5">
            <w:pPr>
              <w:pStyle w:val="Odrazky"/>
              <w:rPr>
                <w:b w:val="0"/>
              </w:rPr>
            </w:pPr>
            <w:r w:rsidRPr="00BC5C02">
              <w:rPr>
                <w:b w:val="0"/>
              </w:rPr>
              <w:t>antick</w:t>
            </w:r>
            <w:r>
              <w:rPr>
                <w:b w:val="0"/>
              </w:rPr>
              <w:t xml:space="preserve">é Řecko a Řím </w:t>
            </w:r>
          </w:p>
          <w:p w:rsidR="00E31BB5" w:rsidRPr="00BC5C02" w:rsidRDefault="00E31BB5" w:rsidP="00E31BB5">
            <w:pPr>
              <w:pStyle w:val="Odrazky"/>
              <w:rPr>
                <w:b w:val="0"/>
              </w:rPr>
            </w:pPr>
            <w:r>
              <w:rPr>
                <w:b w:val="0"/>
              </w:rPr>
              <w:t>střední Evropa a její styky s antickým Středomořím</w:t>
            </w:r>
          </w:p>
        </w:tc>
        <w:tc>
          <w:tcPr>
            <w:tcW w:w="2587" w:type="dxa"/>
            <w:vMerge w:val="restart"/>
            <w:tcBorders>
              <w:left w:val="nil"/>
              <w:bottom w:val="nil"/>
              <w:right w:val="double" w:sz="6" w:space="0" w:color="auto"/>
            </w:tcBorders>
            <w:vAlign w:val="center"/>
          </w:tcPr>
          <w:p w:rsidR="00E31BB5" w:rsidRPr="00BC5C02" w:rsidRDefault="00E31BB5" w:rsidP="00E31BB5">
            <w:pPr>
              <w:pStyle w:val="Tabulkatext"/>
              <w:rPr>
                <w:b w:val="0"/>
              </w:rPr>
            </w:pPr>
            <w:r w:rsidRPr="00BC5C02">
              <w:rPr>
                <w:b w:val="0"/>
              </w:rPr>
              <w:t> </w:t>
            </w:r>
          </w:p>
        </w:tc>
      </w:tr>
      <w:tr w:rsidR="00E31BB5" w:rsidRPr="00BC5C02" w:rsidTr="00090294">
        <w:trPr>
          <w:cantSplit/>
          <w:trHeight w:val="791"/>
        </w:trPr>
        <w:tc>
          <w:tcPr>
            <w:tcW w:w="3333"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porovnává formy vlády a postavení společenských skupin v jednotlivých státech a vysvětlí podstatu antické demokracie</w:t>
            </w:r>
          </w:p>
        </w:tc>
        <w:tc>
          <w:tcPr>
            <w:tcW w:w="3152" w:type="dxa"/>
            <w:vMerge/>
            <w:tcBorders>
              <w:top w:val="nil"/>
              <w:left w:val="single" w:sz="4" w:space="0" w:color="auto"/>
              <w:bottom w:val="single" w:sz="4" w:space="0" w:color="000000"/>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single" w:sz="4" w:space="0" w:color="auto"/>
              <w:right w:val="double" w:sz="6" w:space="0" w:color="auto"/>
            </w:tcBorders>
            <w:vAlign w:val="center"/>
          </w:tcPr>
          <w:p w:rsidR="00E31BB5" w:rsidRPr="00BC5C02" w:rsidRDefault="00E31BB5" w:rsidP="00E31BB5">
            <w:pPr>
              <w:pStyle w:val="Tabulkatext"/>
              <w:rPr>
                <w:b w:val="0"/>
              </w:rPr>
            </w:pPr>
          </w:p>
        </w:tc>
      </w:tr>
    </w:tbl>
    <w:p w:rsidR="00E31BB5" w:rsidRDefault="00E31BB5" w:rsidP="00E31BB5">
      <w:pPr>
        <w:rPr>
          <w:rFonts w:cstheme="minorHAnsi"/>
          <w:sz w:val="24"/>
          <w:szCs w:val="24"/>
        </w:rPr>
      </w:pPr>
    </w:p>
    <w:tbl>
      <w:tblPr>
        <w:tblW w:w="15572" w:type="dxa"/>
        <w:tblLayout w:type="fixed"/>
        <w:tblCellMar>
          <w:left w:w="70" w:type="dxa"/>
          <w:right w:w="70" w:type="dxa"/>
        </w:tblCellMar>
        <w:tblLook w:val="0000" w:firstRow="0" w:lastRow="0" w:firstColumn="0" w:lastColumn="0" w:noHBand="0" w:noVBand="0"/>
      </w:tblPr>
      <w:tblGrid>
        <w:gridCol w:w="3231"/>
        <w:gridCol w:w="3231"/>
        <w:gridCol w:w="2587"/>
        <w:gridCol w:w="1057"/>
        <w:gridCol w:w="1822"/>
        <w:gridCol w:w="1822"/>
        <w:gridCol w:w="1822"/>
      </w:tblGrid>
      <w:tr w:rsidR="00E31BB5" w:rsidRPr="00BC5C02" w:rsidTr="00090294">
        <w:trPr>
          <w:gridAfter w:val="4"/>
          <w:wAfter w:w="6523" w:type="dxa"/>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E31BB5" w:rsidRPr="00BC5C02" w:rsidRDefault="00E31BB5" w:rsidP="00E31BB5">
            <w:pPr>
              <w:rPr>
                <w:b/>
              </w:rPr>
            </w:pPr>
            <w:r w:rsidRPr="00BC5C02">
              <w:lastRenderedPageBreak/>
              <w:br w:type="page"/>
              <w:t>Oblast:</w:t>
            </w:r>
          </w:p>
          <w:p w:rsidR="00E31BB5" w:rsidRPr="00BB0D9F" w:rsidRDefault="00E31BB5" w:rsidP="00E31BB5">
            <w:pPr>
              <w:pStyle w:val="Tabnad1"/>
            </w:pPr>
            <w:r w:rsidRPr="00BC5C02">
              <w:t>Člověk a společnost</w:t>
            </w:r>
          </w:p>
        </w:tc>
        <w:tc>
          <w:tcPr>
            <w:tcW w:w="3231" w:type="dxa"/>
            <w:tcBorders>
              <w:top w:val="double" w:sz="6" w:space="0" w:color="auto"/>
              <w:left w:val="nil"/>
              <w:bottom w:val="double" w:sz="4" w:space="0" w:color="auto"/>
              <w:right w:val="single" w:sz="4" w:space="0" w:color="auto"/>
            </w:tcBorders>
            <w:shd w:val="clear" w:color="auto" w:fill="FFFFFF"/>
          </w:tcPr>
          <w:p w:rsidR="00E31BB5" w:rsidRPr="00BC5C02" w:rsidRDefault="00E31BB5" w:rsidP="00E31BB5">
            <w:pPr>
              <w:rPr>
                <w:b/>
              </w:rPr>
            </w:pPr>
            <w:r w:rsidRPr="00BC5C02">
              <w:t>Předmět:</w:t>
            </w:r>
          </w:p>
          <w:p w:rsidR="00E31BB5" w:rsidRPr="00BB0D9F" w:rsidRDefault="00E31BB5" w:rsidP="00E31BB5">
            <w:pPr>
              <w:pStyle w:val="Tabnad1"/>
            </w:pPr>
            <w:r w:rsidRPr="00BC5C02">
              <w:t>Dějepis</w:t>
            </w:r>
          </w:p>
        </w:tc>
        <w:tc>
          <w:tcPr>
            <w:tcW w:w="2587" w:type="dxa"/>
            <w:tcBorders>
              <w:top w:val="double" w:sz="6" w:space="0" w:color="auto"/>
              <w:left w:val="nil"/>
              <w:bottom w:val="double" w:sz="4" w:space="0" w:color="auto"/>
              <w:right w:val="double" w:sz="6" w:space="0" w:color="auto"/>
            </w:tcBorders>
            <w:shd w:val="clear" w:color="auto" w:fill="FFFFFF"/>
          </w:tcPr>
          <w:p w:rsidR="00E31BB5" w:rsidRPr="00BC5C02" w:rsidRDefault="00E31BB5" w:rsidP="00E31BB5">
            <w:pPr>
              <w:rPr>
                <w:b/>
              </w:rPr>
            </w:pPr>
            <w:r w:rsidRPr="00BC5C02">
              <w:t>Období:</w:t>
            </w:r>
          </w:p>
          <w:p w:rsidR="00E31BB5" w:rsidRPr="00BB0D9F" w:rsidRDefault="00E31BB5" w:rsidP="00E31BB5">
            <w:pPr>
              <w:pStyle w:val="Tabnad1"/>
            </w:pPr>
            <w:r w:rsidRPr="00BC5C02">
              <w:t>7.</w:t>
            </w:r>
          </w:p>
        </w:tc>
      </w:tr>
      <w:tr w:rsidR="00E31BB5" w:rsidRPr="00BC5C02" w:rsidTr="00090294">
        <w:trPr>
          <w:gridAfter w:val="4"/>
          <w:wAfter w:w="6523" w:type="dxa"/>
          <w:cantSplit/>
          <w:trHeight w:val="820"/>
          <w:tblHeader/>
        </w:trPr>
        <w:tc>
          <w:tcPr>
            <w:tcW w:w="3231" w:type="dxa"/>
            <w:tcBorders>
              <w:top w:val="double" w:sz="4" w:space="0" w:color="auto"/>
              <w:left w:val="double" w:sz="6" w:space="0" w:color="auto"/>
              <w:bottom w:val="single" w:sz="12" w:space="0" w:color="auto"/>
              <w:right w:val="single" w:sz="4" w:space="0" w:color="auto"/>
            </w:tcBorders>
          </w:tcPr>
          <w:p w:rsidR="00E31BB5" w:rsidRPr="00BC5C02" w:rsidRDefault="00E31BB5" w:rsidP="00E31BB5">
            <w:pPr>
              <w:pStyle w:val="Tabnad2"/>
            </w:pPr>
            <w:r w:rsidRPr="00BC5C02">
              <w:t>Očekávané výstupy</w:t>
            </w:r>
          </w:p>
          <w:p w:rsidR="00E31BB5" w:rsidRPr="00BB0D9F" w:rsidRDefault="00E31BB5" w:rsidP="00E31BB5">
            <w:pPr>
              <w:rPr>
                <w:b/>
              </w:rPr>
            </w:pPr>
            <w:r w:rsidRPr="00BC5C02">
              <w:t>Žák:</w:t>
            </w:r>
          </w:p>
        </w:tc>
        <w:tc>
          <w:tcPr>
            <w:tcW w:w="3231" w:type="dxa"/>
            <w:tcBorders>
              <w:top w:val="double" w:sz="4" w:space="0" w:color="auto"/>
              <w:left w:val="nil"/>
              <w:bottom w:val="single" w:sz="12" w:space="0" w:color="auto"/>
              <w:right w:val="single" w:sz="4" w:space="0" w:color="auto"/>
            </w:tcBorders>
          </w:tcPr>
          <w:p w:rsidR="00E31BB5" w:rsidRPr="00BC5C02" w:rsidRDefault="00E31BB5" w:rsidP="00E31BB5">
            <w:pPr>
              <w:pStyle w:val="Tabnad2"/>
            </w:pPr>
            <w:r w:rsidRPr="00BC5C02">
              <w:t>Učivo</w:t>
            </w:r>
          </w:p>
        </w:tc>
        <w:tc>
          <w:tcPr>
            <w:tcW w:w="2587" w:type="dxa"/>
            <w:tcBorders>
              <w:top w:val="double" w:sz="4" w:space="0" w:color="auto"/>
              <w:left w:val="nil"/>
              <w:bottom w:val="single" w:sz="12" w:space="0" w:color="auto"/>
              <w:right w:val="double" w:sz="6" w:space="0" w:color="auto"/>
            </w:tcBorders>
          </w:tcPr>
          <w:p w:rsidR="00E31BB5" w:rsidRPr="00BC5C02" w:rsidRDefault="00E31BB5" w:rsidP="00E31BB5">
            <w:pPr>
              <w:pStyle w:val="Tabnad2"/>
            </w:pPr>
            <w:r w:rsidRPr="00BC5C02">
              <w:t>Průřezová témata</w:t>
            </w:r>
          </w:p>
          <w:p w:rsidR="00E31BB5" w:rsidRPr="00BC5C02" w:rsidRDefault="00E31BB5" w:rsidP="00E31BB5">
            <w:pPr>
              <w:pStyle w:val="Tabnad2"/>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popíše podstatnou změnu evropské situace, která nastala v důsledku příchodu nových etnik, christianizace a vzniku států</w:t>
            </w:r>
          </w:p>
          <w:p w:rsidR="00E31BB5" w:rsidRPr="00BC5C02" w:rsidRDefault="00E31BB5" w:rsidP="00E31BB5">
            <w:pPr>
              <w:pStyle w:val="Odrazky"/>
              <w:numPr>
                <w:ilvl w:val="0"/>
                <w:numId w:val="0"/>
              </w:numPr>
              <w:ind w:left="360"/>
              <w:rPr>
                <w:b w:val="0"/>
              </w:rPr>
            </w:pPr>
          </w:p>
        </w:tc>
        <w:tc>
          <w:tcPr>
            <w:tcW w:w="3231" w:type="dxa"/>
            <w:vMerge w:val="restart"/>
            <w:tcBorders>
              <w:top w:val="nil"/>
              <w:left w:val="single" w:sz="4" w:space="0" w:color="auto"/>
              <w:bottom w:val="nil"/>
              <w:right w:val="single" w:sz="4" w:space="0" w:color="auto"/>
            </w:tcBorders>
            <w:vAlign w:val="center"/>
          </w:tcPr>
          <w:p w:rsidR="00E31BB5" w:rsidRDefault="00E31BB5" w:rsidP="00E31BB5">
            <w:pPr>
              <w:pStyle w:val="Odrazky"/>
              <w:pBdr>
                <w:bottom w:val="single" w:sz="4" w:space="1" w:color="auto"/>
              </w:pBdr>
              <w:rPr>
                <w:b w:val="0"/>
              </w:rPr>
            </w:pPr>
            <w:r w:rsidRPr="00BC5C02">
              <w:rPr>
                <w:b w:val="0"/>
              </w:rPr>
              <w:t xml:space="preserve">stěhování </w:t>
            </w:r>
            <w:r>
              <w:rPr>
                <w:b w:val="0"/>
              </w:rPr>
              <w:t>národů</w:t>
            </w:r>
          </w:p>
          <w:p w:rsidR="00E31BB5" w:rsidRDefault="00E31BB5" w:rsidP="00E31BB5">
            <w:pPr>
              <w:pStyle w:val="Odrazky"/>
              <w:pBdr>
                <w:bottom w:val="single" w:sz="4" w:space="1" w:color="auto"/>
              </w:pBdr>
              <w:rPr>
                <w:b w:val="0"/>
              </w:rPr>
            </w:pPr>
            <w:r>
              <w:rPr>
                <w:b w:val="0"/>
              </w:rPr>
              <w:t>nový etnický obraz Evropy</w:t>
            </w:r>
            <w:r w:rsidRPr="00BC5C02">
              <w:rPr>
                <w:b w:val="0"/>
              </w:rPr>
              <w:t xml:space="preserve"> </w:t>
            </w:r>
          </w:p>
          <w:p w:rsidR="00E31BB5" w:rsidRDefault="00E31BB5" w:rsidP="00E31BB5">
            <w:pPr>
              <w:pStyle w:val="Odrazky"/>
              <w:pBdr>
                <w:bottom w:val="single" w:sz="4" w:space="1" w:color="auto"/>
              </w:pBdr>
              <w:rPr>
                <w:b w:val="0"/>
              </w:rPr>
            </w:pPr>
            <w:r>
              <w:rPr>
                <w:b w:val="0"/>
              </w:rPr>
              <w:t>utváření států ve východoevropském a západoevropském kulturním okruhu a jejich specifický vývoj</w:t>
            </w:r>
          </w:p>
          <w:p w:rsidR="00E31BB5" w:rsidRDefault="00E31BB5" w:rsidP="00E31BB5">
            <w:pPr>
              <w:pStyle w:val="Odrazky"/>
              <w:numPr>
                <w:ilvl w:val="0"/>
                <w:numId w:val="0"/>
              </w:numPr>
              <w:pBdr>
                <w:bottom w:val="single" w:sz="4" w:space="1" w:color="auto"/>
              </w:pBdr>
              <w:ind w:left="360" w:hanging="360"/>
              <w:rPr>
                <w:b w:val="0"/>
              </w:rPr>
            </w:pPr>
          </w:p>
          <w:p w:rsidR="00E31BB5" w:rsidRDefault="00E31BB5" w:rsidP="00E31BB5">
            <w:pPr>
              <w:pStyle w:val="Odrazky"/>
              <w:numPr>
                <w:ilvl w:val="0"/>
                <w:numId w:val="0"/>
              </w:numPr>
              <w:pBdr>
                <w:bottom w:val="single" w:sz="4" w:space="1" w:color="auto"/>
              </w:pBdr>
              <w:ind w:left="360" w:hanging="360"/>
              <w:rPr>
                <w:b w:val="0"/>
              </w:rPr>
            </w:pPr>
          </w:p>
          <w:p w:rsidR="00E31BB5" w:rsidRPr="00364899" w:rsidRDefault="00E31BB5" w:rsidP="00E31BB5">
            <w:pPr>
              <w:pStyle w:val="Odrazky"/>
              <w:numPr>
                <w:ilvl w:val="0"/>
                <w:numId w:val="0"/>
              </w:numPr>
              <w:pBdr>
                <w:bottom w:val="single" w:sz="4" w:space="1" w:color="auto"/>
              </w:pBdr>
              <w:rPr>
                <w:b w:val="0"/>
              </w:rPr>
            </w:pPr>
          </w:p>
          <w:p w:rsidR="00E31BB5" w:rsidRDefault="00E31BB5" w:rsidP="00E31BB5">
            <w:pPr>
              <w:pStyle w:val="Odrazky"/>
              <w:numPr>
                <w:ilvl w:val="0"/>
                <w:numId w:val="0"/>
              </w:numPr>
              <w:ind w:left="360" w:hanging="360"/>
              <w:rPr>
                <w:b w:val="0"/>
              </w:rPr>
            </w:pPr>
          </w:p>
          <w:p w:rsidR="00E31BB5" w:rsidRPr="00BC5C02" w:rsidRDefault="00E31BB5" w:rsidP="00E31BB5">
            <w:pPr>
              <w:pStyle w:val="Odrazky"/>
              <w:rPr>
                <w:b w:val="0"/>
              </w:rPr>
            </w:pPr>
            <w:r>
              <w:rPr>
                <w:b w:val="0"/>
              </w:rPr>
              <w:t>islám a islámské říše ovlivňující Evropu (Arabové, Turci)</w:t>
            </w:r>
            <w:r w:rsidRPr="00BC5C02">
              <w:rPr>
                <w:b w:val="0"/>
              </w:rPr>
              <w:t xml:space="preserve">  </w:t>
            </w:r>
          </w:p>
        </w:tc>
        <w:tc>
          <w:tcPr>
            <w:tcW w:w="2587" w:type="dxa"/>
            <w:vMerge w:val="restart"/>
            <w:tcBorders>
              <w:top w:val="nil"/>
              <w:left w:val="nil"/>
              <w:bottom w:val="nil"/>
              <w:right w:val="double" w:sz="6" w:space="0" w:color="auto"/>
            </w:tcBorders>
            <w:vAlign w:val="center"/>
          </w:tcPr>
          <w:p w:rsidR="00E31BB5" w:rsidRPr="00BC5C02" w:rsidRDefault="00E31BB5" w:rsidP="00E31BB5">
            <w:pPr>
              <w:pStyle w:val="Tabulkatext"/>
              <w:rPr>
                <w:b w:val="0"/>
              </w:rPr>
            </w:pPr>
            <w:r w:rsidRPr="00BC5C02">
              <w:rPr>
                <w:b w:val="0"/>
              </w:rPr>
              <w:t> </w:t>
            </w:r>
          </w:p>
          <w:p w:rsidR="00E31BB5" w:rsidRPr="00BC5C02" w:rsidRDefault="00E31BB5" w:rsidP="00E31BB5">
            <w:pPr>
              <w:rPr>
                <w:b/>
              </w:rPr>
            </w:pPr>
            <w:r w:rsidRPr="00BC5C02">
              <w:t> VMEGS – jsme Evropané</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numPr>
                <w:ilvl w:val="0"/>
                <w:numId w:val="0"/>
              </w:numPr>
              <w:ind w:left="360"/>
              <w:rPr>
                <w:b w:val="0"/>
              </w:rPr>
            </w:pPr>
          </w:p>
        </w:tc>
        <w:tc>
          <w:tcPr>
            <w:tcW w:w="3231" w:type="dxa"/>
            <w:vMerge/>
            <w:tcBorders>
              <w:top w:val="nil"/>
              <w:left w:val="single" w:sz="4" w:space="0" w:color="auto"/>
              <w:bottom w:val="nil"/>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 xml:space="preserve">vymezí úlohu křesťanství a víry v životě středověkého člověka, konflikty mezi světskou </w:t>
            </w:r>
            <w:r>
              <w:rPr>
                <w:b w:val="0"/>
              </w:rPr>
              <w:t>a církevní mocí</w:t>
            </w:r>
          </w:p>
          <w:p w:rsidR="00E31BB5" w:rsidRPr="00BC5C02" w:rsidRDefault="00E31BB5" w:rsidP="00E31BB5">
            <w:pPr>
              <w:pStyle w:val="Odrazky"/>
              <w:numPr>
                <w:ilvl w:val="0"/>
                <w:numId w:val="0"/>
              </w:numPr>
              <w:ind w:left="360"/>
              <w:rPr>
                <w:b w:val="0"/>
              </w:rPr>
            </w:pPr>
          </w:p>
        </w:tc>
        <w:tc>
          <w:tcPr>
            <w:tcW w:w="3231" w:type="dxa"/>
            <w:vMerge/>
            <w:tcBorders>
              <w:top w:val="nil"/>
              <w:left w:val="single" w:sz="4" w:space="0" w:color="auto"/>
              <w:bottom w:val="single" w:sz="4" w:space="0" w:color="000000"/>
              <w:right w:val="single" w:sz="4" w:space="0" w:color="auto"/>
            </w:tcBorders>
            <w:vAlign w:val="center"/>
          </w:tcPr>
          <w:p w:rsidR="00E31BB5" w:rsidRPr="00BC5C02" w:rsidRDefault="00E31BB5" w:rsidP="00E31BB5">
            <w:pPr>
              <w:pStyle w:val="Odrazky"/>
              <w:rPr>
                <w:b w:val="0"/>
              </w:rPr>
            </w:pPr>
          </w:p>
        </w:tc>
        <w:tc>
          <w:tcPr>
            <w:tcW w:w="2587" w:type="dxa"/>
            <w:vMerge/>
            <w:tcBorders>
              <w:left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objasní situaci Velkomoravské říše a vnitřní vývoj českého státu a postavení těchto státních útvarů v evropských souvislostech</w:t>
            </w: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Velká Morava a český stát</w:t>
            </w:r>
          </w:p>
          <w:p w:rsidR="00E31BB5" w:rsidRPr="00BC5C02" w:rsidRDefault="00E31BB5" w:rsidP="00E31BB5">
            <w:pPr>
              <w:pStyle w:val="Odrazky"/>
              <w:rPr>
                <w:b w:val="0"/>
              </w:rPr>
            </w:pPr>
            <w:r>
              <w:rPr>
                <w:b w:val="0"/>
              </w:rPr>
              <w:t>vnitřní vývoj a postavení v Evropě</w:t>
            </w:r>
          </w:p>
        </w:tc>
        <w:tc>
          <w:tcPr>
            <w:tcW w:w="2587" w:type="dxa"/>
            <w:vMerge/>
            <w:tcBorders>
              <w:left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ilustruje postavení jednotlivých vrstev středověké společnosti, uvede příklady románské a gotické kultury</w:t>
            </w:r>
          </w:p>
          <w:p w:rsidR="00E31BB5" w:rsidRPr="00BC5C02" w:rsidRDefault="00E31BB5" w:rsidP="00E31BB5">
            <w:pPr>
              <w:pStyle w:val="Odrazky"/>
              <w:numPr>
                <w:ilvl w:val="0"/>
                <w:numId w:val="0"/>
              </w:numPr>
              <w:ind w:left="360"/>
              <w:rPr>
                <w:b w:val="0"/>
              </w:rPr>
            </w:pP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struktura středověké společnosti</w:t>
            </w:r>
          </w:p>
          <w:p w:rsidR="00E31BB5" w:rsidRDefault="00E31BB5" w:rsidP="00E31BB5">
            <w:pPr>
              <w:pStyle w:val="Odrazky"/>
              <w:rPr>
                <w:b w:val="0"/>
              </w:rPr>
            </w:pPr>
            <w:r>
              <w:rPr>
                <w:b w:val="0"/>
              </w:rPr>
              <w:t>funkce jednotlivých vrstev</w:t>
            </w:r>
          </w:p>
          <w:p w:rsidR="00E31BB5" w:rsidRPr="00BC5C02" w:rsidRDefault="00E31BB5" w:rsidP="00E31BB5">
            <w:pPr>
              <w:pStyle w:val="Odrazky"/>
              <w:rPr>
                <w:b w:val="0"/>
              </w:rPr>
            </w:pPr>
            <w:r>
              <w:rPr>
                <w:b w:val="0"/>
              </w:rPr>
              <w:t>kultura – románské a gotické umění a vzdělanost</w:t>
            </w:r>
          </w:p>
        </w:tc>
        <w:tc>
          <w:tcPr>
            <w:tcW w:w="2587" w:type="dxa"/>
            <w:vMerge/>
            <w:tcBorders>
              <w:left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vysvětlí znovuobjevení antického ideálu člověka, nové myšlenk</w:t>
            </w:r>
            <w:r>
              <w:rPr>
                <w:b w:val="0"/>
              </w:rPr>
              <w:t xml:space="preserve">y žádající reformu církve </w:t>
            </w:r>
          </w:p>
          <w:p w:rsidR="00E31BB5" w:rsidRPr="00BC5C02" w:rsidRDefault="00E31BB5" w:rsidP="00E31BB5">
            <w:pPr>
              <w:pStyle w:val="Odrazky"/>
              <w:rPr>
                <w:b w:val="0"/>
              </w:rPr>
            </w:pPr>
          </w:p>
        </w:tc>
        <w:tc>
          <w:tcPr>
            <w:tcW w:w="3231" w:type="dxa"/>
            <w:vMerge w:val="restart"/>
            <w:tcBorders>
              <w:top w:val="nil"/>
              <w:left w:val="single" w:sz="4" w:space="0" w:color="auto"/>
              <w:bottom w:val="nil"/>
              <w:right w:val="single" w:sz="4" w:space="0" w:color="auto"/>
            </w:tcBorders>
            <w:vAlign w:val="center"/>
          </w:tcPr>
          <w:p w:rsidR="00E31BB5" w:rsidRDefault="00E31BB5" w:rsidP="00E31BB5">
            <w:pPr>
              <w:pStyle w:val="Odrazky"/>
              <w:pBdr>
                <w:bottom w:val="single" w:sz="4" w:space="1" w:color="auto"/>
              </w:pBdr>
              <w:rPr>
                <w:b w:val="0"/>
              </w:rPr>
            </w:pPr>
            <w:r w:rsidRPr="00BC5C02">
              <w:rPr>
                <w:b w:val="0"/>
              </w:rPr>
              <w:t>renesance, humani</w:t>
            </w:r>
            <w:r>
              <w:rPr>
                <w:b w:val="0"/>
              </w:rPr>
              <w:t>smus</w:t>
            </w:r>
          </w:p>
          <w:p w:rsidR="00E31BB5" w:rsidRDefault="00E31BB5" w:rsidP="00E31BB5">
            <w:pPr>
              <w:pStyle w:val="Odrazky"/>
              <w:numPr>
                <w:ilvl w:val="0"/>
                <w:numId w:val="0"/>
              </w:numPr>
              <w:pBdr>
                <w:bottom w:val="single" w:sz="4" w:space="1" w:color="auto"/>
              </w:pBdr>
              <w:ind w:left="360" w:hanging="360"/>
              <w:rPr>
                <w:b w:val="0"/>
              </w:rPr>
            </w:pPr>
          </w:p>
          <w:p w:rsidR="00E31BB5" w:rsidRDefault="00E31BB5" w:rsidP="00E31BB5">
            <w:pPr>
              <w:pStyle w:val="Odrazky"/>
              <w:numPr>
                <w:ilvl w:val="0"/>
                <w:numId w:val="0"/>
              </w:numPr>
              <w:pBdr>
                <w:bottom w:val="single" w:sz="4" w:space="1" w:color="auto"/>
              </w:pBdr>
              <w:rPr>
                <w:b w:val="0"/>
              </w:rPr>
            </w:pPr>
          </w:p>
          <w:p w:rsidR="00E31BB5" w:rsidRDefault="00E31BB5" w:rsidP="00E31BB5">
            <w:pPr>
              <w:pStyle w:val="Odrazky"/>
              <w:numPr>
                <w:ilvl w:val="0"/>
                <w:numId w:val="0"/>
              </w:numPr>
              <w:pBdr>
                <w:bottom w:val="single" w:sz="4" w:space="1" w:color="auto"/>
              </w:pBdr>
              <w:rPr>
                <w:b w:val="0"/>
              </w:rPr>
            </w:pPr>
            <w:r>
              <w:rPr>
                <w:b w:val="0"/>
              </w:rPr>
              <w:t>----------------------------------------------</w:t>
            </w:r>
          </w:p>
          <w:p w:rsidR="00E31BB5" w:rsidRDefault="00E31BB5" w:rsidP="00E31BB5">
            <w:pPr>
              <w:pStyle w:val="Odrazky"/>
              <w:pBdr>
                <w:bottom w:val="single" w:sz="4" w:space="1" w:color="auto"/>
              </w:pBdr>
              <w:rPr>
                <w:b w:val="0"/>
              </w:rPr>
            </w:pPr>
            <w:r>
              <w:rPr>
                <w:b w:val="0"/>
              </w:rPr>
              <w:t>husitství</w:t>
            </w:r>
          </w:p>
          <w:p w:rsidR="00E31BB5" w:rsidRDefault="00E31BB5" w:rsidP="00E31BB5">
            <w:pPr>
              <w:pStyle w:val="Odrazky"/>
              <w:pBdr>
                <w:bottom w:val="single" w:sz="4" w:space="1" w:color="auto"/>
              </w:pBdr>
              <w:rPr>
                <w:b w:val="0"/>
              </w:rPr>
            </w:pPr>
            <w:r>
              <w:rPr>
                <w:b w:val="0"/>
              </w:rPr>
              <w:t>reformace</w:t>
            </w:r>
          </w:p>
          <w:p w:rsidR="00E31BB5" w:rsidRDefault="00E31BB5" w:rsidP="00E31BB5">
            <w:pPr>
              <w:pStyle w:val="Odrazky"/>
              <w:pBdr>
                <w:bottom w:val="single" w:sz="4" w:space="1" w:color="auto"/>
              </w:pBdr>
              <w:rPr>
                <w:b w:val="0"/>
              </w:rPr>
            </w:pPr>
            <w:r>
              <w:rPr>
                <w:b w:val="0"/>
              </w:rPr>
              <w:t>jejich šíření Evropou</w:t>
            </w:r>
          </w:p>
          <w:p w:rsidR="00E31BB5" w:rsidRDefault="00E31BB5" w:rsidP="00E31BB5">
            <w:pPr>
              <w:pStyle w:val="Odrazky"/>
              <w:numPr>
                <w:ilvl w:val="0"/>
                <w:numId w:val="0"/>
              </w:numPr>
              <w:pBdr>
                <w:bottom w:val="single" w:sz="4" w:space="1" w:color="auto"/>
              </w:pBdr>
              <w:ind w:left="360" w:hanging="360"/>
              <w:rPr>
                <w:b w:val="0"/>
              </w:rPr>
            </w:pPr>
          </w:p>
          <w:p w:rsidR="00E31BB5" w:rsidRDefault="00E31BB5" w:rsidP="00E31BB5">
            <w:pPr>
              <w:pStyle w:val="Odrazky"/>
              <w:numPr>
                <w:ilvl w:val="0"/>
                <w:numId w:val="0"/>
              </w:numPr>
              <w:pBdr>
                <w:bottom w:val="single" w:sz="4" w:space="1" w:color="auto"/>
              </w:pBdr>
              <w:ind w:left="360" w:hanging="360"/>
              <w:rPr>
                <w:b w:val="0"/>
              </w:rPr>
            </w:pPr>
            <w:r>
              <w:rPr>
                <w:b w:val="0"/>
              </w:rPr>
              <w:t>----------------------------------------------</w:t>
            </w:r>
          </w:p>
          <w:p w:rsidR="00E31BB5" w:rsidRDefault="00E31BB5" w:rsidP="00E31BB5">
            <w:pPr>
              <w:pStyle w:val="Odrazky"/>
              <w:numPr>
                <w:ilvl w:val="0"/>
                <w:numId w:val="0"/>
              </w:numPr>
              <w:pBdr>
                <w:bottom w:val="single" w:sz="4" w:space="1" w:color="auto"/>
              </w:pBdr>
              <w:ind w:left="360" w:hanging="360"/>
              <w:rPr>
                <w:b w:val="0"/>
              </w:rPr>
            </w:pPr>
          </w:p>
          <w:p w:rsidR="00E31BB5" w:rsidRDefault="00E31BB5" w:rsidP="00E31BB5">
            <w:pPr>
              <w:pStyle w:val="Odrazky"/>
              <w:numPr>
                <w:ilvl w:val="0"/>
                <w:numId w:val="0"/>
              </w:numPr>
              <w:pBdr>
                <w:bottom w:val="single" w:sz="4" w:space="1" w:color="auto"/>
              </w:pBdr>
              <w:ind w:left="360" w:hanging="360"/>
              <w:rPr>
                <w:b w:val="0"/>
              </w:rPr>
            </w:pPr>
          </w:p>
          <w:p w:rsidR="00E31BB5" w:rsidRPr="009A33E1" w:rsidRDefault="00E31BB5" w:rsidP="00E31BB5">
            <w:pPr>
              <w:pStyle w:val="Odrazky"/>
              <w:pBdr>
                <w:bottom w:val="single" w:sz="4" w:space="1" w:color="auto"/>
              </w:pBdr>
              <w:rPr>
                <w:b w:val="0"/>
              </w:rPr>
            </w:pPr>
            <w:r>
              <w:rPr>
                <w:b w:val="0"/>
              </w:rPr>
              <w:t>zámořské objevy a počátky dobývání světa</w:t>
            </w:r>
          </w:p>
          <w:p w:rsidR="00E31BB5" w:rsidRPr="009A33E1" w:rsidRDefault="00E31BB5" w:rsidP="00E31BB5">
            <w:pPr>
              <w:pBdr>
                <w:bottom w:val="single" w:sz="4" w:space="1" w:color="auto"/>
              </w:pBdr>
            </w:pPr>
          </w:p>
          <w:p w:rsidR="00E31BB5" w:rsidRDefault="00E31BB5" w:rsidP="00E31BB5"/>
          <w:p w:rsidR="00E31BB5" w:rsidRDefault="00E31BB5" w:rsidP="00E31BB5"/>
          <w:p w:rsidR="00E31BB5" w:rsidRPr="009A33E1" w:rsidRDefault="00E31BB5" w:rsidP="00E31BB5"/>
        </w:tc>
        <w:tc>
          <w:tcPr>
            <w:tcW w:w="2587" w:type="dxa"/>
            <w:vMerge/>
            <w:tcBorders>
              <w:left w:val="nil"/>
              <w:bottom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vymezí význam husitské tradice pro český politický a kulturní život</w:t>
            </w:r>
          </w:p>
          <w:p w:rsidR="00E31BB5" w:rsidRPr="00BC5C02" w:rsidRDefault="00E31BB5" w:rsidP="00E31BB5">
            <w:pPr>
              <w:pStyle w:val="Odrazky"/>
              <w:rPr>
                <w:b w:val="0"/>
              </w:rPr>
            </w:pPr>
          </w:p>
        </w:tc>
        <w:tc>
          <w:tcPr>
            <w:tcW w:w="3231" w:type="dxa"/>
            <w:vMerge/>
            <w:tcBorders>
              <w:top w:val="nil"/>
              <w:left w:val="single" w:sz="4" w:space="0" w:color="auto"/>
              <w:bottom w:val="nil"/>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nil"/>
              <w:right w:val="double" w:sz="6" w:space="0" w:color="auto"/>
            </w:tcBorders>
            <w:vAlign w:val="center"/>
          </w:tcPr>
          <w:p w:rsidR="00E31BB5" w:rsidRPr="00BC5C02" w:rsidRDefault="00E31BB5" w:rsidP="00E31BB5">
            <w:pPr>
              <w:pStyle w:val="Tabulkatext"/>
              <w:rPr>
                <w:b w:val="0"/>
              </w:rPr>
            </w:pPr>
          </w:p>
        </w:tc>
      </w:tr>
      <w:tr w:rsidR="00E31BB5" w:rsidRPr="00BC5C02" w:rsidTr="00090294">
        <w:trPr>
          <w:cantSplit/>
          <w:trHeight w:val="2389"/>
        </w:trPr>
        <w:tc>
          <w:tcPr>
            <w:tcW w:w="3231" w:type="dxa"/>
            <w:tcBorders>
              <w:top w:val="nil"/>
              <w:left w:val="double" w:sz="6" w:space="0" w:color="auto"/>
              <w:bottom w:val="single" w:sz="4" w:space="0" w:color="auto"/>
              <w:right w:val="single" w:sz="4" w:space="0" w:color="auto"/>
            </w:tcBorders>
            <w:vAlign w:val="center"/>
          </w:tcPr>
          <w:p w:rsidR="00E31BB5" w:rsidRPr="001171C6" w:rsidRDefault="00E31BB5" w:rsidP="00E31BB5">
            <w:pPr>
              <w:pStyle w:val="Odrazky"/>
              <w:rPr>
                <w:b w:val="0"/>
              </w:rPr>
            </w:pPr>
            <w:r>
              <w:rPr>
                <w:b w:val="0"/>
              </w:rPr>
              <w:t>popíše</w:t>
            </w:r>
            <w:r w:rsidRPr="00BC5C02">
              <w:rPr>
                <w:b w:val="0"/>
              </w:rPr>
              <w:t xml:space="preserve"> průběh zámořských objevů, jejích příčiny a důsledky</w:t>
            </w:r>
          </w:p>
        </w:tc>
        <w:tc>
          <w:tcPr>
            <w:tcW w:w="3231" w:type="dxa"/>
            <w:vMerge/>
            <w:tcBorders>
              <w:top w:val="nil"/>
              <w:left w:val="single" w:sz="4" w:space="0" w:color="auto"/>
              <w:bottom w:val="single" w:sz="4" w:space="0" w:color="000000"/>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nil"/>
              <w:right w:val="double" w:sz="6" w:space="0" w:color="auto"/>
            </w:tcBorders>
            <w:vAlign w:val="center"/>
          </w:tcPr>
          <w:p w:rsidR="00E31BB5" w:rsidRPr="00BC5C02" w:rsidRDefault="00E31BB5" w:rsidP="00E31BB5">
            <w:pPr>
              <w:pStyle w:val="Tabulkatext"/>
              <w:rPr>
                <w:b w:val="0"/>
              </w:rPr>
            </w:pPr>
          </w:p>
        </w:tc>
        <w:tc>
          <w:tcPr>
            <w:tcW w:w="2879" w:type="dxa"/>
            <w:gridSpan w:val="2"/>
            <w:vMerge w:val="restart"/>
          </w:tcPr>
          <w:p w:rsidR="00E31BB5" w:rsidRPr="00BC5C02" w:rsidRDefault="00E31BB5" w:rsidP="00E31BB5">
            <w:pPr>
              <w:rPr>
                <w:b/>
              </w:rPr>
            </w:pPr>
          </w:p>
        </w:tc>
        <w:tc>
          <w:tcPr>
            <w:tcW w:w="1822" w:type="dxa"/>
          </w:tcPr>
          <w:p w:rsidR="00E31BB5" w:rsidRPr="00BC5C02" w:rsidRDefault="00E31BB5" w:rsidP="00E31BB5">
            <w:pPr>
              <w:pStyle w:val="Tabnad2"/>
            </w:pPr>
          </w:p>
        </w:tc>
        <w:tc>
          <w:tcPr>
            <w:tcW w:w="1822" w:type="dxa"/>
          </w:tcPr>
          <w:p w:rsidR="00E31BB5" w:rsidRPr="00BC5C02" w:rsidRDefault="00E31BB5" w:rsidP="00E31BB5">
            <w:pPr>
              <w:pStyle w:val="Tabnad1"/>
            </w:pPr>
          </w:p>
        </w:tc>
      </w:tr>
      <w:tr w:rsidR="00E31BB5" w:rsidRPr="00BC5C02" w:rsidTr="00090294">
        <w:trPr>
          <w:cantSplit/>
          <w:trHeight w:val="567"/>
        </w:trPr>
        <w:tc>
          <w:tcPr>
            <w:tcW w:w="3231"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objasní postavení českého státu v podmínkách Evropy a jeho postavení uvnitř habsburské monarchie</w:t>
            </w:r>
          </w:p>
        </w:tc>
        <w:tc>
          <w:tcPr>
            <w:tcW w:w="3231" w:type="dxa"/>
            <w:vMerge w:val="restart"/>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r>
              <w:rPr>
                <w:b w:val="0"/>
              </w:rPr>
              <w:t>český stát a velmoci v 15. až 17. století</w:t>
            </w:r>
          </w:p>
        </w:tc>
        <w:tc>
          <w:tcPr>
            <w:tcW w:w="2587" w:type="dxa"/>
            <w:vMerge/>
            <w:tcBorders>
              <w:top w:val="nil"/>
              <w:left w:val="nil"/>
              <w:bottom w:val="nil"/>
              <w:right w:val="double" w:sz="6" w:space="0" w:color="auto"/>
            </w:tcBorders>
            <w:vAlign w:val="center"/>
          </w:tcPr>
          <w:p w:rsidR="00E31BB5" w:rsidRPr="00BC5C02" w:rsidRDefault="00E31BB5" w:rsidP="00E31BB5">
            <w:pPr>
              <w:pStyle w:val="Tabulkatext"/>
              <w:rPr>
                <w:b w:val="0"/>
              </w:rPr>
            </w:pPr>
          </w:p>
        </w:tc>
        <w:tc>
          <w:tcPr>
            <w:tcW w:w="2879" w:type="dxa"/>
            <w:gridSpan w:val="2"/>
            <w:vMerge/>
          </w:tcPr>
          <w:p w:rsidR="00E31BB5" w:rsidRPr="00BC5C02" w:rsidRDefault="00E31BB5" w:rsidP="00E31BB5">
            <w:pPr>
              <w:pStyle w:val="Tabnad2"/>
            </w:pPr>
          </w:p>
        </w:tc>
        <w:tc>
          <w:tcPr>
            <w:tcW w:w="1822" w:type="dxa"/>
          </w:tcPr>
          <w:p w:rsidR="00E31BB5" w:rsidRPr="00BC5C02" w:rsidRDefault="00E31BB5" w:rsidP="00E31BB5">
            <w:pPr>
              <w:pStyle w:val="Tabnad2"/>
            </w:pPr>
          </w:p>
        </w:tc>
        <w:tc>
          <w:tcPr>
            <w:tcW w:w="1822" w:type="dxa"/>
          </w:tcPr>
          <w:p w:rsidR="00E31BB5" w:rsidRPr="00BC5C02" w:rsidRDefault="00E31BB5" w:rsidP="00E31BB5">
            <w:pPr>
              <w:pStyle w:val="Tabnad2"/>
            </w:pPr>
          </w:p>
        </w:tc>
      </w:tr>
      <w:tr w:rsidR="00E31BB5" w:rsidRPr="00BC5C02" w:rsidTr="00090294">
        <w:trPr>
          <w:cantSplit/>
          <w:trHeight w:val="567"/>
        </w:trPr>
        <w:tc>
          <w:tcPr>
            <w:tcW w:w="3231"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lastRenderedPageBreak/>
              <w:t>objasní příčiny vzniku třicetileté války a posoudí její důsledky</w:t>
            </w:r>
          </w:p>
          <w:p w:rsidR="00E31BB5" w:rsidRPr="00BC5C02" w:rsidRDefault="00E31BB5" w:rsidP="00E31BB5">
            <w:pPr>
              <w:pStyle w:val="Odrazky"/>
              <w:numPr>
                <w:ilvl w:val="0"/>
                <w:numId w:val="0"/>
              </w:numPr>
              <w:ind w:left="360"/>
              <w:rPr>
                <w:b w:val="0"/>
              </w:rPr>
            </w:pPr>
          </w:p>
        </w:tc>
        <w:tc>
          <w:tcPr>
            <w:tcW w:w="3231" w:type="dxa"/>
            <w:vMerge/>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single" w:sz="4" w:space="0" w:color="auto"/>
              <w:right w:val="double" w:sz="6" w:space="0" w:color="auto"/>
            </w:tcBorders>
            <w:vAlign w:val="center"/>
          </w:tcPr>
          <w:p w:rsidR="00E31BB5" w:rsidRPr="00BC5C02" w:rsidRDefault="00E31BB5" w:rsidP="00E31BB5">
            <w:pPr>
              <w:pStyle w:val="Tabulkatext"/>
              <w:rPr>
                <w:b w:val="0"/>
              </w:rPr>
            </w:pPr>
          </w:p>
        </w:tc>
        <w:tc>
          <w:tcPr>
            <w:tcW w:w="1057" w:type="dxa"/>
            <w:vAlign w:val="center"/>
          </w:tcPr>
          <w:p w:rsidR="00E31BB5" w:rsidRPr="00BC5C02" w:rsidRDefault="00E31BB5" w:rsidP="00E31BB5">
            <w:pPr>
              <w:rPr>
                <w:b/>
              </w:rPr>
            </w:pPr>
          </w:p>
        </w:tc>
        <w:tc>
          <w:tcPr>
            <w:tcW w:w="1822" w:type="dxa"/>
            <w:vAlign w:val="center"/>
          </w:tcPr>
          <w:p w:rsidR="00E31BB5" w:rsidRPr="00BC5C02" w:rsidRDefault="00E31BB5" w:rsidP="00E31BB5">
            <w:pPr>
              <w:pStyle w:val="Odrazky"/>
              <w:numPr>
                <w:ilvl w:val="0"/>
                <w:numId w:val="0"/>
              </w:numPr>
              <w:rPr>
                <w:b w:val="0"/>
              </w:rPr>
            </w:pPr>
          </w:p>
        </w:tc>
        <w:tc>
          <w:tcPr>
            <w:tcW w:w="1822" w:type="dxa"/>
            <w:vAlign w:val="center"/>
          </w:tcPr>
          <w:p w:rsidR="00E31BB5" w:rsidRPr="00BC5C02" w:rsidRDefault="00E31BB5" w:rsidP="00E31BB5">
            <w:pPr>
              <w:rPr>
                <w:b/>
              </w:rPr>
            </w:pPr>
          </w:p>
        </w:tc>
        <w:tc>
          <w:tcPr>
            <w:tcW w:w="1822" w:type="dxa"/>
            <w:vAlign w:val="center"/>
          </w:tcPr>
          <w:p w:rsidR="00E31BB5" w:rsidRPr="00BC5C02" w:rsidRDefault="00E31BB5" w:rsidP="00E31BB5">
            <w:pPr>
              <w:rPr>
                <w:b/>
              </w:rPr>
            </w:pPr>
          </w:p>
        </w:tc>
      </w:tr>
      <w:tr w:rsidR="00E31BB5" w:rsidRPr="00BC5C02" w:rsidTr="00090294">
        <w:trPr>
          <w:gridAfter w:val="4"/>
          <w:wAfter w:w="6523" w:type="dxa"/>
          <w:cantSplit/>
          <w:trHeight w:val="2197"/>
        </w:trPr>
        <w:tc>
          <w:tcPr>
            <w:tcW w:w="3231"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numPr>
                <w:ilvl w:val="0"/>
                <w:numId w:val="0"/>
              </w:numPr>
              <w:ind w:left="360" w:hanging="360"/>
              <w:rPr>
                <w:b w:val="0"/>
              </w:rPr>
            </w:pPr>
          </w:p>
        </w:tc>
        <w:tc>
          <w:tcPr>
            <w:tcW w:w="3231" w:type="dxa"/>
            <w:vMerge w:val="restart"/>
            <w:tcBorders>
              <w:top w:val="nil"/>
              <w:left w:val="nil"/>
              <w:bottom w:val="single" w:sz="4" w:space="0" w:color="auto"/>
              <w:right w:val="single" w:sz="4" w:space="0" w:color="auto"/>
            </w:tcBorders>
            <w:vAlign w:val="center"/>
          </w:tcPr>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Default="00E31BB5" w:rsidP="00E31BB5">
            <w:pPr>
              <w:pStyle w:val="Odrazky"/>
              <w:numPr>
                <w:ilvl w:val="0"/>
                <w:numId w:val="0"/>
              </w:numPr>
              <w:ind w:left="360" w:hanging="360"/>
              <w:rPr>
                <w:b w:val="0"/>
              </w:rPr>
            </w:pPr>
          </w:p>
          <w:p w:rsidR="00E31BB5" w:rsidRPr="00BC5C02" w:rsidRDefault="00E31BB5" w:rsidP="00E31BB5">
            <w:pPr>
              <w:pStyle w:val="Odrazky"/>
              <w:numPr>
                <w:ilvl w:val="0"/>
                <w:numId w:val="0"/>
              </w:numPr>
              <w:ind w:left="360" w:hanging="360"/>
              <w:rPr>
                <w:b w:val="0"/>
              </w:rPr>
            </w:pPr>
          </w:p>
          <w:p w:rsidR="00E31BB5" w:rsidRPr="00BC5C02" w:rsidRDefault="00E31BB5" w:rsidP="00E31BB5">
            <w:pPr>
              <w:pStyle w:val="Odrazky"/>
              <w:rPr>
                <w:b w:val="0"/>
              </w:rPr>
            </w:pPr>
            <w:r w:rsidRPr="00BC5C02">
              <w:rPr>
                <w:b w:val="0"/>
              </w:rPr>
              <w:t>barokní kultura, osvícenství</w:t>
            </w:r>
          </w:p>
          <w:p w:rsidR="00E31BB5" w:rsidRPr="00BC5C02" w:rsidRDefault="00E31BB5" w:rsidP="00E31BB5">
            <w:pPr>
              <w:pStyle w:val="Odrazky"/>
              <w:numPr>
                <w:ilvl w:val="0"/>
                <w:numId w:val="0"/>
              </w:numPr>
              <w:ind w:left="360"/>
              <w:rPr>
                <w:b w:val="0"/>
              </w:rPr>
            </w:pPr>
          </w:p>
        </w:tc>
        <w:tc>
          <w:tcPr>
            <w:tcW w:w="2587" w:type="dxa"/>
            <w:vMerge w:val="restart"/>
            <w:tcBorders>
              <w:top w:val="nil"/>
              <w:left w:val="nil"/>
              <w:bottom w:val="nil"/>
              <w:right w:val="double" w:sz="6" w:space="0" w:color="auto"/>
            </w:tcBorders>
            <w:vAlign w:val="center"/>
          </w:tcPr>
          <w:p w:rsidR="00E31BB5" w:rsidRPr="00BC5C02" w:rsidRDefault="00E31BB5" w:rsidP="00E31BB5">
            <w:pPr>
              <w:rPr>
                <w:b/>
              </w:rPr>
            </w:pPr>
            <w:r w:rsidRPr="00BC5C02">
              <w:t> VDO – principy demokracie jako formy vlády a způsobu rozhodování</w:t>
            </w:r>
          </w:p>
          <w:p w:rsidR="00E31BB5" w:rsidRPr="00BC5C02" w:rsidRDefault="00E31BB5" w:rsidP="00E31BB5">
            <w:pPr>
              <w:pStyle w:val="Tabulkatext"/>
              <w:rPr>
                <w:b w:val="0"/>
              </w:rPr>
            </w:pPr>
            <w:r w:rsidRPr="00BC5C02">
              <w:rPr>
                <w:b w:val="0"/>
              </w:rPr>
              <w:t> </w:t>
            </w:r>
          </w:p>
        </w:tc>
      </w:tr>
      <w:tr w:rsidR="00E31BB5" w:rsidRPr="00BC5C02" w:rsidTr="00090294">
        <w:trPr>
          <w:gridAfter w:val="4"/>
          <w:wAfter w:w="6523" w:type="dxa"/>
          <w:cantSplit/>
          <w:trHeight w:val="567"/>
        </w:trPr>
        <w:tc>
          <w:tcPr>
            <w:tcW w:w="3231" w:type="dxa"/>
            <w:tcBorders>
              <w:top w:val="nil"/>
              <w:left w:val="double" w:sz="6" w:space="0" w:color="auto"/>
              <w:bottom w:val="single" w:sz="4" w:space="0" w:color="auto"/>
              <w:right w:val="single" w:sz="4" w:space="0" w:color="auto"/>
            </w:tcBorders>
            <w:vAlign w:val="center"/>
          </w:tcPr>
          <w:p w:rsidR="00E31BB5" w:rsidRPr="00CF49FC" w:rsidRDefault="00E31BB5" w:rsidP="00E31BB5">
            <w:pPr>
              <w:pStyle w:val="Odrazky"/>
              <w:rPr>
                <w:b w:val="0"/>
              </w:rPr>
            </w:pPr>
            <w:r w:rsidRPr="00BC5C02">
              <w:rPr>
                <w:b w:val="0"/>
              </w:rPr>
              <w:t>rozpozná základní znaky jednotlivých kulturních stylů a uvede a příklady významných kulturních památek</w:t>
            </w:r>
          </w:p>
        </w:tc>
        <w:tc>
          <w:tcPr>
            <w:tcW w:w="3231" w:type="dxa"/>
            <w:vMerge/>
            <w:tcBorders>
              <w:top w:val="nil"/>
              <w:left w:val="nil"/>
              <w:bottom w:val="single" w:sz="4" w:space="0" w:color="auto"/>
              <w:right w:val="single" w:sz="4" w:space="0" w:color="auto"/>
            </w:tcBorders>
            <w:vAlign w:val="center"/>
          </w:tcPr>
          <w:p w:rsidR="00E31BB5" w:rsidRPr="00BC5C02" w:rsidRDefault="00E31BB5" w:rsidP="00E31BB5">
            <w:pPr>
              <w:pStyle w:val="Odrazky"/>
              <w:rPr>
                <w:b w:val="0"/>
              </w:rPr>
            </w:pPr>
          </w:p>
        </w:tc>
        <w:tc>
          <w:tcPr>
            <w:tcW w:w="2587" w:type="dxa"/>
            <w:vMerge/>
            <w:tcBorders>
              <w:top w:val="nil"/>
              <w:left w:val="nil"/>
              <w:bottom w:val="single" w:sz="4" w:space="0" w:color="auto"/>
              <w:right w:val="double" w:sz="6" w:space="0" w:color="auto"/>
            </w:tcBorders>
            <w:vAlign w:val="center"/>
          </w:tcPr>
          <w:p w:rsidR="00E31BB5" w:rsidRPr="00BC5C02" w:rsidRDefault="00E31BB5" w:rsidP="00E31BB5">
            <w:pPr>
              <w:pStyle w:val="Tabulkatext"/>
              <w:rPr>
                <w:b w:val="0"/>
              </w:rPr>
            </w:pPr>
          </w:p>
        </w:tc>
      </w:tr>
    </w:tbl>
    <w:p w:rsidR="00E31BB5" w:rsidRDefault="00E31BB5" w:rsidP="00E31BB5">
      <w:pPr>
        <w:rPr>
          <w:rFonts w:cstheme="minorHAnsi"/>
          <w:sz w:val="24"/>
          <w:szCs w:val="24"/>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E31BB5" w:rsidRPr="00BC5C02" w:rsidTr="00090294">
        <w:trPr>
          <w:trHeight w:val="964"/>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E31BB5" w:rsidRPr="00BC5C02" w:rsidRDefault="00E31BB5" w:rsidP="00E31BB5">
            <w:pPr>
              <w:rPr>
                <w:b/>
              </w:rPr>
            </w:pPr>
            <w:r w:rsidRPr="00BC5C02">
              <w:br w:type="page"/>
              <w:t>Oblast:</w:t>
            </w:r>
          </w:p>
          <w:p w:rsidR="00E31BB5" w:rsidRPr="00BC5C02" w:rsidRDefault="00E31BB5" w:rsidP="00E31BB5">
            <w:pPr>
              <w:pStyle w:val="Tabnad1"/>
            </w:pPr>
            <w:r w:rsidRPr="00BC5C02">
              <w:t>Člověk a společnost</w:t>
            </w:r>
          </w:p>
        </w:tc>
        <w:tc>
          <w:tcPr>
            <w:tcW w:w="3231" w:type="dxa"/>
            <w:tcBorders>
              <w:top w:val="double" w:sz="6" w:space="0" w:color="auto"/>
              <w:left w:val="nil"/>
              <w:bottom w:val="double" w:sz="4" w:space="0" w:color="auto"/>
              <w:right w:val="single" w:sz="4" w:space="0" w:color="auto"/>
            </w:tcBorders>
            <w:shd w:val="clear" w:color="auto" w:fill="FFFFFF"/>
          </w:tcPr>
          <w:p w:rsidR="00E31BB5" w:rsidRPr="00BC5C02" w:rsidRDefault="00E31BB5" w:rsidP="00E31BB5">
            <w:pPr>
              <w:rPr>
                <w:b/>
              </w:rPr>
            </w:pPr>
            <w:r w:rsidRPr="00BC5C02">
              <w:t>Předmět:</w:t>
            </w:r>
          </w:p>
          <w:p w:rsidR="00E31BB5" w:rsidRPr="00BC5C02" w:rsidRDefault="00E31BB5" w:rsidP="00E31BB5">
            <w:pPr>
              <w:pStyle w:val="Tabnad1"/>
            </w:pPr>
            <w:r w:rsidRPr="00BC5C02">
              <w:t>Dějepis</w:t>
            </w:r>
          </w:p>
        </w:tc>
        <w:tc>
          <w:tcPr>
            <w:tcW w:w="2587" w:type="dxa"/>
            <w:tcBorders>
              <w:top w:val="double" w:sz="6" w:space="0" w:color="auto"/>
              <w:left w:val="nil"/>
              <w:bottom w:val="double" w:sz="4" w:space="0" w:color="auto"/>
              <w:right w:val="double" w:sz="6" w:space="0" w:color="auto"/>
            </w:tcBorders>
            <w:shd w:val="clear" w:color="auto" w:fill="FFFFFF"/>
          </w:tcPr>
          <w:p w:rsidR="00E31BB5" w:rsidRPr="00BC5C02" w:rsidRDefault="00E31BB5" w:rsidP="00E31BB5">
            <w:pPr>
              <w:rPr>
                <w:b/>
              </w:rPr>
            </w:pPr>
            <w:r w:rsidRPr="00BC5C02">
              <w:t>Období:</w:t>
            </w:r>
          </w:p>
          <w:p w:rsidR="00E31BB5" w:rsidRPr="00BC5C02" w:rsidRDefault="00E31BB5" w:rsidP="00E31BB5">
            <w:pPr>
              <w:pStyle w:val="Tabnad1"/>
            </w:pPr>
            <w:r w:rsidRPr="00BC5C02">
              <w:t>8 .</w:t>
            </w:r>
          </w:p>
        </w:tc>
      </w:tr>
      <w:tr w:rsidR="00E31BB5" w:rsidRPr="00BC5C02" w:rsidTr="00090294">
        <w:trPr>
          <w:trHeight w:val="567"/>
          <w:tblHeader/>
        </w:trPr>
        <w:tc>
          <w:tcPr>
            <w:tcW w:w="3254" w:type="dxa"/>
            <w:tcBorders>
              <w:top w:val="double" w:sz="4" w:space="0" w:color="auto"/>
              <w:left w:val="double" w:sz="6" w:space="0" w:color="auto"/>
              <w:bottom w:val="single" w:sz="12" w:space="0" w:color="auto"/>
              <w:right w:val="single" w:sz="4" w:space="0" w:color="auto"/>
            </w:tcBorders>
          </w:tcPr>
          <w:p w:rsidR="00E31BB5" w:rsidRPr="00BC5C02" w:rsidRDefault="00E31BB5" w:rsidP="00E31BB5">
            <w:pPr>
              <w:pStyle w:val="Tabnad2"/>
            </w:pPr>
            <w:r w:rsidRPr="00BC5C02">
              <w:t>Očekávané výstupy</w:t>
            </w:r>
          </w:p>
          <w:p w:rsidR="00E31BB5" w:rsidRPr="00BC5C02" w:rsidRDefault="00E31BB5" w:rsidP="00E31BB5">
            <w:pPr>
              <w:rPr>
                <w:b/>
              </w:rPr>
            </w:pPr>
            <w:r w:rsidRPr="00BC5C02">
              <w:t>Žák:</w:t>
            </w:r>
          </w:p>
        </w:tc>
        <w:tc>
          <w:tcPr>
            <w:tcW w:w="3231" w:type="dxa"/>
            <w:tcBorders>
              <w:top w:val="double" w:sz="4" w:space="0" w:color="auto"/>
              <w:left w:val="nil"/>
              <w:bottom w:val="single" w:sz="12" w:space="0" w:color="auto"/>
              <w:right w:val="single" w:sz="4" w:space="0" w:color="auto"/>
            </w:tcBorders>
          </w:tcPr>
          <w:p w:rsidR="00E31BB5" w:rsidRPr="00BC5C02" w:rsidRDefault="00E31BB5" w:rsidP="00E31BB5">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E31BB5" w:rsidRPr="00BC5C02" w:rsidRDefault="00E31BB5" w:rsidP="00E31BB5">
            <w:pPr>
              <w:pStyle w:val="Tabnad2"/>
            </w:pPr>
            <w:r w:rsidRPr="00BC5C02">
              <w:t>Průřezová témata</w:t>
            </w:r>
          </w:p>
        </w:tc>
      </w:tr>
      <w:tr w:rsidR="00E31BB5" w:rsidRPr="00BC5C02" w:rsidTr="00090294">
        <w:trPr>
          <w:cantSplit/>
          <w:trHeight w:val="567"/>
        </w:trPr>
        <w:tc>
          <w:tcPr>
            <w:tcW w:w="3254" w:type="dxa"/>
            <w:tcBorders>
              <w:top w:val="single" w:sz="8" w:space="0" w:color="auto"/>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vysvětlí podstatné ekonomické, sociální, politické a kulturní změny ve vybraných zemích a u nás, které charakterizují modernizaci společnosti</w:t>
            </w:r>
          </w:p>
          <w:p w:rsidR="00E31BB5" w:rsidRPr="00BC5C02" w:rsidRDefault="00E31BB5" w:rsidP="00E31BB5">
            <w:pPr>
              <w:pStyle w:val="Odrazky"/>
              <w:numPr>
                <w:ilvl w:val="0"/>
                <w:numId w:val="0"/>
              </w:numPr>
              <w:ind w:left="360"/>
              <w:rPr>
                <w:b w:val="0"/>
              </w:rPr>
            </w:pPr>
          </w:p>
        </w:tc>
        <w:tc>
          <w:tcPr>
            <w:tcW w:w="3231" w:type="dxa"/>
            <w:tcBorders>
              <w:top w:val="single" w:sz="8" w:space="0" w:color="auto"/>
              <w:left w:val="nil"/>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industrializace a její důsledky pro společnost, soc</w:t>
            </w:r>
            <w:r>
              <w:rPr>
                <w:b w:val="0"/>
              </w:rPr>
              <w:t xml:space="preserve">iální problémy </w:t>
            </w:r>
          </w:p>
        </w:tc>
        <w:tc>
          <w:tcPr>
            <w:tcW w:w="2587" w:type="dxa"/>
            <w:vMerge w:val="restart"/>
            <w:tcBorders>
              <w:top w:val="single" w:sz="8" w:space="0" w:color="auto"/>
              <w:left w:val="nil"/>
              <w:bottom w:val="nil"/>
              <w:right w:val="single" w:sz="4" w:space="0" w:color="auto"/>
            </w:tcBorders>
            <w:vAlign w:val="center"/>
          </w:tcPr>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Pr="00BC5C02" w:rsidRDefault="00E31BB5" w:rsidP="00E31BB5">
            <w:pPr>
              <w:pStyle w:val="Tabulkatext"/>
              <w:rPr>
                <w:b w:val="0"/>
              </w:rPr>
            </w:pPr>
            <w:r w:rsidRPr="00BC5C02">
              <w:rPr>
                <w:b w:val="0"/>
              </w:rPr>
              <w:t> </w:t>
            </w:r>
          </w:p>
          <w:p w:rsidR="00E31BB5" w:rsidRDefault="00E31BB5" w:rsidP="00E31BB5">
            <w:pPr>
              <w:pStyle w:val="Tabulkatext"/>
              <w:rPr>
                <w:b w:val="0"/>
              </w:rPr>
            </w:pPr>
            <w:r w:rsidRPr="00BC5C02">
              <w:rPr>
                <w:b w:val="0"/>
              </w:rPr>
              <w:t> VMEGS – jsme Evropané</w:t>
            </w:r>
          </w:p>
          <w:p w:rsidR="00E31BB5" w:rsidRDefault="00E31BB5" w:rsidP="00E31BB5">
            <w:pPr>
              <w:pStyle w:val="Tabulkatext"/>
              <w:rPr>
                <w:b w:val="0"/>
              </w:rPr>
            </w:pPr>
          </w:p>
          <w:p w:rsidR="00E31BB5" w:rsidRDefault="00E31BB5" w:rsidP="00E31BB5">
            <w:pPr>
              <w:pStyle w:val="Tabulkatext"/>
              <w:rPr>
                <w:b w:val="0"/>
              </w:rPr>
            </w:pPr>
          </w:p>
          <w:p w:rsidR="00E31BB5" w:rsidRDefault="00E31BB5" w:rsidP="00E31BB5">
            <w:pPr>
              <w:pStyle w:val="Tabulkatext"/>
              <w:rPr>
                <w:b w:val="0"/>
              </w:rPr>
            </w:pPr>
          </w:p>
          <w:p w:rsidR="00E31BB5" w:rsidRDefault="00E31BB5" w:rsidP="00E31BB5">
            <w:pPr>
              <w:pStyle w:val="Tabulkatext"/>
              <w:rPr>
                <w:b w:val="0"/>
              </w:rPr>
            </w:pPr>
          </w:p>
          <w:p w:rsidR="00E31BB5" w:rsidRPr="00BC5C02" w:rsidRDefault="00E31BB5" w:rsidP="00E31BB5">
            <w:pPr>
              <w:pStyle w:val="Tabulkatext"/>
              <w:rPr>
                <w:b w:val="0"/>
              </w:rPr>
            </w:pPr>
            <w:r w:rsidRPr="00BC5C02">
              <w:rPr>
                <w:b w:val="0"/>
              </w:rPr>
              <w:t>VDO – občan, občanská společnost a stát</w:t>
            </w:r>
          </w:p>
        </w:tc>
      </w:tr>
      <w:tr w:rsidR="00E31BB5" w:rsidRPr="00BC5C02" w:rsidTr="00090294">
        <w:trPr>
          <w:cantSplit/>
          <w:trHeight w:val="567"/>
        </w:trPr>
        <w:tc>
          <w:tcPr>
            <w:tcW w:w="3254" w:type="dxa"/>
            <w:tcBorders>
              <w:top w:val="nil"/>
              <w:left w:val="double" w:sz="6" w:space="0" w:color="auto"/>
              <w:bottom w:val="single" w:sz="4" w:space="0" w:color="auto"/>
              <w:right w:val="single" w:sz="4" w:space="0" w:color="auto"/>
            </w:tcBorders>
            <w:vAlign w:val="center"/>
          </w:tcPr>
          <w:p w:rsidR="00E31BB5" w:rsidRDefault="00E31BB5" w:rsidP="00E31BB5">
            <w:pPr>
              <w:pStyle w:val="Odrazky"/>
              <w:rPr>
                <w:b w:val="0"/>
              </w:rPr>
            </w:pPr>
            <w:r w:rsidRPr="00BC5C02">
              <w:rPr>
                <w:b w:val="0"/>
              </w:rPr>
              <w:t>objasní souvislost mezi událostmi francouzské revoluce a napoleonských válek a rozbití</w:t>
            </w:r>
            <w:r>
              <w:rPr>
                <w:b w:val="0"/>
              </w:rPr>
              <w:t>m</w:t>
            </w:r>
            <w:r w:rsidRPr="00BC5C02">
              <w:rPr>
                <w:b w:val="0"/>
              </w:rPr>
              <w:t xml:space="preserve"> starých společenských struktur v Evropě </w:t>
            </w:r>
          </w:p>
          <w:p w:rsidR="00E31BB5" w:rsidRPr="00BC5C02" w:rsidRDefault="00E31BB5" w:rsidP="00E31BB5">
            <w:pPr>
              <w:pStyle w:val="Odrazky"/>
              <w:numPr>
                <w:ilvl w:val="0"/>
                <w:numId w:val="0"/>
              </w:numPr>
              <w:ind w:left="360"/>
              <w:rPr>
                <w:b w:val="0"/>
              </w:rPr>
            </w:pP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sidRPr="00BC5C02">
              <w:rPr>
                <w:b w:val="0"/>
              </w:rPr>
              <w:t>Velká francouzská revoluce, změna společenské struktury společnosti, průmyslový rozvoj</w:t>
            </w:r>
          </w:p>
          <w:p w:rsidR="00E31BB5" w:rsidRPr="00BC5C02" w:rsidRDefault="00E31BB5" w:rsidP="00E31BB5">
            <w:pPr>
              <w:pStyle w:val="Odrazky"/>
              <w:rPr>
                <w:b w:val="0"/>
              </w:rPr>
            </w:pPr>
            <w:r>
              <w:rPr>
                <w:b w:val="0"/>
              </w:rPr>
              <w:t>napoleonské období</w:t>
            </w:r>
          </w:p>
        </w:tc>
        <w:tc>
          <w:tcPr>
            <w:tcW w:w="2587" w:type="dxa"/>
            <w:vMerge/>
            <w:tcBorders>
              <w:top w:val="nil"/>
              <w:left w:val="nil"/>
              <w:bottom w:val="nil"/>
              <w:right w:val="single" w:sz="4" w:space="0" w:color="auto"/>
            </w:tcBorders>
            <w:vAlign w:val="center"/>
          </w:tcPr>
          <w:p w:rsidR="00E31BB5" w:rsidRPr="00BC5C02" w:rsidRDefault="00E31BB5" w:rsidP="00E31BB5">
            <w:pPr>
              <w:pStyle w:val="Tabulkatext"/>
              <w:rPr>
                <w:b w:val="0"/>
              </w:rPr>
            </w:pPr>
          </w:p>
        </w:tc>
      </w:tr>
      <w:tr w:rsidR="00E31BB5" w:rsidRPr="00BC5C02" w:rsidTr="00090294">
        <w:trPr>
          <w:cantSplit/>
          <w:trHeight w:val="567"/>
        </w:trPr>
        <w:tc>
          <w:tcPr>
            <w:tcW w:w="3254"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porovná jednotlivé fáze utváření novodobého českého národa v souvislosti s národními hnutími vybraných evropských národů</w:t>
            </w: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národní hnutí velkých a malých národů</w:t>
            </w:r>
          </w:p>
          <w:p w:rsidR="00E31BB5" w:rsidRPr="00BC5C02" w:rsidRDefault="00E31BB5" w:rsidP="00E31BB5">
            <w:pPr>
              <w:pStyle w:val="Odrazky"/>
              <w:rPr>
                <w:b w:val="0"/>
              </w:rPr>
            </w:pPr>
            <w:r>
              <w:rPr>
                <w:b w:val="0"/>
              </w:rPr>
              <w:t>utváření novodobého českého národa</w:t>
            </w:r>
          </w:p>
        </w:tc>
        <w:tc>
          <w:tcPr>
            <w:tcW w:w="2587" w:type="dxa"/>
            <w:vMerge/>
            <w:tcBorders>
              <w:top w:val="nil"/>
              <w:left w:val="nil"/>
              <w:bottom w:val="nil"/>
              <w:right w:val="single" w:sz="4" w:space="0" w:color="auto"/>
            </w:tcBorders>
            <w:vAlign w:val="center"/>
          </w:tcPr>
          <w:p w:rsidR="00E31BB5" w:rsidRPr="00BC5C02" w:rsidRDefault="00E31BB5" w:rsidP="00E31BB5">
            <w:pPr>
              <w:rPr>
                <w:b/>
              </w:rPr>
            </w:pPr>
          </w:p>
        </w:tc>
      </w:tr>
      <w:tr w:rsidR="00E31BB5" w:rsidRPr="00BC5C02" w:rsidTr="00090294">
        <w:trPr>
          <w:cantSplit/>
          <w:trHeight w:val="567"/>
        </w:trPr>
        <w:tc>
          <w:tcPr>
            <w:tcW w:w="3254"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revoluce 19. století jako prostředek řešení politických, sociálních a národnostních problémů</w:t>
            </w:r>
          </w:p>
          <w:p w:rsidR="00E31BB5" w:rsidRDefault="00E31BB5" w:rsidP="00E31BB5">
            <w:pPr>
              <w:pStyle w:val="Odrazky"/>
              <w:rPr>
                <w:b w:val="0"/>
              </w:rPr>
            </w:pPr>
            <w:r>
              <w:rPr>
                <w:b w:val="0"/>
              </w:rPr>
              <w:t>politické proudy (konzervatismus, liberalismus, demokratismus, socialismus)</w:t>
            </w:r>
          </w:p>
          <w:p w:rsidR="00E31BB5" w:rsidRDefault="00E31BB5" w:rsidP="00E31BB5">
            <w:pPr>
              <w:pStyle w:val="Odrazky"/>
              <w:rPr>
                <w:b w:val="0"/>
              </w:rPr>
            </w:pPr>
            <w:r>
              <w:rPr>
                <w:b w:val="0"/>
              </w:rPr>
              <w:t>ústava</w:t>
            </w:r>
          </w:p>
          <w:p w:rsidR="00E31BB5" w:rsidRDefault="00E31BB5" w:rsidP="00E31BB5">
            <w:pPr>
              <w:pStyle w:val="Odrazky"/>
              <w:rPr>
                <w:b w:val="0"/>
              </w:rPr>
            </w:pPr>
            <w:r>
              <w:rPr>
                <w:b w:val="0"/>
              </w:rPr>
              <w:t>politické strany</w:t>
            </w:r>
          </w:p>
          <w:p w:rsidR="00E31BB5" w:rsidRPr="00BC5C02" w:rsidRDefault="00E31BB5" w:rsidP="00E31BB5">
            <w:pPr>
              <w:pStyle w:val="Odrazky"/>
              <w:rPr>
                <w:b w:val="0"/>
              </w:rPr>
            </w:pPr>
            <w:r>
              <w:rPr>
                <w:b w:val="0"/>
              </w:rPr>
              <w:t>občanská práva</w:t>
            </w:r>
          </w:p>
        </w:tc>
        <w:tc>
          <w:tcPr>
            <w:tcW w:w="2587" w:type="dxa"/>
            <w:vMerge/>
            <w:tcBorders>
              <w:top w:val="nil"/>
              <w:left w:val="nil"/>
              <w:bottom w:val="single" w:sz="4" w:space="0" w:color="auto"/>
              <w:right w:val="single" w:sz="4" w:space="0" w:color="auto"/>
            </w:tcBorders>
            <w:vAlign w:val="center"/>
          </w:tcPr>
          <w:p w:rsidR="00E31BB5" w:rsidRPr="00BC5C02" w:rsidRDefault="00E31BB5" w:rsidP="00E31BB5">
            <w:pPr>
              <w:rPr>
                <w:b/>
              </w:rPr>
            </w:pPr>
          </w:p>
        </w:tc>
      </w:tr>
      <w:tr w:rsidR="00E31BB5" w:rsidRPr="00BC5C02" w:rsidTr="00090294">
        <w:trPr>
          <w:trHeight w:val="567"/>
        </w:trPr>
        <w:tc>
          <w:tcPr>
            <w:tcW w:w="3254" w:type="dxa"/>
            <w:tcBorders>
              <w:top w:val="nil"/>
              <w:left w:val="double" w:sz="6" w:space="0" w:color="auto"/>
              <w:bottom w:val="single" w:sz="4" w:space="0" w:color="auto"/>
              <w:right w:val="single" w:sz="4" w:space="0" w:color="auto"/>
            </w:tcBorders>
            <w:vAlign w:val="center"/>
          </w:tcPr>
          <w:p w:rsidR="00E31BB5" w:rsidRPr="00BC5C02" w:rsidRDefault="00E31BB5" w:rsidP="00E31BB5">
            <w:pPr>
              <w:pStyle w:val="Odrazky"/>
              <w:rPr>
                <w:b w:val="0"/>
              </w:rPr>
            </w:pPr>
            <w:r w:rsidRPr="00BC5C02">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3231" w:type="dxa"/>
            <w:tcBorders>
              <w:top w:val="nil"/>
              <w:left w:val="nil"/>
              <w:bottom w:val="single" w:sz="4" w:space="0" w:color="auto"/>
              <w:right w:val="single" w:sz="4" w:space="0" w:color="auto"/>
            </w:tcBorders>
            <w:vAlign w:val="center"/>
          </w:tcPr>
          <w:p w:rsidR="00E31BB5" w:rsidRDefault="00E31BB5" w:rsidP="00E31BB5">
            <w:pPr>
              <w:pStyle w:val="Odrazky"/>
              <w:rPr>
                <w:b w:val="0"/>
              </w:rPr>
            </w:pPr>
            <w:r>
              <w:rPr>
                <w:b w:val="0"/>
              </w:rPr>
              <w:t>kulturní rozrůzněnost doby</w:t>
            </w:r>
          </w:p>
          <w:p w:rsidR="00E31BB5" w:rsidRDefault="00E31BB5" w:rsidP="00E31BB5">
            <w:pPr>
              <w:pStyle w:val="Odrazky"/>
              <w:rPr>
                <w:b w:val="0"/>
              </w:rPr>
            </w:pPr>
            <w:r>
              <w:rPr>
                <w:b w:val="0"/>
              </w:rPr>
              <w:t>konflikty mezi velmocemi</w:t>
            </w:r>
          </w:p>
          <w:p w:rsidR="00E31BB5" w:rsidRPr="00BC5C02" w:rsidRDefault="00E31BB5" w:rsidP="00E31BB5">
            <w:pPr>
              <w:pStyle w:val="Odrazky"/>
              <w:rPr>
                <w:b w:val="0"/>
              </w:rPr>
            </w:pPr>
            <w:r>
              <w:rPr>
                <w:b w:val="0"/>
              </w:rPr>
              <w:t>kolonialismus</w:t>
            </w:r>
          </w:p>
        </w:tc>
        <w:tc>
          <w:tcPr>
            <w:tcW w:w="2587" w:type="dxa"/>
            <w:tcBorders>
              <w:top w:val="nil"/>
              <w:left w:val="nil"/>
              <w:bottom w:val="single" w:sz="4" w:space="0" w:color="auto"/>
              <w:right w:val="single" w:sz="4" w:space="0" w:color="auto"/>
            </w:tcBorders>
            <w:vAlign w:val="center"/>
          </w:tcPr>
          <w:p w:rsidR="00E31BB5" w:rsidRPr="00BC5C02" w:rsidRDefault="00E31BB5" w:rsidP="00E31BB5">
            <w:pPr>
              <w:rPr>
                <w:b/>
              </w:rPr>
            </w:pPr>
            <w:r w:rsidRPr="00BC5C02">
              <w:t> VMEGS – jsme Evropané</w:t>
            </w:r>
          </w:p>
        </w:tc>
      </w:tr>
    </w:tbl>
    <w:p w:rsidR="00E31BB5" w:rsidRDefault="00E31BB5" w:rsidP="00E31BB5">
      <w:pPr>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310"/>
        <w:gridCol w:w="3152"/>
        <w:gridCol w:w="2587"/>
      </w:tblGrid>
      <w:tr w:rsidR="00812656" w:rsidRPr="00BC5C02" w:rsidTr="00090294">
        <w:trPr>
          <w:trHeight w:val="964"/>
          <w:tblHeader/>
        </w:trPr>
        <w:tc>
          <w:tcPr>
            <w:tcW w:w="3310" w:type="dxa"/>
            <w:tcBorders>
              <w:top w:val="double" w:sz="6" w:space="0" w:color="auto"/>
              <w:left w:val="double" w:sz="6" w:space="0" w:color="auto"/>
              <w:bottom w:val="double" w:sz="4" w:space="0" w:color="auto"/>
              <w:right w:val="single" w:sz="4" w:space="0" w:color="auto"/>
            </w:tcBorders>
            <w:shd w:val="clear" w:color="auto" w:fill="FFFFFF"/>
          </w:tcPr>
          <w:p w:rsidR="00812656" w:rsidRPr="00BC5C02" w:rsidRDefault="00812656" w:rsidP="003B7E87">
            <w:pPr>
              <w:rPr>
                <w:b/>
              </w:rPr>
            </w:pPr>
            <w:r w:rsidRPr="00BC5C02">
              <w:br w:type="page"/>
              <w:t>Oblast:</w:t>
            </w:r>
          </w:p>
          <w:p w:rsidR="00812656" w:rsidRPr="00BC5C02" w:rsidRDefault="00812656" w:rsidP="003B7E87">
            <w:pPr>
              <w:pStyle w:val="Tabnad1"/>
            </w:pPr>
            <w:r w:rsidRPr="00BC5C02">
              <w:t>Člověk a společnost</w:t>
            </w:r>
          </w:p>
        </w:tc>
        <w:tc>
          <w:tcPr>
            <w:tcW w:w="3152" w:type="dxa"/>
            <w:tcBorders>
              <w:top w:val="double" w:sz="6" w:space="0" w:color="auto"/>
              <w:left w:val="nil"/>
              <w:bottom w:val="double" w:sz="4" w:space="0" w:color="auto"/>
              <w:right w:val="single" w:sz="4" w:space="0" w:color="auto"/>
            </w:tcBorders>
            <w:shd w:val="clear" w:color="auto" w:fill="FFFFFF"/>
          </w:tcPr>
          <w:p w:rsidR="00812656" w:rsidRPr="00BC5C02" w:rsidRDefault="00812656" w:rsidP="003B7E87">
            <w:pPr>
              <w:rPr>
                <w:b/>
              </w:rPr>
            </w:pPr>
            <w:r w:rsidRPr="00BC5C02">
              <w:t>Předmět:</w:t>
            </w:r>
          </w:p>
          <w:p w:rsidR="00812656" w:rsidRPr="00BC5C02" w:rsidRDefault="00812656" w:rsidP="003B7E87">
            <w:pPr>
              <w:pStyle w:val="Tabnad1"/>
            </w:pPr>
            <w:r w:rsidRPr="00BC5C02">
              <w:t>Dějepis</w:t>
            </w:r>
          </w:p>
        </w:tc>
        <w:tc>
          <w:tcPr>
            <w:tcW w:w="2587" w:type="dxa"/>
            <w:tcBorders>
              <w:top w:val="double" w:sz="6" w:space="0" w:color="auto"/>
              <w:left w:val="nil"/>
              <w:bottom w:val="double" w:sz="4" w:space="0" w:color="auto"/>
              <w:right w:val="double" w:sz="6" w:space="0" w:color="auto"/>
            </w:tcBorders>
            <w:shd w:val="clear" w:color="auto" w:fill="FFFFFF"/>
          </w:tcPr>
          <w:p w:rsidR="00812656" w:rsidRPr="00BC5C02" w:rsidRDefault="00812656" w:rsidP="003B7E87">
            <w:pPr>
              <w:rPr>
                <w:b/>
              </w:rPr>
            </w:pPr>
            <w:r w:rsidRPr="00BC5C02">
              <w:t>Období:</w:t>
            </w:r>
          </w:p>
          <w:p w:rsidR="00812656" w:rsidRPr="00BC5C02" w:rsidRDefault="00812656" w:rsidP="003B7E87">
            <w:pPr>
              <w:pStyle w:val="Tabnad1"/>
            </w:pPr>
            <w:r w:rsidRPr="00BC5C02">
              <w:t>9.</w:t>
            </w:r>
          </w:p>
        </w:tc>
      </w:tr>
      <w:tr w:rsidR="00812656" w:rsidRPr="00BC5C02" w:rsidTr="00090294">
        <w:trPr>
          <w:trHeight w:val="567"/>
          <w:tblHeader/>
        </w:trPr>
        <w:tc>
          <w:tcPr>
            <w:tcW w:w="3310" w:type="dxa"/>
            <w:tcBorders>
              <w:top w:val="double" w:sz="4" w:space="0" w:color="auto"/>
              <w:left w:val="double" w:sz="6" w:space="0" w:color="auto"/>
              <w:bottom w:val="single" w:sz="12" w:space="0" w:color="auto"/>
              <w:right w:val="single" w:sz="4" w:space="0" w:color="auto"/>
            </w:tcBorders>
          </w:tcPr>
          <w:p w:rsidR="00812656" w:rsidRPr="00BC5C02" w:rsidRDefault="00812656" w:rsidP="003B7E87">
            <w:pPr>
              <w:pStyle w:val="Tabnad2"/>
            </w:pPr>
            <w:r w:rsidRPr="00BC5C02">
              <w:t>Očekávané výstupy</w:t>
            </w:r>
          </w:p>
          <w:p w:rsidR="00812656" w:rsidRPr="00BC5C02" w:rsidRDefault="00812656" w:rsidP="003B7E87">
            <w:pPr>
              <w:rPr>
                <w:b/>
              </w:rPr>
            </w:pPr>
            <w:r w:rsidRPr="00BC5C02">
              <w:t>Žák:</w:t>
            </w:r>
          </w:p>
        </w:tc>
        <w:tc>
          <w:tcPr>
            <w:tcW w:w="3152" w:type="dxa"/>
            <w:tcBorders>
              <w:top w:val="double" w:sz="4" w:space="0" w:color="auto"/>
              <w:left w:val="nil"/>
              <w:bottom w:val="single" w:sz="12" w:space="0" w:color="auto"/>
              <w:right w:val="single" w:sz="4" w:space="0" w:color="auto"/>
            </w:tcBorders>
          </w:tcPr>
          <w:p w:rsidR="00812656" w:rsidRPr="00BC5C02" w:rsidRDefault="00812656" w:rsidP="003B7E87">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812656" w:rsidRPr="00BC5C02" w:rsidRDefault="00812656" w:rsidP="003B7E87">
            <w:pPr>
              <w:pStyle w:val="Tabnad2"/>
            </w:pPr>
            <w:r w:rsidRPr="00BC5C02">
              <w:t>Průřezová témata</w:t>
            </w:r>
          </w:p>
        </w:tc>
      </w:tr>
      <w:tr w:rsidR="00812656" w:rsidRPr="00BC5C02" w:rsidTr="00090294">
        <w:trPr>
          <w:trHeight w:val="567"/>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t>na příkladech demonstruje zneužití techniky ve světových válkách a jeho důsledky</w:t>
            </w:r>
          </w:p>
        </w:tc>
        <w:tc>
          <w:tcPr>
            <w:tcW w:w="3152" w:type="dxa"/>
            <w:tcBorders>
              <w:top w:val="nil"/>
              <w:left w:val="nil"/>
              <w:bottom w:val="single" w:sz="4" w:space="0" w:color="auto"/>
              <w:right w:val="single" w:sz="4" w:space="0" w:color="auto"/>
            </w:tcBorders>
            <w:vAlign w:val="center"/>
          </w:tcPr>
          <w:p w:rsidR="00812656" w:rsidRDefault="00812656" w:rsidP="003B7E87">
            <w:pPr>
              <w:pStyle w:val="Odrazky"/>
              <w:rPr>
                <w:b w:val="0"/>
              </w:rPr>
            </w:pPr>
            <w:r>
              <w:rPr>
                <w:b w:val="0"/>
              </w:rPr>
              <w:t>příčiny a vznik 1. sv. války</w:t>
            </w:r>
          </w:p>
          <w:p w:rsidR="00812656" w:rsidRDefault="00812656" w:rsidP="003B7E87">
            <w:pPr>
              <w:pStyle w:val="Odrazky"/>
              <w:rPr>
                <w:b w:val="0"/>
              </w:rPr>
            </w:pPr>
            <w:r w:rsidRPr="00BC5C02">
              <w:rPr>
                <w:b w:val="0"/>
              </w:rPr>
              <w:t xml:space="preserve"> politické, so</w:t>
            </w:r>
            <w:r>
              <w:rPr>
                <w:b w:val="0"/>
              </w:rPr>
              <w:t>ciální a kulturní důsledky války</w:t>
            </w:r>
          </w:p>
          <w:p w:rsidR="00812656" w:rsidRPr="00BC5C02" w:rsidRDefault="00812656" w:rsidP="003B7E87">
            <w:pPr>
              <w:pStyle w:val="Odrazky"/>
              <w:numPr>
                <w:ilvl w:val="0"/>
                <w:numId w:val="0"/>
              </w:numPr>
              <w:ind w:left="360"/>
              <w:rPr>
                <w:b w:val="0"/>
              </w:rPr>
            </w:pPr>
          </w:p>
        </w:tc>
        <w:tc>
          <w:tcPr>
            <w:tcW w:w="2587" w:type="dxa"/>
            <w:tcBorders>
              <w:top w:val="nil"/>
              <w:left w:val="nil"/>
              <w:bottom w:val="single" w:sz="4" w:space="0" w:color="auto"/>
              <w:right w:val="single" w:sz="4" w:space="0" w:color="auto"/>
            </w:tcBorders>
            <w:vAlign w:val="center"/>
          </w:tcPr>
          <w:p w:rsidR="00812656" w:rsidRPr="00BC5C02" w:rsidRDefault="00812656" w:rsidP="003B7E87">
            <w:pPr>
              <w:pStyle w:val="Tabulkatext"/>
              <w:rPr>
                <w:b w:val="0"/>
              </w:rPr>
            </w:pPr>
            <w:r w:rsidRPr="00BC5C02">
              <w:rPr>
                <w:b w:val="0"/>
              </w:rPr>
              <w:t> </w:t>
            </w: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t>rozpozná klady a nedostatky demokratických systémů</w:t>
            </w:r>
          </w:p>
        </w:tc>
        <w:tc>
          <w:tcPr>
            <w:tcW w:w="3152" w:type="dxa"/>
            <w:vMerge w:val="restart"/>
            <w:tcBorders>
              <w:top w:val="nil"/>
              <w:left w:val="single" w:sz="4" w:space="0" w:color="auto"/>
              <w:bottom w:val="nil"/>
              <w:right w:val="single" w:sz="4" w:space="0" w:color="auto"/>
            </w:tcBorders>
            <w:vAlign w:val="center"/>
          </w:tcPr>
          <w:p w:rsidR="00812656" w:rsidRDefault="00812656" w:rsidP="003B7E87">
            <w:pPr>
              <w:pStyle w:val="Odrazky"/>
              <w:rPr>
                <w:b w:val="0"/>
              </w:rPr>
            </w:pPr>
            <w:r>
              <w:rPr>
                <w:b w:val="0"/>
              </w:rPr>
              <w:t>nové politické uspořádání Evropy</w:t>
            </w:r>
          </w:p>
          <w:p w:rsidR="00812656" w:rsidRDefault="00812656" w:rsidP="003B7E87">
            <w:pPr>
              <w:pStyle w:val="Odrazky"/>
              <w:rPr>
                <w:b w:val="0"/>
              </w:rPr>
            </w:pPr>
            <w:r>
              <w:rPr>
                <w:b w:val="0"/>
              </w:rPr>
              <w:t>úloha USA</w:t>
            </w:r>
          </w:p>
          <w:p w:rsidR="00812656" w:rsidRDefault="00812656" w:rsidP="003B7E87">
            <w:pPr>
              <w:pStyle w:val="Odrazky"/>
              <w:rPr>
                <w:b w:val="0"/>
              </w:rPr>
            </w:pPr>
            <w:r>
              <w:rPr>
                <w:b w:val="0"/>
              </w:rPr>
              <w:t>vznik ČSR</w:t>
            </w:r>
          </w:p>
          <w:p w:rsidR="00812656" w:rsidRDefault="00812656" w:rsidP="003B7E87">
            <w:pPr>
              <w:pStyle w:val="Odrazky"/>
              <w:rPr>
                <w:b w:val="0"/>
              </w:rPr>
            </w:pPr>
            <w:r>
              <w:rPr>
                <w:b w:val="0"/>
              </w:rPr>
              <w:t>hospodářský a politický vývoj</w:t>
            </w:r>
          </w:p>
          <w:p w:rsidR="00812656" w:rsidRDefault="00812656" w:rsidP="003B7E87">
            <w:pPr>
              <w:pStyle w:val="Odrazky"/>
              <w:rPr>
                <w:b w:val="0"/>
              </w:rPr>
            </w:pPr>
            <w:r>
              <w:rPr>
                <w:b w:val="0"/>
              </w:rPr>
              <w:t>sociální a národnostní problémy</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r>
              <w:rPr>
                <w:b w:val="0"/>
              </w:rPr>
              <w:t>--------------------------------------------</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rPr>
                <w:b w:val="0"/>
              </w:rPr>
            </w:pPr>
            <w:r>
              <w:rPr>
                <w:b w:val="0"/>
              </w:rPr>
              <w:t>mezinárodně politická a hospodářská situace ve 30. letech 20  století</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r>
              <w:rPr>
                <w:b w:val="0"/>
              </w:rPr>
              <w:t>----------------------------------------------</w:t>
            </w:r>
          </w:p>
          <w:p w:rsidR="00812656" w:rsidRDefault="00812656" w:rsidP="003B7E87">
            <w:pPr>
              <w:pStyle w:val="Odrazky"/>
              <w:numPr>
                <w:ilvl w:val="0"/>
                <w:numId w:val="0"/>
              </w:numPr>
              <w:ind w:left="360"/>
              <w:rPr>
                <w:b w:val="0"/>
              </w:rPr>
            </w:pPr>
          </w:p>
          <w:p w:rsidR="00812656" w:rsidRDefault="00812656" w:rsidP="003B7E87">
            <w:pPr>
              <w:pStyle w:val="Odrazky"/>
              <w:rPr>
                <w:b w:val="0"/>
              </w:rPr>
            </w:pPr>
            <w:r>
              <w:rPr>
                <w:b w:val="0"/>
              </w:rPr>
              <w:t>totalitní režimy – komunismus</w:t>
            </w:r>
          </w:p>
          <w:p w:rsidR="00812656" w:rsidRDefault="00812656" w:rsidP="003B7E87">
            <w:pPr>
              <w:pStyle w:val="Odstavecseseznamem"/>
              <w:rPr>
                <w:b/>
              </w:rPr>
            </w:pPr>
          </w:p>
          <w:p w:rsidR="00812656" w:rsidRDefault="00812656" w:rsidP="003B7E87">
            <w:pPr>
              <w:pStyle w:val="Odrazky"/>
              <w:rPr>
                <w:b w:val="0"/>
              </w:rPr>
            </w:pPr>
            <w:r>
              <w:rPr>
                <w:b w:val="0"/>
              </w:rPr>
              <w:t>fašismus</w:t>
            </w:r>
          </w:p>
          <w:p w:rsidR="00812656" w:rsidRDefault="00812656" w:rsidP="003B7E87">
            <w:pPr>
              <w:pStyle w:val="Odstavecseseznamem"/>
              <w:rPr>
                <w:b/>
              </w:rPr>
            </w:pPr>
          </w:p>
          <w:p w:rsidR="00812656" w:rsidRDefault="00812656" w:rsidP="003B7E87">
            <w:pPr>
              <w:pStyle w:val="Odrazky"/>
              <w:rPr>
                <w:b w:val="0"/>
              </w:rPr>
            </w:pPr>
            <w:r>
              <w:rPr>
                <w:b w:val="0"/>
              </w:rPr>
              <w:t>nacismus</w:t>
            </w:r>
          </w:p>
          <w:p w:rsidR="00812656" w:rsidRDefault="00812656" w:rsidP="003B7E87">
            <w:pPr>
              <w:pStyle w:val="Odstavecseseznamem"/>
              <w:rPr>
                <w:b/>
              </w:rPr>
            </w:pPr>
          </w:p>
          <w:p w:rsidR="00812656" w:rsidRDefault="00812656" w:rsidP="003B7E87">
            <w:pPr>
              <w:pStyle w:val="Odrazky"/>
              <w:rPr>
                <w:b w:val="0"/>
              </w:rPr>
            </w:pPr>
            <w:r>
              <w:rPr>
                <w:b w:val="0"/>
              </w:rPr>
              <w:t>důsledky pro ČSR a svět</w:t>
            </w:r>
          </w:p>
          <w:p w:rsidR="00812656" w:rsidRDefault="00812656" w:rsidP="003B7E87">
            <w:pPr>
              <w:pStyle w:val="Odstavecseseznamem"/>
              <w:rPr>
                <w:b/>
              </w:rPr>
            </w:pPr>
          </w:p>
          <w:p w:rsidR="00812656" w:rsidRDefault="00812656" w:rsidP="003B7E87">
            <w:pPr>
              <w:pStyle w:val="Odrazky"/>
              <w:rPr>
                <w:b w:val="0"/>
              </w:rPr>
            </w:pPr>
            <w:r>
              <w:rPr>
                <w:b w:val="0"/>
              </w:rPr>
              <w:t>druhá světová válka</w:t>
            </w:r>
          </w:p>
          <w:p w:rsidR="00812656" w:rsidRDefault="00812656" w:rsidP="003B7E87">
            <w:pPr>
              <w:pStyle w:val="Odstavecseseznamem"/>
              <w:rPr>
                <w:b/>
              </w:rPr>
            </w:pPr>
          </w:p>
          <w:p w:rsidR="00812656" w:rsidRDefault="00812656" w:rsidP="003B7E87">
            <w:pPr>
              <w:pStyle w:val="Odrazky"/>
              <w:rPr>
                <w:b w:val="0"/>
              </w:rPr>
            </w:pPr>
            <w:r>
              <w:rPr>
                <w:b w:val="0"/>
              </w:rPr>
              <w:t>holokaust</w:t>
            </w:r>
          </w:p>
          <w:p w:rsidR="00812656" w:rsidRDefault="00812656" w:rsidP="003B7E87">
            <w:pPr>
              <w:pStyle w:val="Odstavecseseznamem"/>
              <w:rPr>
                <w:b/>
              </w:rPr>
            </w:pPr>
          </w:p>
          <w:p w:rsidR="00812656" w:rsidRDefault="00812656" w:rsidP="003B7E87">
            <w:pPr>
              <w:pStyle w:val="Odrazky"/>
              <w:rPr>
                <w:b w:val="0"/>
              </w:rPr>
            </w:pPr>
            <w:r>
              <w:rPr>
                <w:b w:val="0"/>
              </w:rPr>
              <w:t>situace v našich zemích</w:t>
            </w:r>
          </w:p>
          <w:p w:rsidR="00812656" w:rsidRDefault="00812656" w:rsidP="003B7E87">
            <w:pPr>
              <w:pStyle w:val="Odstavecseseznamem"/>
              <w:rPr>
                <w:b/>
              </w:rPr>
            </w:pPr>
          </w:p>
          <w:p w:rsidR="00812656" w:rsidRDefault="00812656" w:rsidP="003B7E87">
            <w:pPr>
              <w:pStyle w:val="Odrazky"/>
              <w:rPr>
                <w:b w:val="0"/>
              </w:rPr>
            </w:pPr>
            <w:r>
              <w:rPr>
                <w:b w:val="0"/>
              </w:rPr>
              <w:t>domácí a zahraniční odboj</w:t>
            </w:r>
          </w:p>
          <w:p w:rsidR="00812656" w:rsidRDefault="00812656" w:rsidP="003B7E87">
            <w:pPr>
              <w:pStyle w:val="Odstavecseseznamem"/>
              <w:rPr>
                <w:b/>
              </w:rPr>
            </w:pPr>
          </w:p>
          <w:p w:rsidR="00812656" w:rsidRDefault="00812656" w:rsidP="003B7E87">
            <w:pPr>
              <w:pStyle w:val="Odrazky"/>
              <w:rPr>
                <w:b w:val="0"/>
              </w:rPr>
            </w:pPr>
            <w:r>
              <w:rPr>
                <w:b w:val="0"/>
              </w:rPr>
              <w:t>důsledky války – politické</w:t>
            </w:r>
          </w:p>
          <w:p w:rsidR="00812656" w:rsidRDefault="00812656" w:rsidP="003B7E87">
            <w:pPr>
              <w:pStyle w:val="Odstavecseseznamem"/>
              <w:rPr>
                <w:b/>
              </w:rPr>
            </w:pPr>
          </w:p>
          <w:p w:rsidR="00812656" w:rsidRDefault="00812656" w:rsidP="003B7E87">
            <w:pPr>
              <w:pStyle w:val="Odrazky"/>
              <w:numPr>
                <w:ilvl w:val="0"/>
                <w:numId w:val="0"/>
              </w:numPr>
              <w:ind w:left="360"/>
              <w:rPr>
                <w:b w:val="0"/>
              </w:rPr>
            </w:pPr>
            <w:r>
              <w:rPr>
                <w:b w:val="0"/>
              </w:rPr>
              <w:t xml:space="preserve">                        ekonomické</w:t>
            </w:r>
          </w:p>
          <w:p w:rsidR="00812656" w:rsidRDefault="00812656" w:rsidP="003B7E87">
            <w:pPr>
              <w:pStyle w:val="Odstavecseseznamem"/>
              <w:rPr>
                <w:b/>
              </w:rPr>
            </w:pPr>
          </w:p>
          <w:p w:rsidR="00812656" w:rsidRDefault="00812656" w:rsidP="003B7E87">
            <w:pPr>
              <w:pStyle w:val="Odrazky"/>
              <w:numPr>
                <w:ilvl w:val="0"/>
                <w:numId w:val="0"/>
              </w:numPr>
              <w:ind w:left="360"/>
              <w:rPr>
                <w:b w:val="0"/>
              </w:rPr>
            </w:pPr>
            <w:r>
              <w:rPr>
                <w:b w:val="0"/>
              </w:rPr>
              <w:t xml:space="preserve">                          mocenské</w:t>
            </w:r>
          </w:p>
          <w:p w:rsidR="00812656" w:rsidRPr="00BC5C02" w:rsidRDefault="00812656" w:rsidP="00090294">
            <w:pPr>
              <w:pStyle w:val="Odrazky"/>
              <w:numPr>
                <w:ilvl w:val="0"/>
                <w:numId w:val="0"/>
              </w:numPr>
              <w:rPr>
                <w:b w:val="0"/>
              </w:rPr>
            </w:pPr>
          </w:p>
        </w:tc>
        <w:tc>
          <w:tcPr>
            <w:tcW w:w="2587" w:type="dxa"/>
            <w:tcBorders>
              <w:top w:val="nil"/>
              <w:left w:val="single" w:sz="4" w:space="0" w:color="auto"/>
              <w:bottom w:val="single" w:sz="4" w:space="0" w:color="000000"/>
              <w:right w:val="single" w:sz="4" w:space="0" w:color="auto"/>
            </w:tcBorders>
            <w:vAlign w:val="center"/>
          </w:tcPr>
          <w:p w:rsidR="00812656" w:rsidRPr="00BC5C02" w:rsidRDefault="00812656" w:rsidP="003B7E87">
            <w:pPr>
              <w:rPr>
                <w:b/>
              </w:rPr>
            </w:pPr>
          </w:p>
          <w:p w:rsidR="00812656" w:rsidRPr="00BC5C02" w:rsidRDefault="00812656" w:rsidP="003B7E87">
            <w:pPr>
              <w:rPr>
                <w:b/>
              </w:rPr>
            </w:pPr>
            <w:r w:rsidRPr="00BC5C02">
              <w:t>VDO – principy demokracie jako formy vlády a způsobu rozhodování</w:t>
            </w:r>
          </w:p>
          <w:p w:rsidR="00812656" w:rsidRPr="00BC5C02" w:rsidRDefault="00812656" w:rsidP="003B7E87">
            <w:pPr>
              <w:rPr>
                <w:b/>
              </w:rPr>
            </w:pPr>
          </w:p>
          <w:p w:rsidR="00812656" w:rsidRPr="00BC5C02" w:rsidRDefault="00812656" w:rsidP="003B7E87">
            <w:pPr>
              <w:rPr>
                <w:b/>
              </w:rPr>
            </w:pPr>
          </w:p>
          <w:p w:rsidR="00812656" w:rsidRPr="00BC5C02" w:rsidRDefault="00812656" w:rsidP="003B7E87">
            <w:pPr>
              <w:rPr>
                <w:b/>
              </w:rPr>
            </w:pPr>
          </w:p>
          <w:p w:rsidR="00812656" w:rsidRPr="00BC5C02" w:rsidRDefault="00812656" w:rsidP="003B7E87">
            <w:pPr>
              <w:rPr>
                <w:b/>
              </w:rPr>
            </w:pP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lastRenderedPageBreak/>
              <w:t>charakterizuje jednotlivé totalitní systémy, příčiny jejich nastolení v širších ekonomických a politických souvislostech a důsledky jejich existence pro svět, rozpozná destruktivní sílu totalitarismu a vypjatého nacionalismu</w:t>
            </w:r>
          </w:p>
        </w:tc>
        <w:tc>
          <w:tcPr>
            <w:tcW w:w="3152" w:type="dxa"/>
            <w:vMerge/>
            <w:tcBorders>
              <w:top w:val="nil"/>
              <w:left w:val="single" w:sz="4" w:space="0" w:color="auto"/>
              <w:bottom w:val="nil"/>
              <w:right w:val="single" w:sz="4" w:space="0" w:color="auto"/>
            </w:tcBorders>
            <w:vAlign w:val="center"/>
          </w:tcPr>
          <w:p w:rsidR="00812656" w:rsidRPr="00BC5C02" w:rsidRDefault="00812656" w:rsidP="003B7E87">
            <w:pPr>
              <w:pStyle w:val="Odrazky"/>
              <w:rPr>
                <w:b w:val="0"/>
              </w:rPr>
            </w:pPr>
          </w:p>
        </w:tc>
        <w:tc>
          <w:tcPr>
            <w:tcW w:w="2587" w:type="dxa"/>
            <w:tcBorders>
              <w:top w:val="nil"/>
              <w:left w:val="single" w:sz="4" w:space="0" w:color="auto"/>
              <w:bottom w:val="single" w:sz="4" w:space="0" w:color="000000"/>
              <w:right w:val="single" w:sz="4" w:space="0" w:color="auto"/>
            </w:tcBorders>
            <w:vAlign w:val="center"/>
          </w:tcPr>
          <w:p w:rsidR="00812656" w:rsidRPr="00BC5C02" w:rsidRDefault="00812656" w:rsidP="003B7E87">
            <w:pPr>
              <w:rPr>
                <w:b/>
              </w:rPr>
            </w:pPr>
            <w:r w:rsidRPr="00BC5C02">
              <w:t xml:space="preserve">OSV - mezilidské vztahy </w:t>
            </w: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Default="00812656" w:rsidP="003B7E87">
            <w:pPr>
              <w:pStyle w:val="Odrazky"/>
              <w:rPr>
                <w:b w:val="0"/>
              </w:rPr>
            </w:pPr>
            <w:r w:rsidRPr="00BC5C02">
              <w:rPr>
                <w:b w:val="0"/>
              </w:rPr>
              <w:t>na příkladech vyloží antisemitismus, rasismus a jejich nepřijatelnost z hlediska lidských práv</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Pr="00BC5C02" w:rsidRDefault="00812656" w:rsidP="003B7E87">
            <w:pPr>
              <w:pStyle w:val="Odrazky"/>
              <w:numPr>
                <w:ilvl w:val="0"/>
                <w:numId w:val="0"/>
              </w:numPr>
              <w:rPr>
                <w:b w:val="0"/>
              </w:rPr>
            </w:pPr>
          </w:p>
        </w:tc>
        <w:tc>
          <w:tcPr>
            <w:tcW w:w="3152" w:type="dxa"/>
            <w:vMerge/>
            <w:tcBorders>
              <w:top w:val="nil"/>
              <w:left w:val="single" w:sz="4" w:space="0" w:color="auto"/>
              <w:bottom w:val="single" w:sz="4" w:space="0" w:color="000000"/>
              <w:right w:val="single" w:sz="4" w:space="0" w:color="auto"/>
            </w:tcBorders>
            <w:vAlign w:val="center"/>
          </w:tcPr>
          <w:p w:rsidR="00812656" w:rsidRPr="00BC5C02" w:rsidRDefault="00812656" w:rsidP="003B7E87">
            <w:pPr>
              <w:pStyle w:val="Odrazky"/>
              <w:rPr>
                <w:b w:val="0"/>
              </w:rPr>
            </w:pPr>
          </w:p>
        </w:tc>
        <w:tc>
          <w:tcPr>
            <w:tcW w:w="2587" w:type="dxa"/>
            <w:tcBorders>
              <w:top w:val="nil"/>
              <w:left w:val="single" w:sz="4" w:space="0" w:color="auto"/>
              <w:bottom w:val="single" w:sz="4" w:space="0" w:color="000000"/>
              <w:right w:val="single" w:sz="4" w:space="0" w:color="auto"/>
            </w:tcBorders>
            <w:vAlign w:val="center"/>
          </w:tcPr>
          <w:p w:rsidR="00812656" w:rsidRPr="00BC5C02" w:rsidRDefault="00812656" w:rsidP="003B7E87">
            <w:pPr>
              <w:pStyle w:val="Tabulkatext"/>
              <w:rPr>
                <w:b w:val="0"/>
              </w:rPr>
            </w:pPr>
            <w:r w:rsidRPr="00BC5C02">
              <w:rPr>
                <w:b w:val="0"/>
              </w:rPr>
              <w:t>MUV – princip sociálního smíru a solidarity, etnický původ</w:t>
            </w: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t>zhodnotí postavení ČSR v evropských souvislostech a její vnitřní sociální, politické, hospodářské a kulturní prostředí</w:t>
            </w:r>
          </w:p>
        </w:tc>
        <w:tc>
          <w:tcPr>
            <w:tcW w:w="3152" w:type="dxa"/>
            <w:tcBorders>
              <w:top w:val="nil"/>
              <w:left w:val="nil"/>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t xml:space="preserve"> ČSR a jeho vývoj do roku 1948</w:t>
            </w:r>
          </w:p>
        </w:tc>
        <w:tc>
          <w:tcPr>
            <w:tcW w:w="2587" w:type="dxa"/>
            <w:vMerge w:val="restart"/>
            <w:tcBorders>
              <w:top w:val="nil"/>
              <w:left w:val="nil"/>
              <w:bottom w:val="nil"/>
              <w:right w:val="single" w:sz="4" w:space="0" w:color="auto"/>
            </w:tcBorders>
            <w:vAlign w:val="center"/>
          </w:tcPr>
          <w:p w:rsidR="00812656" w:rsidRPr="00BC5C02" w:rsidRDefault="00812656" w:rsidP="003B7E87">
            <w:pPr>
              <w:pStyle w:val="Tabulkatext"/>
              <w:rPr>
                <w:b w:val="0"/>
              </w:rPr>
            </w:pPr>
            <w:r w:rsidRPr="00BC5C02">
              <w:rPr>
                <w:b w:val="0"/>
              </w:rPr>
              <w:t> </w:t>
            </w:r>
          </w:p>
          <w:p w:rsidR="00812656" w:rsidRPr="00BC5C02" w:rsidRDefault="00812656" w:rsidP="003B7E87">
            <w:pPr>
              <w:pStyle w:val="Tabulkatext"/>
              <w:rPr>
                <w:b w:val="0"/>
              </w:rPr>
            </w:pPr>
            <w:r w:rsidRPr="00BC5C02">
              <w:rPr>
                <w:b w:val="0"/>
              </w:rPr>
              <w:t> </w:t>
            </w:r>
          </w:p>
          <w:p w:rsidR="00812656" w:rsidRPr="00BC5C02" w:rsidRDefault="00812656" w:rsidP="003B7E87">
            <w:pPr>
              <w:pStyle w:val="Tabulkatext"/>
              <w:rPr>
                <w:b w:val="0"/>
              </w:rPr>
            </w:pPr>
            <w:r w:rsidRPr="00BC5C02">
              <w:rPr>
                <w:b w:val="0"/>
              </w:rPr>
              <w:t> </w:t>
            </w:r>
          </w:p>
          <w:p w:rsidR="00812656" w:rsidRPr="00BC5C02" w:rsidRDefault="00812656" w:rsidP="003B7E87">
            <w:pPr>
              <w:pStyle w:val="Tabulkatext"/>
              <w:rPr>
                <w:b w:val="0"/>
              </w:rPr>
            </w:pPr>
            <w:r w:rsidRPr="00BC5C02">
              <w:rPr>
                <w:b w:val="0"/>
              </w:rPr>
              <w:t> VMEGS – jsme Evropané</w:t>
            </w: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Default="00812656" w:rsidP="003B7E87">
            <w:pPr>
              <w:pStyle w:val="Odrazky"/>
              <w:rPr>
                <w:b w:val="0"/>
              </w:rPr>
            </w:pPr>
            <w:r w:rsidRPr="00BC5C02">
              <w:rPr>
                <w:b w:val="0"/>
              </w:rPr>
              <w:t>vysvětlí příčiny a důsledky vzniku bipolárního světa, uvede příklady střetávání obou bloků</w:t>
            </w:r>
          </w:p>
          <w:p w:rsidR="00812656" w:rsidRDefault="00812656" w:rsidP="003B7E87">
            <w:pPr>
              <w:pStyle w:val="Odrazky"/>
              <w:numPr>
                <w:ilvl w:val="0"/>
                <w:numId w:val="0"/>
              </w:numPr>
              <w:ind w:left="360"/>
              <w:rPr>
                <w:b w:val="0"/>
              </w:rPr>
            </w:pPr>
          </w:p>
          <w:p w:rsidR="00812656" w:rsidRPr="00BC5C02" w:rsidRDefault="00812656" w:rsidP="003B7E87">
            <w:pPr>
              <w:pStyle w:val="Odrazky"/>
              <w:numPr>
                <w:ilvl w:val="0"/>
                <w:numId w:val="0"/>
              </w:numPr>
              <w:ind w:left="360" w:hanging="360"/>
              <w:rPr>
                <w:b w:val="0"/>
              </w:rPr>
            </w:pPr>
          </w:p>
        </w:tc>
        <w:tc>
          <w:tcPr>
            <w:tcW w:w="3152" w:type="dxa"/>
            <w:vMerge w:val="restart"/>
            <w:tcBorders>
              <w:top w:val="nil"/>
              <w:left w:val="single" w:sz="4" w:space="0" w:color="auto"/>
              <w:bottom w:val="nil"/>
              <w:right w:val="single" w:sz="4" w:space="0" w:color="auto"/>
            </w:tcBorders>
            <w:vAlign w:val="center"/>
          </w:tcPr>
          <w:p w:rsidR="00812656" w:rsidRDefault="00812656" w:rsidP="003B7E87">
            <w:pPr>
              <w:pStyle w:val="Odrazky"/>
              <w:rPr>
                <w:b w:val="0"/>
              </w:rPr>
            </w:pPr>
            <w:r>
              <w:rPr>
                <w:b w:val="0"/>
              </w:rPr>
              <w:t>studená válka</w:t>
            </w:r>
          </w:p>
          <w:p w:rsidR="00812656" w:rsidRDefault="00812656" w:rsidP="003B7E87">
            <w:pPr>
              <w:pStyle w:val="Odrazky"/>
              <w:rPr>
                <w:b w:val="0"/>
              </w:rPr>
            </w:pPr>
            <w:r>
              <w:rPr>
                <w:b w:val="0"/>
              </w:rPr>
              <w:t>rozdělení světa do vojenských bloků</w:t>
            </w:r>
          </w:p>
          <w:p w:rsidR="00812656" w:rsidRDefault="00812656" w:rsidP="003B7E87">
            <w:pPr>
              <w:pStyle w:val="Odrazky"/>
              <w:rPr>
                <w:b w:val="0"/>
              </w:rPr>
            </w:pPr>
            <w:r>
              <w:rPr>
                <w:b w:val="0"/>
              </w:rPr>
              <w:lastRenderedPageBreak/>
              <w:t>politické, hospodářské, sociální a ideologické soupeření</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r>
              <w:rPr>
                <w:b w:val="0"/>
              </w:rPr>
              <w:t>---------------------------------------------</w:t>
            </w: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numPr>
                <w:ilvl w:val="0"/>
                <w:numId w:val="0"/>
              </w:numPr>
              <w:ind w:left="360" w:hanging="360"/>
              <w:rPr>
                <w:b w:val="0"/>
              </w:rPr>
            </w:pPr>
          </w:p>
          <w:p w:rsidR="00812656" w:rsidRDefault="00812656" w:rsidP="003B7E87">
            <w:pPr>
              <w:pStyle w:val="Odrazky"/>
              <w:rPr>
                <w:b w:val="0"/>
              </w:rPr>
            </w:pPr>
            <w:r>
              <w:rPr>
                <w:b w:val="0"/>
              </w:rPr>
              <w:t>vnitřní situace v zemích východního bloku</w:t>
            </w:r>
          </w:p>
          <w:p w:rsidR="00812656" w:rsidRDefault="00812656" w:rsidP="003B7E87">
            <w:pPr>
              <w:pStyle w:val="Odrazky"/>
              <w:rPr>
                <w:b w:val="0"/>
              </w:rPr>
            </w:pPr>
            <w:r>
              <w:rPr>
                <w:b w:val="0"/>
              </w:rPr>
              <w:t>srovnání s charakteristikou západních zemí</w:t>
            </w:r>
          </w:p>
          <w:p w:rsidR="00812656" w:rsidRDefault="00812656" w:rsidP="003B7E87">
            <w:pPr>
              <w:pStyle w:val="Odrazky"/>
              <w:numPr>
                <w:ilvl w:val="0"/>
                <w:numId w:val="0"/>
              </w:numPr>
              <w:rPr>
                <w:b w:val="0"/>
              </w:rPr>
            </w:pPr>
          </w:p>
          <w:p w:rsidR="00812656" w:rsidRDefault="00812656" w:rsidP="003B7E87">
            <w:pPr>
              <w:pStyle w:val="Odrazky"/>
              <w:rPr>
                <w:b w:val="0"/>
              </w:rPr>
            </w:pPr>
            <w:r>
              <w:rPr>
                <w:b w:val="0"/>
              </w:rPr>
              <w:t>vývoj Československa od roku 1945 do roku 1989</w:t>
            </w:r>
          </w:p>
          <w:p w:rsidR="00812656" w:rsidRDefault="00812656" w:rsidP="003B7E87">
            <w:pPr>
              <w:pStyle w:val="Odrazky"/>
              <w:rPr>
                <w:b w:val="0"/>
              </w:rPr>
            </w:pPr>
            <w:r>
              <w:rPr>
                <w:b w:val="0"/>
              </w:rPr>
              <w:t>vznik ČR</w:t>
            </w:r>
          </w:p>
          <w:p w:rsidR="00812656" w:rsidRPr="00D76329" w:rsidRDefault="00812656" w:rsidP="003B7E87">
            <w:pPr>
              <w:pStyle w:val="Odrazky"/>
              <w:numPr>
                <w:ilvl w:val="0"/>
                <w:numId w:val="0"/>
              </w:numPr>
              <w:ind w:left="360"/>
              <w:rPr>
                <w:b w:val="0"/>
              </w:rPr>
            </w:pPr>
          </w:p>
        </w:tc>
        <w:tc>
          <w:tcPr>
            <w:tcW w:w="2587" w:type="dxa"/>
            <w:vMerge/>
            <w:tcBorders>
              <w:top w:val="nil"/>
              <w:left w:val="nil"/>
              <w:bottom w:val="nil"/>
              <w:right w:val="single" w:sz="4" w:space="0" w:color="auto"/>
            </w:tcBorders>
            <w:vAlign w:val="center"/>
          </w:tcPr>
          <w:p w:rsidR="00812656" w:rsidRPr="00BC5C02" w:rsidRDefault="00812656" w:rsidP="003B7E87">
            <w:pPr>
              <w:pStyle w:val="Tabulkatext"/>
              <w:rPr>
                <w:b w:val="0"/>
              </w:rPr>
            </w:pP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lastRenderedPageBreak/>
              <w:t>vysvětlí a na příkladech doloží mocenské a politické důvody euroatlantické, hospodářské a vojenské spolupráce</w:t>
            </w:r>
          </w:p>
        </w:tc>
        <w:tc>
          <w:tcPr>
            <w:tcW w:w="3152" w:type="dxa"/>
            <w:vMerge/>
            <w:tcBorders>
              <w:top w:val="nil"/>
              <w:left w:val="single" w:sz="4" w:space="0" w:color="auto"/>
              <w:bottom w:val="single" w:sz="4" w:space="0" w:color="000000"/>
              <w:right w:val="single" w:sz="4" w:space="0" w:color="auto"/>
            </w:tcBorders>
            <w:vAlign w:val="center"/>
          </w:tcPr>
          <w:p w:rsidR="00812656" w:rsidRPr="00BC5C02" w:rsidRDefault="00812656" w:rsidP="003B7E87">
            <w:pPr>
              <w:pStyle w:val="Odrazky"/>
              <w:rPr>
                <w:b w:val="0"/>
              </w:rPr>
            </w:pPr>
          </w:p>
        </w:tc>
        <w:tc>
          <w:tcPr>
            <w:tcW w:w="2587" w:type="dxa"/>
            <w:vMerge/>
            <w:tcBorders>
              <w:top w:val="nil"/>
              <w:left w:val="nil"/>
              <w:bottom w:val="nil"/>
              <w:right w:val="single" w:sz="4" w:space="0" w:color="auto"/>
            </w:tcBorders>
            <w:vAlign w:val="center"/>
          </w:tcPr>
          <w:p w:rsidR="00812656" w:rsidRPr="00BC5C02" w:rsidRDefault="00812656" w:rsidP="003B7E87">
            <w:pPr>
              <w:pStyle w:val="Tabulkatext"/>
              <w:rPr>
                <w:b w:val="0"/>
              </w:rPr>
            </w:pPr>
          </w:p>
        </w:tc>
      </w:tr>
      <w:tr w:rsidR="00812656" w:rsidRPr="00BC5C02" w:rsidTr="00090294">
        <w:trPr>
          <w:cantSplit/>
          <w:trHeight w:val="567"/>
        </w:trPr>
        <w:tc>
          <w:tcPr>
            <w:tcW w:w="3310" w:type="dxa"/>
            <w:tcBorders>
              <w:top w:val="nil"/>
              <w:left w:val="double" w:sz="6" w:space="0" w:color="auto"/>
              <w:bottom w:val="single" w:sz="4" w:space="0" w:color="auto"/>
              <w:right w:val="single" w:sz="4" w:space="0" w:color="auto"/>
            </w:tcBorders>
            <w:vAlign w:val="center"/>
          </w:tcPr>
          <w:p w:rsidR="00812656" w:rsidRDefault="00812656" w:rsidP="003B7E87">
            <w:pPr>
              <w:pStyle w:val="Odrazky"/>
              <w:rPr>
                <w:b w:val="0"/>
              </w:rPr>
            </w:pPr>
            <w:r w:rsidRPr="00BC5C02">
              <w:rPr>
                <w:b w:val="0"/>
              </w:rPr>
              <w:t>posoudí postavení rozvojových zemí</w:t>
            </w:r>
          </w:p>
          <w:p w:rsidR="00812656" w:rsidRPr="00BC5C02" w:rsidRDefault="00812656" w:rsidP="003B7E87">
            <w:pPr>
              <w:pStyle w:val="Odrazky"/>
              <w:numPr>
                <w:ilvl w:val="0"/>
                <w:numId w:val="0"/>
              </w:numPr>
              <w:ind w:left="360"/>
              <w:rPr>
                <w:b w:val="0"/>
              </w:rPr>
            </w:pPr>
          </w:p>
        </w:tc>
        <w:tc>
          <w:tcPr>
            <w:tcW w:w="3152" w:type="dxa"/>
            <w:vMerge w:val="restart"/>
            <w:tcBorders>
              <w:top w:val="nil"/>
              <w:left w:val="nil"/>
              <w:bottom w:val="single" w:sz="4" w:space="0" w:color="auto"/>
              <w:right w:val="single" w:sz="4" w:space="0" w:color="auto"/>
            </w:tcBorders>
            <w:vAlign w:val="center"/>
          </w:tcPr>
          <w:p w:rsidR="00812656" w:rsidRDefault="00812656" w:rsidP="003B7E87">
            <w:pPr>
              <w:pStyle w:val="Odrazky"/>
              <w:rPr>
                <w:b w:val="0"/>
              </w:rPr>
            </w:pPr>
            <w:r>
              <w:rPr>
                <w:b w:val="0"/>
              </w:rPr>
              <w:t>rozpad koloniálního systému</w:t>
            </w:r>
          </w:p>
          <w:p w:rsidR="00812656" w:rsidRDefault="00812656" w:rsidP="003B7E87">
            <w:pPr>
              <w:pStyle w:val="Odrazky"/>
              <w:rPr>
                <w:b w:val="0"/>
              </w:rPr>
            </w:pPr>
            <w:r>
              <w:rPr>
                <w:b w:val="0"/>
              </w:rPr>
              <w:t>mimoevropský svět</w:t>
            </w:r>
          </w:p>
          <w:p w:rsidR="00812656" w:rsidRDefault="00812656" w:rsidP="003B7E87">
            <w:pPr>
              <w:pStyle w:val="Odrazky"/>
              <w:numPr>
                <w:ilvl w:val="0"/>
                <w:numId w:val="0"/>
              </w:numPr>
              <w:ind w:left="360"/>
              <w:rPr>
                <w:b w:val="0"/>
              </w:rPr>
            </w:pPr>
            <w:r>
              <w:rPr>
                <w:b w:val="0"/>
              </w:rPr>
              <w:t>---------------------------------------</w:t>
            </w:r>
          </w:p>
          <w:p w:rsidR="00812656" w:rsidRDefault="00812656" w:rsidP="003B7E87">
            <w:pPr>
              <w:pStyle w:val="Odrazky"/>
              <w:rPr>
                <w:b w:val="0"/>
              </w:rPr>
            </w:pPr>
            <w:r>
              <w:rPr>
                <w:b w:val="0"/>
              </w:rPr>
              <w:t>problémy současnosti</w:t>
            </w:r>
          </w:p>
          <w:p w:rsidR="00812656" w:rsidRDefault="00812656" w:rsidP="003B7E87">
            <w:pPr>
              <w:pStyle w:val="Odrazky"/>
              <w:rPr>
                <w:b w:val="0"/>
              </w:rPr>
            </w:pPr>
            <w:r>
              <w:rPr>
                <w:b w:val="0"/>
              </w:rPr>
              <w:t>věda, technika a vzdělání jako faktory vývoje</w:t>
            </w:r>
          </w:p>
          <w:p w:rsidR="00812656" w:rsidRPr="00BC5C02" w:rsidRDefault="00812656" w:rsidP="003B7E87">
            <w:pPr>
              <w:pStyle w:val="Odrazky"/>
              <w:rPr>
                <w:b w:val="0"/>
              </w:rPr>
            </w:pPr>
            <w:r>
              <w:rPr>
                <w:b w:val="0"/>
              </w:rPr>
              <w:t>sport a zábava</w:t>
            </w:r>
          </w:p>
        </w:tc>
        <w:tc>
          <w:tcPr>
            <w:tcW w:w="2587" w:type="dxa"/>
            <w:vMerge/>
            <w:tcBorders>
              <w:top w:val="nil"/>
              <w:left w:val="nil"/>
              <w:bottom w:val="nil"/>
              <w:right w:val="single" w:sz="4" w:space="0" w:color="auto"/>
            </w:tcBorders>
            <w:vAlign w:val="center"/>
          </w:tcPr>
          <w:p w:rsidR="00812656" w:rsidRPr="00BC5C02" w:rsidRDefault="00812656" w:rsidP="003B7E87">
            <w:pPr>
              <w:pStyle w:val="Tabulkatext"/>
              <w:rPr>
                <w:b w:val="0"/>
              </w:rPr>
            </w:pPr>
          </w:p>
        </w:tc>
      </w:tr>
      <w:tr w:rsidR="00812656" w:rsidRPr="00BC5C02" w:rsidTr="00090294">
        <w:trPr>
          <w:cantSplit/>
          <w:trHeight w:val="1150"/>
        </w:trPr>
        <w:tc>
          <w:tcPr>
            <w:tcW w:w="3310" w:type="dxa"/>
            <w:tcBorders>
              <w:top w:val="nil"/>
              <w:left w:val="double" w:sz="6" w:space="0" w:color="auto"/>
              <w:bottom w:val="single" w:sz="4" w:space="0" w:color="auto"/>
              <w:right w:val="single" w:sz="4" w:space="0" w:color="auto"/>
            </w:tcBorders>
            <w:vAlign w:val="center"/>
          </w:tcPr>
          <w:p w:rsidR="00812656" w:rsidRPr="00BC5C02" w:rsidRDefault="00812656" w:rsidP="003B7E87">
            <w:pPr>
              <w:pStyle w:val="Odrazky"/>
              <w:rPr>
                <w:b w:val="0"/>
              </w:rPr>
            </w:pPr>
            <w:r w:rsidRPr="00BC5C02">
              <w:rPr>
                <w:b w:val="0"/>
              </w:rPr>
              <w:t>prokáže základní orientaci v problémech současného světa</w:t>
            </w:r>
          </w:p>
        </w:tc>
        <w:tc>
          <w:tcPr>
            <w:tcW w:w="3152" w:type="dxa"/>
            <w:vMerge/>
            <w:tcBorders>
              <w:top w:val="nil"/>
              <w:left w:val="nil"/>
              <w:bottom w:val="single" w:sz="4" w:space="0" w:color="auto"/>
              <w:right w:val="single" w:sz="4" w:space="0" w:color="auto"/>
            </w:tcBorders>
            <w:vAlign w:val="center"/>
          </w:tcPr>
          <w:p w:rsidR="00812656" w:rsidRPr="00BC5C02" w:rsidRDefault="00812656" w:rsidP="003B7E87">
            <w:pPr>
              <w:pStyle w:val="Odrazky"/>
              <w:rPr>
                <w:b w:val="0"/>
              </w:rPr>
            </w:pPr>
          </w:p>
        </w:tc>
        <w:tc>
          <w:tcPr>
            <w:tcW w:w="2587" w:type="dxa"/>
            <w:vMerge/>
            <w:tcBorders>
              <w:top w:val="nil"/>
              <w:left w:val="nil"/>
              <w:bottom w:val="single" w:sz="4" w:space="0" w:color="auto"/>
              <w:right w:val="single" w:sz="4" w:space="0" w:color="auto"/>
            </w:tcBorders>
            <w:vAlign w:val="center"/>
          </w:tcPr>
          <w:p w:rsidR="00812656" w:rsidRPr="00BC5C02" w:rsidRDefault="00812656" w:rsidP="003B7E87">
            <w:pPr>
              <w:pStyle w:val="Tabulkatext"/>
              <w:rPr>
                <w:b w:val="0"/>
              </w:rPr>
            </w:pPr>
          </w:p>
        </w:tc>
      </w:tr>
    </w:tbl>
    <w:p w:rsidR="00812656" w:rsidRDefault="00812656" w:rsidP="00E31BB5">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090294" w:rsidRDefault="00090294" w:rsidP="00953569">
      <w:pPr>
        <w:rPr>
          <w:rFonts w:cstheme="minorHAnsi"/>
          <w:sz w:val="24"/>
          <w:szCs w:val="24"/>
        </w:rPr>
      </w:pPr>
    </w:p>
    <w:p w:rsidR="00AD3180" w:rsidRPr="00090294" w:rsidRDefault="00AD3180" w:rsidP="00953569">
      <w:pPr>
        <w:rPr>
          <w:rFonts w:cstheme="minorHAnsi"/>
          <w:b/>
          <w:sz w:val="24"/>
          <w:szCs w:val="24"/>
        </w:rPr>
      </w:pPr>
      <w:r w:rsidRPr="00090294">
        <w:rPr>
          <w:rFonts w:cstheme="minorHAnsi"/>
          <w:b/>
          <w:sz w:val="24"/>
          <w:szCs w:val="24"/>
        </w:rPr>
        <w:lastRenderedPageBreak/>
        <w:t xml:space="preserve">4.5.2 </w:t>
      </w:r>
      <w:r w:rsidR="00FB09CB">
        <w:rPr>
          <w:rFonts w:cstheme="minorHAnsi"/>
          <w:b/>
          <w:sz w:val="24"/>
          <w:szCs w:val="24"/>
        </w:rPr>
        <w:t>Občanská výchova</w:t>
      </w:r>
      <w:r w:rsidRPr="00090294">
        <w:rPr>
          <w:rFonts w:cstheme="minorHAnsi"/>
          <w:b/>
          <w:sz w:val="24"/>
          <w:szCs w:val="24"/>
        </w:rPr>
        <w:t xml:space="preserve"> </w:t>
      </w:r>
    </w:p>
    <w:p w:rsidR="00DD1494" w:rsidRDefault="00090294" w:rsidP="00953569">
      <w:pPr>
        <w:rPr>
          <w:rFonts w:cstheme="minorHAnsi"/>
          <w:sz w:val="24"/>
          <w:szCs w:val="24"/>
        </w:rPr>
      </w:pPr>
      <w:r w:rsidRPr="00090294">
        <w:rPr>
          <w:noProof/>
          <w:sz w:val="24"/>
          <w:szCs w:val="24"/>
          <w:lang w:eastAsia="cs-CZ"/>
        </w:rPr>
        <w:drawing>
          <wp:inline distT="0" distB="0" distL="0" distR="0">
            <wp:extent cx="5798820" cy="786861"/>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66672" cy="796068"/>
                    </a:xfrm>
                    <a:prstGeom prst="rect">
                      <a:avLst/>
                    </a:prstGeom>
                    <a:noFill/>
                    <a:ln>
                      <a:noFill/>
                    </a:ln>
                  </pic:spPr>
                </pic:pic>
              </a:graphicData>
            </a:graphic>
          </wp:inline>
        </w:drawing>
      </w:r>
    </w:p>
    <w:p w:rsidR="00090294" w:rsidRPr="00090294" w:rsidRDefault="00090294" w:rsidP="00090294">
      <w:pPr>
        <w:spacing w:line="276" w:lineRule="auto"/>
        <w:jc w:val="both"/>
        <w:rPr>
          <w:rFonts w:cstheme="minorHAnsi"/>
          <w:b/>
          <w:i/>
          <w:sz w:val="24"/>
          <w:szCs w:val="24"/>
        </w:rPr>
      </w:pPr>
      <w:r w:rsidRPr="00090294">
        <w:rPr>
          <w:rFonts w:cstheme="minorHAnsi"/>
          <w:b/>
          <w:i/>
          <w:sz w:val="24"/>
          <w:szCs w:val="24"/>
        </w:rPr>
        <w:t>Charakteristika vyučovacího předmětu</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Obsahem předmětu Občanská výchova je naplňování očekávaných výstupů vzdělávacího oboru Člověk a společnost a souvisejících tematických okruhů průřezových témat RVP ZV.</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Cílem tohoto předmětu je vytváření kvalit, které souvisejí s orientací žáků v sociální realitě a s jejich začleňováním do různých společenských vztahů a vazeb, realistického sebepoznání a poznávání osobnosti druhých lidí. Má naučit žáky pochopit vlastní jednání i jednání druhých lidí, seznámit se se vztahy v rodině i širších společenstvích, s hospodářským životem, činností důležitých politických institucí a orgánů a se způsoby zapojení do občanského života. Vede žáky k respektování a uplatňování mravních principů a pravidel společenského soužití a k zodpovědnosti za vlastní názory a jednání.</w:t>
      </w:r>
    </w:p>
    <w:p w:rsidR="00090294" w:rsidRDefault="00090294" w:rsidP="00090294">
      <w:pPr>
        <w:spacing w:line="276" w:lineRule="auto"/>
        <w:jc w:val="both"/>
        <w:rPr>
          <w:rFonts w:cstheme="minorHAnsi"/>
          <w:b/>
          <w:sz w:val="24"/>
          <w:szCs w:val="24"/>
        </w:rPr>
      </w:pPr>
    </w:p>
    <w:p w:rsidR="00090294" w:rsidRPr="00090294" w:rsidRDefault="00090294" w:rsidP="00090294">
      <w:pPr>
        <w:spacing w:line="276" w:lineRule="auto"/>
        <w:jc w:val="both"/>
        <w:rPr>
          <w:rFonts w:cstheme="minorHAnsi"/>
          <w:b/>
          <w:sz w:val="24"/>
          <w:szCs w:val="24"/>
        </w:rPr>
      </w:pPr>
      <w:r w:rsidRPr="00090294">
        <w:rPr>
          <w:rFonts w:cstheme="minorHAnsi"/>
          <w:b/>
          <w:sz w:val="24"/>
          <w:szCs w:val="24"/>
        </w:rPr>
        <w:t>Do výuky Občanské výchovy jsou zařazena tato průřezová témata:</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OSV - Sebepoznání a sebepojetí, Seberegulace a sebeorganizace, Poznávání lidí, Psychohygiena, Mezilidské vztahy, Řešení problémů a rozhodovací dovednosti, Hodnoty, postoje a praktická etika</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VDO -  Občanská společnost a škola, Občan, občanská společnost a stát, Formy participace občanů v politickém životě, Principy demokracie jako formy vlády a způsobu rozhodování</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VMEGS - Objevujeme Evropu a svět, Jsme Evropané</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MuV - Multikulturalita, Lidské vztahy</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MeV - Tvorba mediálních sdělení, Interpretace vztahu mediálních sdělení a reality, Fungování a vliv médií ve společnosti</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Výuka se realizuje formou vyučovací hodiny. Občanská výchova je vyučována v 7. a 9. ročníku v časové dotaci jedna hodina týdně v kmenové třídě, počítačové učebně, případně v areálu městyse Kounice.</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V předmětu se používají tyto výchovné a vzdělávací strategie, které povedou k utváření a rozvíjení klíčových kompetencí žáků:</w:t>
      </w:r>
    </w:p>
    <w:p w:rsidR="00090294" w:rsidRPr="00090294" w:rsidRDefault="00090294" w:rsidP="00AA584A">
      <w:pPr>
        <w:pStyle w:val="Nzev"/>
      </w:pPr>
      <w:r w:rsidRPr="00090294">
        <w:t>kompetence k učení</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49"/>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vyhledávat a třídit informace o probíraných oblastech podle zadaných kritérií</w:t>
      </w:r>
    </w:p>
    <w:p w:rsidR="00090294" w:rsidRPr="00090294" w:rsidRDefault="00090294" w:rsidP="00B515ED">
      <w:pPr>
        <w:pStyle w:val="Odrazky"/>
        <w:numPr>
          <w:ilvl w:val="0"/>
          <w:numId w:val="149"/>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lastRenderedPageBreak/>
        <w:t xml:space="preserve">seznamuje žáky s obecně používanými znaky, termíny a symboly občanské výchovy </w:t>
      </w:r>
    </w:p>
    <w:p w:rsidR="00090294" w:rsidRPr="00090294" w:rsidRDefault="00090294" w:rsidP="00B515ED">
      <w:pPr>
        <w:pStyle w:val="Odrazky"/>
        <w:numPr>
          <w:ilvl w:val="0"/>
          <w:numId w:val="149"/>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dávat je do vzájemných souvislostí</w:t>
      </w:r>
    </w:p>
    <w:p w:rsidR="00090294" w:rsidRDefault="00090294" w:rsidP="00AA584A">
      <w:pPr>
        <w:pStyle w:val="Nzev"/>
      </w:pPr>
    </w:p>
    <w:p w:rsidR="00090294" w:rsidRPr="00090294" w:rsidRDefault="00090294" w:rsidP="00AA584A">
      <w:pPr>
        <w:pStyle w:val="Nzev"/>
      </w:pPr>
      <w:r w:rsidRPr="00090294">
        <w:t>kompetence k řešení problémů</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50"/>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vnímat nejrůznější společenské problémy v jejich vývoji</w:t>
      </w:r>
    </w:p>
    <w:p w:rsidR="00090294" w:rsidRPr="00090294" w:rsidRDefault="00090294" w:rsidP="00B515ED">
      <w:pPr>
        <w:pStyle w:val="Odrazky"/>
        <w:numPr>
          <w:ilvl w:val="0"/>
          <w:numId w:val="150"/>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 xml:space="preserve">vede žáky k objevování paralel s historií při řešení problémů </w:t>
      </w:r>
    </w:p>
    <w:p w:rsidR="00090294" w:rsidRPr="00090294" w:rsidRDefault="00090294" w:rsidP="00B515ED">
      <w:pPr>
        <w:pStyle w:val="Odrazky"/>
        <w:numPr>
          <w:ilvl w:val="0"/>
          <w:numId w:val="150"/>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vede žáky posuzovat svá řešení z nejrůznějších společenských aspektů</w:t>
      </w:r>
    </w:p>
    <w:p w:rsidR="00090294" w:rsidRDefault="00090294" w:rsidP="00AA584A">
      <w:pPr>
        <w:pStyle w:val="Nzev"/>
      </w:pPr>
    </w:p>
    <w:p w:rsidR="00090294" w:rsidRPr="00090294" w:rsidRDefault="00090294" w:rsidP="00AA584A">
      <w:pPr>
        <w:pStyle w:val="Nzev"/>
      </w:pPr>
      <w:r w:rsidRPr="00090294">
        <w:t>kompetence komunikativní</w:t>
      </w:r>
    </w:p>
    <w:p w:rsidR="00090294" w:rsidRDefault="00090294" w:rsidP="00090294">
      <w:pPr>
        <w:spacing w:line="276" w:lineRule="auto"/>
        <w:jc w:val="both"/>
        <w:rPr>
          <w:rFonts w:cstheme="minorHAnsi"/>
          <w:sz w:val="24"/>
          <w:szCs w:val="24"/>
        </w:rPr>
      </w:pPr>
      <w:r w:rsidRPr="00090294">
        <w:rPr>
          <w:rFonts w:cstheme="minorHAnsi"/>
          <w:sz w:val="24"/>
          <w:szCs w:val="24"/>
        </w:rPr>
        <w:t>Učitel:</w:t>
      </w:r>
    </w:p>
    <w:p w:rsidR="00090294" w:rsidRPr="005C3E02" w:rsidRDefault="00090294" w:rsidP="00B515ED">
      <w:pPr>
        <w:pStyle w:val="Odstavecseseznamem"/>
        <w:numPr>
          <w:ilvl w:val="0"/>
          <w:numId w:val="151"/>
        </w:numPr>
        <w:spacing w:line="276" w:lineRule="auto"/>
        <w:jc w:val="both"/>
        <w:rPr>
          <w:rFonts w:cstheme="minorHAnsi"/>
          <w:sz w:val="24"/>
          <w:szCs w:val="24"/>
        </w:rPr>
      </w:pPr>
      <w:r w:rsidRPr="005C3E02">
        <w:rPr>
          <w:rFonts w:cstheme="minorHAnsi"/>
          <w:sz w:val="24"/>
          <w:szCs w:val="24"/>
        </w:rPr>
        <w:t xml:space="preserve">učí žáky souvisle a výstižně formulovat své názory na společenské dění </w:t>
      </w:r>
    </w:p>
    <w:p w:rsidR="00090294" w:rsidRPr="005C3E02" w:rsidRDefault="00090294" w:rsidP="00B515ED">
      <w:pPr>
        <w:pStyle w:val="Odstavecseseznamem"/>
        <w:numPr>
          <w:ilvl w:val="0"/>
          <w:numId w:val="151"/>
        </w:numPr>
        <w:spacing w:line="276" w:lineRule="auto"/>
        <w:jc w:val="both"/>
        <w:rPr>
          <w:rFonts w:cstheme="minorHAnsi"/>
          <w:b/>
          <w:sz w:val="24"/>
          <w:szCs w:val="24"/>
        </w:rPr>
      </w:pPr>
      <w:r w:rsidRPr="005C3E02">
        <w:rPr>
          <w:rFonts w:cstheme="minorHAnsi"/>
          <w:sz w:val="24"/>
          <w:szCs w:val="24"/>
        </w:rPr>
        <w:t>vede žáky k potřebě vyslechnout odlišný názor a zabývat se jím</w:t>
      </w:r>
    </w:p>
    <w:p w:rsidR="00090294" w:rsidRDefault="00090294" w:rsidP="00B515ED">
      <w:pPr>
        <w:pStyle w:val="Odrazky"/>
        <w:numPr>
          <w:ilvl w:val="0"/>
          <w:numId w:val="151"/>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osvojovat si různé postupy při užívání informačních a komunikačních prostřed</w:t>
      </w:r>
      <w:r>
        <w:rPr>
          <w:rFonts w:asciiTheme="minorHAnsi" w:hAnsiTheme="minorHAnsi" w:cstheme="minorHAnsi"/>
          <w:b w:val="0"/>
          <w:sz w:val="24"/>
          <w:szCs w:val="24"/>
        </w:rPr>
        <w:t>ků a</w:t>
      </w:r>
    </w:p>
    <w:p w:rsidR="00090294" w:rsidRPr="00090294" w:rsidRDefault="00090294" w:rsidP="00B515ED">
      <w:pPr>
        <w:pStyle w:val="Odrazky"/>
        <w:numPr>
          <w:ilvl w:val="0"/>
          <w:numId w:val="151"/>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tvořivě je využívat jako nástroje poznání</w:t>
      </w:r>
    </w:p>
    <w:p w:rsidR="00090294" w:rsidRPr="00090294" w:rsidRDefault="00090294" w:rsidP="00B515ED">
      <w:pPr>
        <w:pStyle w:val="Odrazky"/>
        <w:numPr>
          <w:ilvl w:val="0"/>
          <w:numId w:val="151"/>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vede je k využití získaných komunikačních dovedností k vytváření kvalitních vztahů</w:t>
      </w:r>
    </w:p>
    <w:p w:rsidR="00090294" w:rsidRPr="00090294" w:rsidRDefault="00090294" w:rsidP="00090294">
      <w:pPr>
        <w:pStyle w:val="Odrazky"/>
        <w:numPr>
          <w:ilvl w:val="0"/>
          <w:numId w:val="0"/>
        </w:numPr>
        <w:spacing w:line="276" w:lineRule="auto"/>
        <w:ind w:left="192"/>
        <w:rPr>
          <w:rFonts w:asciiTheme="minorHAnsi" w:hAnsiTheme="minorHAnsi" w:cstheme="minorHAnsi"/>
          <w:b w:val="0"/>
          <w:sz w:val="24"/>
          <w:szCs w:val="24"/>
        </w:rPr>
      </w:pPr>
    </w:p>
    <w:p w:rsidR="00090294" w:rsidRPr="00090294" w:rsidRDefault="00090294" w:rsidP="00AA584A">
      <w:pPr>
        <w:pStyle w:val="Nzev"/>
      </w:pPr>
      <w:r w:rsidRPr="00090294">
        <w:t>kompetence sociální a personální</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52"/>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vysvětluje význam týmové práce a postavení samostatné práce</w:t>
      </w:r>
    </w:p>
    <w:p w:rsidR="00090294" w:rsidRPr="00090294" w:rsidRDefault="00090294" w:rsidP="00B515ED">
      <w:pPr>
        <w:pStyle w:val="Odrazky"/>
        <w:numPr>
          <w:ilvl w:val="0"/>
          <w:numId w:val="152"/>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uvědoměle přijímat a získávat role v různých skupinách</w:t>
      </w:r>
    </w:p>
    <w:p w:rsidR="00090294" w:rsidRPr="00090294" w:rsidRDefault="00090294" w:rsidP="00B515ED">
      <w:pPr>
        <w:pStyle w:val="Odrazky"/>
        <w:numPr>
          <w:ilvl w:val="0"/>
          <w:numId w:val="152"/>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seznamuje je s možnostmi utváření příjemné atmosféry v týmu</w:t>
      </w:r>
    </w:p>
    <w:p w:rsidR="00090294" w:rsidRPr="00090294" w:rsidRDefault="00090294" w:rsidP="00B515ED">
      <w:pPr>
        <w:pStyle w:val="Odrazky"/>
        <w:numPr>
          <w:ilvl w:val="0"/>
          <w:numId w:val="152"/>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diskutovat</w:t>
      </w:r>
    </w:p>
    <w:p w:rsidR="00090294" w:rsidRPr="00090294" w:rsidRDefault="00090294" w:rsidP="00090294">
      <w:pPr>
        <w:pStyle w:val="Odrazky"/>
        <w:numPr>
          <w:ilvl w:val="0"/>
          <w:numId w:val="0"/>
        </w:numPr>
        <w:spacing w:line="276" w:lineRule="auto"/>
        <w:ind w:left="192"/>
        <w:rPr>
          <w:rFonts w:asciiTheme="minorHAnsi" w:hAnsiTheme="minorHAnsi" w:cstheme="minorHAnsi"/>
          <w:b w:val="0"/>
          <w:sz w:val="24"/>
          <w:szCs w:val="24"/>
        </w:rPr>
      </w:pPr>
    </w:p>
    <w:p w:rsidR="00090294" w:rsidRPr="00090294" w:rsidRDefault="00090294" w:rsidP="00AA584A">
      <w:pPr>
        <w:pStyle w:val="Nzev"/>
      </w:pPr>
      <w:r w:rsidRPr="00090294">
        <w:t>kompetence občanské</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53"/>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seznamuje žáky se základními principy, na kterých spočívají zákony a společenské normy</w:t>
      </w:r>
    </w:p>
    <w:p w:rsidR="00090294" w:rsidRPr="00090294" w:rsidRDefault="00090294" w:rsidP="00B515ED">
      <w:pPr>
        <w:pStyle w:val="Odrazky"/>
        <w:numPr>
          <w:ilvl w:val="0"/>
          <w:numId w:val="153"/>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vede je k poznání našich kulturních tradic a historického dědictví a tímto i k jejich ochraně</w:t>
      </w:r>
    </w:p>
    <w:p w:rsidR="00090294" w:rsidRPr="00090294" w:rsidRDefault="00090294" w:rsidP="00B515ED">
      <w:pPr>
        <w:pStyle w:val="Odrazky"/>
        <w:numPr>
          <w:ilvl w:val="0"/>
          <w:numId w:val="153"/>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učí žáky respektovat přesvědčení druhých lidí a vážit si jejich vnitřních hodnot</w:t>
      </w:r>
    </w:p>
    <w:p w:rsidR="00090294" w:rsidRPr="00090294" w:rsidRDefault="00090294" w:rsidP="00B515ED">
      <w:pPr>
        <w:pStyle w:val="Odrazky"/>
        <w:numPr>
          <w:ilvl w:val="0"/>
          <w:numId w:val="153"/>
        </w:numPr>
        <w:spacing w:line="276" w:lineRule="auto"/>
        <w:rPr>
          <w:rFonts w:asciiTheme="minorHAnsi" w:hAnsiTheme="minorHAnsi" w:cstheme="minorHAnsi"/>
          <w:b w:val="0"/>
          <w:sz w:val="24"/>
          <w:szCs w:val="24"/>
        </w:rPr>
      </w:pPr>
      <w:r w:rsidRPr="00090294">
        <w:rPr>
          <w:rFonts w:asciiTheme="minorHAnsi" w:hAnsiTheme="minorHAnsi" w:cstheme="minorHAnsi"/>
          <w:b w:val="0"/>
          <w:sz w:val="24"/>
          <w:szCs w:val="24"/>
        </w:rPr>
        <w:t>vede žáky k nacházení nenásilných cest k řešení konfliktů</w:t>
      </w:r>
    </w:p>
    <w:p w:rsidR="00090294" w:rsidRPr="00090294" w:rsidRDefault="00090294" w:rsidP="00090294">
      <w:pPr>
        <w:pStyle w:val="Odrazky"/>
        <w:numPr>
          <w:ilvl w:val="0"/>
          <w:numId w:val="0"/>
        </w:numPr>
        <w:spacing w:line="276" w:lineRule="auto"/>
        <w:ind w:left="192"/>
        <w:rPr>
          <w:rFonts w:asciiTheme="minorHAnsi" w:hAnsiTheme="minorHAnsi" w:cstheme="minorHAnsi"/>
          <w:b w:val="0"/>
          <w:sz w:val="24"/>
          <w:szCs w:val="24"/>
        </w:rPr>
      </w:pPr>
    </w:p>
    <w:p w:rsidR="00090294" w:rsidRPr="00090294" w:rsidRDefault="00090294" w:rsidP="00AA584A">
      <w:pPr>
        <w:pStyle w:val="Nzev"/>
      </w:pPr>
      <w:r w:rsidRPr="00090294">
        <w:t>kompetence pracovní</w:t>
      </w:r>
    </w:p>
    <w:p w:rsidR="00090294" w:rsidRPr="00090294" w:rsidRDefault="00090294" w:rsidP="00090294">
      <w:pPr>
        <w:spacing w:line="276" w:lineRule="auto"/>
        <w:jc w:val="both"/>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54"/>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 xml:space="preserve">nabízí způsoby, jak využívat znalosti získané ve škole i mimo ni pro svůj další rozvoj </w:t>
      </w:r>
    </w:p>
    <w:p w:rsidR="00403BE1" w:rsidRDefault="00090294" w:rsidP="00B515ED">
      <w:pPr>
        <w:pStyle w:val="Odrazky"/>
        <w:numPr>
          <w:ilvl w:val="0"/>
          <w:numId w:val="154"/>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lastRenderedPageBreak/>
        <w:t>učí žáky orientovat se v základních aktivitách, kter</w:t>
      </w:r>
      <w:r w:rsidR="00403BE1">
        <w:rPr>
          <w:rFonts w:asciiTheme="minorHAnsi" w:hAnsiTheme="minorHAnsi" w:cstheme="minorHAnsi"/>
          <w:b w:val="0"/>
          <w:sz w:val="24"/>
          <w:szCs w:val="24"/>
        </w:rPr>
        <w:t xml:space="preserve">é jsou potřebné pro uskutečnění </w:t>
      </w:r>
    </w:p>
    <w:p w:rsidR="00090294" w:rsidRPr="00090294" w:rsidRDefault="00090294" w:rsidP="00B515ED">
      <w:pPr>
        <w:pStyle w:val="Odrazky"/>
        <w:numPr>
          <w:ilvl w:val="0"/>
          <w:numId w:val="154"/>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 xml:space="preserve">podnikatelského záměru a jeho realizaci </w:t>
      </w:r>
    </w:p>
    <w:p w:rsidR="00090294" w:rsidRPr="00090294" w:rsidRDefault="00090294" w:rsidP="00B515ED">
      <w:pPr>
        <w:pStyle w:val="Odrazky"/>
        <w:numPr>
          <w:ilvl w:val="0"/>
          <w:numId w:val="154"/>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 xml:space="preserve">vysvětluje cíl a riziko podnikání </w:t>
      </w:r>
    </w:p>
    <w:p w:rsidR="00090294" w:rsidRPr="00403BE1" w:rsidRDefault="00090294" w:rsidP="00B515ED">
      <w:pPr>
        <w:pStyle w:val="Odrazky"/>
        <w:numPr>
          <w:ilvl w:val="0"/>
          <w:numId w:val="154"/>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vede žáky k rozvoji myšlení a hledání nových řešení</w:t>
      </w:r>
    </w:p>
    <w:p w:rsidR="00090294" w:rsidRPr="00090294" w:rsidRDefault="00090294" w:rsidP="00AA584A">
      <w:pPr>
        <w:pStyle w:val="Nzev"/>
      </w:pPr>
      <w:r w:rsidRPr="00090294">
        <w:t>kompetence digitální</w:t>
      </w:r>
    </w:p>
    <w:p w:rsidR="00090294" w:rsidRPr="00090294" w:rsidRDefault="00090294" w:rsidP="00403BE1">
      <w:pPr>
        <w:spacing w:line="276" w:lineRule="auto"/>
        <w:rPr>
          <w:rFonts w:cstheme="minorHAnsi"/>
          <w:b/>
          <w:sz w:val="24"/>
          <w:szCs w:val="24"/>
        </w:rPr>
      </w:pPr>
      <w:r w:rsidRPr="00090294">
        <w:rPr>
          <w:rFonts w:cstheme="minorHAnsi"/>
          <w:sz w:val="24"/>
          <w:szCs w:val="24"/>
        </w:rPr>
        <w:t>Učitel:</w:t>
      </w:r>
    </w:p>
    <w:p w:rsidR="00090294" w:rsidRPr="00090294" w:rsidRDefault="00090294" w:rsidP="00B515ED">
      <w:pPr>
        <w:pStyle w:val="Odrazky"/>
        <w:numPr>
          <w:ilvl w:val="0"/>
          <w:numId w:val="155"/>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vede žáky k běžnému používání digitálních zařízení, aplikací a služeb</w:t>
      </w:r>
    </w:p>
    <w:p w:rsidR="00403BE1" w:rsidRDefault="00090294" w:rsidP="00B515ED">
      <w:pPr>
        <w:pStyle w:val="Odrazky"/>
        <w:numPr>
          <w:ilvl w:val="0"/>
          <w:numId w:val="155"/>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 xml:space="preserve">učí žáky vytvářet a upravovat digitální obsah, kombinovat </w:t>
      </w:r>
      <w:r w:rsidR="00403BE1">
        <w:rPr>
          <w:rFonts w:asciiTheme="minorHAnsi" w:hAnsiTheme="minorHAnsi" w:cstheme="minorHAnsi"/>
          <w:b w:val="0"/>
          <w:sz w:val="24"/>
          <w:szCs w:val="24"/>
        </w:rPr>
        <w:t xml:space="preserve">různé formáty, vyjadřovat se za </w:t>
      </w:r>
    </w:p>
    <w:p w:rsidR="00090294" w:rsidRPr="00090294" w:rsidRDefault="00090294" w:rsidP="00B515ED">
      <w:pPr>
        <w:pStyle w:val="Odrazky"/>
        <w:numPr>
          <w:ilvl w:val="0"/>
          <w:numId w:val="155"/>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pomoci digitálních prostředků</w:t>
      </w:r>
    </w:p>
    <w:p w:rsidR="00403BE1" w:rsidRDefault="00090294" w:rsidP="00B515ED">
      <w:pPr>
        <w:pStyle w:val="Odrazky"/>
        <w:numPr>
          <w:ilvl w:val="0"/>
          <w:numId w:val="155"/>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 xml:space="preserve">pomůže předcházet situacím ohrožujícím bezpečnost zařízení i dat, situacím s negativním </w:t>
      </w:r>
    </w:p>
    <w:p w:rsidR="00090294" w:rsidRPr="00090294" w:rsidRDefault="00090294" w:rsidP="00B515ED">
      <w:pPr>
        <w:pStyle w:val="Odrazky"/>
        <w:numPr>
          <w:ilvl w:val="0"/>
          <w:numId w:val="155"/>
        </w:numPr>
        <w:spacing w:line="276" w:lineRule="auto"/>
        <w:jc w:val="left"/>
        <w:rPr>
          <w:rFonts w:asciiTheme="minorHAnsi" w:hAnsiTheme="minorHAnsi" w:cstheme="minorHAnsi"/>
          <w:b w:val="0"/>
          <w:sz w:val="24"/>
          <w:szCs w:val="24"/>
        </w:rPr>
      </w:pPr>
      <w:r w:rsidRPr="00090294">
        <w:rPr>
          <w:rFonts w:asciiTheme="minorHAnsi" w:hAnsiTheme="minorHAnsi" w:cstheme="minorHAnsi"/>
          <w:b w:val="0"/>
          <w:sz w:val="24"/>
          <w:szCs w:val="24"/>
        </w:rPr>
        <w:t>dopadem na jeho tělesné a duševní zdraví i zdraví ostatních</w:t>
      </w:r>
    </w:p>
    <w:tbl>
      <w:tblPr>
        <w:tblpPr w:leftFromText="141" w:rightFromText="141" w:vertAnchor="text" w:horzAnchor="margin" w:tblpY="362"/>
        <w:tblW w:w="9072" w:type="dxa"/>
        <w:tblLayout w:type="fixed"/>
        <w:tblCellMar>
          <w:left w:w="70" w:type="dxa"/>
          <w:right w:w="70" w:type="dxa"/>
        </w:tblCellMar>
        <w:tblLook w:val="0000" w:firstRow="0" w:lastRow="0" w:firstColumn="0" w:lastColumn="0" w:noHBand="0" w:noVBand="0"/>
      </w:tblPr>
      <w:tblGrid>
        <w:gridCol w:w="3254"/>
        <w:gridCol w:w="3231"/>
        <w:gridCol w:w="2587"/>
      </w:tblGrid>
      <w:tr w:rsidR="00403BE1" w:rsidRPr="00BC5C02" w:rsidTr="00403BE1">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403BE1" w:rsidRPr="00BC5C02" w:rsidRDefault="00403BE1" w:rsidP="00403BE1">
            <w:pPr>
              <w:rPr>
                <w:b/>
              </w:rPr>
            </w:pPr>
            <w:r w:rsidRPr="00BC5C02">
              <w:t>Oblast:</w:t>
            </w:r>
          </w:p>
          <w:p w:rsidR="00403BE1" w:rsidRPr="00BC5C02" w:rsidRDefault="00403BE1" w:rsidP="00403BE1">
            <w:pPr>
              <w:pStyle w:val="Tabnad1"/>
            </w:pPr>
            <w:r w:rsidRPr="00BC5C02">
              <w:t>Člověk a společnost</w:t>
            </w:r>
          </w:p>
        </w:tc>
        <w:tc>
          <w:tcPr>
            <w:tcW w:w="3231" w:type="dxa"/>
            <w:tcBorders>
              <w:top w:val="double" w:sz="6" w:space="0" w:color="auto"/>
              <w:bottom w:val="double" w:sz="4" w:space="0" w:color="auto"/>
              <w:right w:val="single" w:sz="4" w:space="0" w:color="auto"/>
            </w:tcBorders>
            <w:shd w:val="clear" w:color="auto" w:fill="FFFFFF"/>
          </w:tcPr>
          <w:p w:rsidR="00403BE1" w:rsidRPr="00BC5C02" w:rsidRDefault="00403BE1" w:rsidP="00403BE1">
            <w:pPr>
              <w:rPr>
                <w:b/>
              </w:rPr>
            </w:pPr>
            <w:r w:rsidRPr="00BC5C02">
              <w:t>Předmět:</w:t>
            </w:r>
          </w:p>
          <w:p w:rsidR="00403BE1" w:rsidRPr="00BC5C02" w:rsidRDefault="00403BE1" w:rsidP="00403BE1">
            <w:pPr>
              <w:pStyle w:val="Tabnad1"/>
              <w:rPr>
                <w:b/>
              </w:rPr>
            </w:pPr>
            <w:r w:rsidRPr="00BB0D9F">
              <w:t>Občanská výchova</w:t>
            </w:r>
          </w:p>
        </w:tc>
        <w:tc>
          <w:tcPr>
            <w:tcW w:w="2587" w:type="dxa"/>
            <w:tcBorders>
              <w:top w:val="double" w:sz="6" w:space="0" w:color="auto"/>
              <w:bottom w:val="double" w:sz="4" w:space="0" w:color="auto"/>
              <w:right w:val="double" w:sz="6" w:space="0" w:color="auto"/>
            </w:tcBorders>
            <w:shd w:val="clear" w:color="auto" w:fill="FFFFFF"/>
          </w:tcPr>
          <w:p w:rsidR="00403BE1" w:rsidRPr="00BC5C02" w:rsidRDefault="00403BE1" w:rsidP="00403BE1">
            <w:pPr>
              <w:rPr>
                <w:b/>
              </w:rPr>
            </w:pPr>
            <w:r w:rsidRPr="00BC5C02">
              <w:t>Období:</w:t>
            </w:r>
          </w:p>
          <w:p w:rsidR="00403BE1" w:rsidRPr="00BC5C02" w:rsidRDefault="00403BE1" w:rsidP="00403BE1">
            <w:pPr>
              <w:pStyle w:val="Tabnad1"/>
            </w:pPr>
            <w:r>
              <w:t xml:space="preserve">7 </w:t>
            </w:r>
            <w:r w:rsidRPr="00BC5C02">
              <w:t>.</w:t>
            </w:r>
          </w:p>
        </w:tc>
      </w:tr>
      <w:tr w:rsidR="00403BE1" w:rsidRPr="00BC5C02" w:rsidTr="00403BE1">
        <w:trPr>
          <w:trHeight w:val="567"/>
          <w:tblHeader/>
        </w:trPr>
        <w:tc>
          <w:tcPr>
            <w:tcW w:w="3254" w:type="dxa"/>
            <w:tcBorders>
              <w:top w:val="double" w:sz="4" w:space="0" w:color="auto"/>
              <w:left w:val="double" w:sz="6" w:space="0" w:color="auto"/>
              <w:bottom w:val="single" w:sz="12" w:space="0" w:color="auto"/>
              <w:right w:val="single" w:sz="4" w:space="0" w:color="auto"/>
            </w:tcBorders>
          </w:tcPr>
          <w:p w:rsidR="00403BE1" w:rsidRPr="00BC5C02" w:rsidRDefault="00403BE1" w:rsidP="00403BE1">
            <w:pPr>
              <w:pStyle w:val="Tabnad2"/>
            </w:pPr>
            <w:r w:rsidRPr="00BC5C02">
              <w:t>Očekávané výstupy</w:t>
            </w:r>
          </w:p>
          <w:p w:rsidR="00403BE1" w:rsidRPr="00BC5C02" w:rsidRDefault="00403BE1" w:rsidP="00403BE1">
            <w:pPr>
              <w:rPr>
                <w:b/>
              </w:rPr>
            </w:pPr>
            <w:r w:rsidRPr="00BC5C02">
              <w:t>Žák:</w:t>
            </w:r>
          </w:p>
        </w:tc>
        <w:tc>
          <w:tcPr>
            <w:tcW w:w="3231" w:type="dxa"/>
            <w:tcBorders>
              <w:top w:val="double" w:sz="4" w:space="0" w:color="auto"/>
              <w:bottom w:val="single" w:sz="12" w:space="0" w:color="auto"/>
              <w:right w:val="single" w:sz="4" w:space="0" w:color="auto"/>
            </w:tcBorders>
          </w:tcPr>
          <w:p w:rsidR="00403BE1" w:rsidRPr="00BC5C02" w:rsidRDefault="00403BE1" w:rsidP="00403BE1">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BE1" w:rsidRPr="00BC5C02" w:rsidRDefault="00403BE1" w:rsidP="00403BE1">
            <w:pPr>
              <w:pStyle w:val="Tabnad2"/>
            </w:pPr>
            <w:r w:rsidRPr="00BC5C02">
              <w:t>Průřezová témata</w:t>
            </w: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0"/>
        </w:trPr>
        <w:tc>
          <w:tcPr>
            <w:tcW w:w="3254" w:type="dxa"/>
            <w:tcBorders>
              <w:left w:val="double" w:sz="6" w:space="0" w:color="auto"/>
            </w:tcBorders>
            <w:shd w:val="clear" w:color="auto" w:fill="auto"/>
            <w:vAlign w:val="center"/>
          </w:tcPr>
          <w:p w:rsidR="00403BE1" w:rsidRPr="00BC5C02" w:rsidRDefault="00403BE1" w:rsidP="00403BE1">
            <w:pPr>
              <w:pStyle w:val="Odrazky"/>
              <w:tabs>
                <w:tab w:val="clear" w:pos="360"/>
              </w:tabs>
              <w:ind w:left="502"/>
              <w:rPr>
                <w:b w:val="0"/>
              </w:rPr>
            </w:pPr>
            <w:r w:rsidRPr="00BC5C02">
              <w:rPr>
                <w:b w:val="0"/>
              </w:rPr>
              <w:t>uplatňuje vhodné způsoby chování a komunikace</w:t>
            </w:r>
            <w:r>
              <w:rPr>
                <w:b w:val="0"/>
              </w:rPr>
              <w:t xml:space="preserve"> v různých životních situacích</w:t>
            </w:r>
          </w:p>
        </w:tc>
        <w:tc>
          <w:tcPr>
            <w:tcW w:w="3231" w:type="dxa"/>
            <w:vAlign w:val="center"/>
          </w:tcPr>
          <w:p w:rsidR="00403BE1" w:rsidRPr="00BC5C02" w:rsidRDefault="00403BE1" w:rsidP="00403BE1">
            <w:pPr>
              <w:pStyle w:val="Odrazky"/>
              <w:rPr>
                <w:b w:val="0"/>
              </w:rPr>
            </w:pPr>
            <w:r>
              <w:rPr>
                <w:b w:val="0"/>
              </w:rPr>
              <w:t>vztahy mezi lidmi – osobní a neosobní vztahy, mezilidská komunikace, konflikty v mezilidských vztazích, problémy lidské nesnášenlivosti</w:t>
            </w:r>
          </w:p>
        </w:tc>
        <w:tc>
          <w:tcPr>
            <w:tcW w:w="2587" w:type="dxa"/>
            <w:tcBorders>
              <w:right w:val="double" w:sz="6" w:space="0" w:color="auto"/>
            </w:tcBorders>
            <w:vAlign w:val="center"/>
          </w:tcPr>
          <w:p w:rsidR="00403BE1" w:rsidRPr="00BC5C02" w:rsidRDefault="00403BE1" w:rsidP="00403BE1">
            <w:pPr>
              <w:rPr>
                <w:b/>
              </w:rPr>
            </w:pPr>
            <w:r w:rsidRPr="00BC5C02">
              <w:t>OSV – řešení problémů a rozhodovací dovednosti</w:t>
            </w: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shd w:val="clear" w:color="auto" w:fill="auto"/>
            <w:vAlign w:val="center"/>
          </w:tcPr>
          <w:p w:rsidR="00403BE1" w:rsidRPr="00BC5C02" w:rsidRDefault="00403BE1" w:rsidP="00403BE1">
            <w:pPr>
              <w:pStyle w:val="Odrazky"/>
              <w:rPr>
                <w:b w:val="0"/>
              </w:rPr>
            </w:pPr>
            <w:r w:rsidRPr="00BC5C02">
              <w:rPr>
                <w:b w:val="0"/>
              </w:rPr>
              <w:t xml:space="preserve"> posoudí vliv osobních vlastností na dosahování individuálních i společných cílů, objasní význam vůle při dosahování cílů a překonávání překážek</w:t>
            </w:r>
          </w:p>
        </w:tc>
        <w:tc>
          <w:tcPr>
            <w:tcW w:w="3231" w:type="dxa"/>
            <w:vMerge w:val="restart"/>
            <w:vAlign w:val="center"/>
          </w:tcPr>
          <w:p w:rsidR="00403BE1" w:rsidRDefault="00403BE1" w:rsidP="00403BE1">
            <w:pPr>
              <w:pStyle w:val="Odrazky"/>
              <w:rPr>
                <w:b w:val="0"/>
              </w:rPr>
            </w:pPr>
            <w:r>
              <w:rPr>
                <w:b w:val="0"/>
              </w:rPr>
              <w:t>naše škola – život ve škole, práva a povinnosti žáků, význam a činnost žákovské samosprávy, společná pravidla a normy, vklad vzdělání pro život</w:t>
            </w:r>
          </w:p>
          <w:p w:rsidR="00403BE1" w:rsidRDefault="00403BE1" w:rsidP="00403BE1">
            <w:pPr>
              <w:pStyle w:val="Odrazky"/>
              <w:rPr>
                <w:b w:val="0"/>
              </w:rPr>
            </w:pPr>
            <w:r>
              <w:rPr>
                <w:b w:val="0"/>
              </w:rPr>
              <w:t>zásady lidského soužití – morálka a mravnost, svoboda a vzájemná závislost, pravidla chování</w:t>
            </w:r>
          </w:p>
          <w:p w:rsidR="00403BE1" w:rsidRDefault="00403BE1" w:rsidP="00403BE1">
            <w:pPr>
              <w:pStyle w:val="Odrazky"/>
              <w:rPr>
                <w:b w:val="0"/>
              </w:rPr>
            </w:pPr>
            <w:r>
              <w:rPr>
                <w:b w:val="0"/>
              </w:rPr>
              <w:t>lidská setkání – přirozené a sociální rozdíly mezi lidmi, rovnost a nerovnost, rovné postavení mužů a žen, lidská solidarita, pomoc lidem v nouzi, potřební lidé ve společnosti</w:t>
            </w:r>
          </w:p>
          <w:p w:rsidR="00403BE1" w:rsidRPr="00BC5C02" w:rsidRDefault="00403BE1" w:rsidP="00403BE1">
            <w:pPr>
              <w:pStyle w:val="Odrazky"/>
              <w:numPr>
                <w:ilvl w:val="0"/>
                <w:numId w:val="0"/>
              </w:numPr>
              <w:ind w:left="360"/>
              <w:rPr>
                <w:b w:val="0"/>
              </w:rPr>
            </w:pPr>
          </w:p>
        </w:tc>
        <w:tc>
          <w:tcPr>
            <w:tcW w:w="2587" w:type="dxa"/>
            <w:vMerge w:val="restart"/>
            <w:tcBorders>
              <w:right w:val="double" w:sz="6" w:space="0" w:color="auto"/>
            </w:tcBorders>
            <w:vAlign w:val="center"/>
          </w:tcPr>
          <w:p w:rsidR="00403BE1" w:rsidRDefault="00403BE1" w:rsidP="00403BE1">
            <w:pPr>
              <w:rPr>
                <w:b/>
              </w:rPr>
            </w:pPr>
            <w:r w:rsidRPr="00BC5C02">
              <w:t>OSV -  psychohygiena</w:t>
            </w:r>
          </w:p>
          <w:p w:rsidR="00403BE1" w:rsidRPr="00BC5C02" w:rsidRDefault="00403BE1" w:rsidP="00403BE1">
            <w:pPr>
              <w:rPr>
                <w:b/>
              </w:rPr>
            </w:pPr>
          </w:p>
          <w:p w:rsidR="00403BE1" w:rsidRDefault="00403BE1" w:rsidP="00403BE1">
            <w:pPr>
              <w:rPr>
                <w:b/>
              </w:rPr>
            </w:pPr>
            <w:r w:rsidRPr="00BC5C02">
              <w:t>OSV -  seberegulace a sebeorganizace, sebepoznání a sebepojetí</w:t>
            </w:r>
            <w:r>
              <w:t>, poznávání lidí</w:t>
            </w:r>
          </w:p>
          <w:p w:rsidR="00403BE1" w:rsidRDefault="00403BE1" w:rsidP="00403BE1">
            <w:pPr>
              <w:rPr>
                <w:b/>
              </w:rPr>
            </w:pPr>
          </w:p>
          <w:p w:rsidR="00403BE1" w:rsidRDefault="00403BE1" w:rsidP="00403BE1">
            <w:pPr>
              <w:rPr>
                <w:b/>
              </w:rPr>
            </w:pPr>
            <w:r>
              <w:t>OSV – hodnoty, postoje a praktická etika</w:t>
            </w:r>
          </w:p>
          <w:p w:rsidR="00403BE1" w:rsidRDefault="00403BE1" w:rsidP="00403BE1">
            <w:pPr>
              <w:rPr>
                <w:b/>
              </w:rPr>
            </w:pPr>
          </w:p>
          <w:p w:rsidR="00403BE1" w:rsidRPr="00BC5C02" w:rsidRDefault="00403BE1" w:rsidP="00403BE1">
            <w:pPr>
              <w:rPr>
                <w:b/>
              </w:rPr>
            </w:pPr>
            <w:r>
              <w:t>VDO – občanská společnost a škola</w:t>
            </w: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9"/>
        </w:trPr>
        <w:tc>
          <w:tcPr>
            <w:tcW w:w="3254" w:type="dxa"/>
            <w:tcBorders>
              <w:left w:val="double" w:sz="6" w:space="0" w:color="auto"/>
              <w:bottom w:val="single" w:sz="4" w:space="0" w:color="auto"/>
            </w:tcBorders>
            <w:shd w:val="clear" w:color="auto" w:fill="auto"/>
            <w:vAlign w:val="center"/>
          </w:tcPr>
          <w:p w:rsidR="00403BE1" w:rsidRPr="00BC5C02" w:rsidRDefault="00403BE1" w:rsidP="00403BE1">
            <w:pPr>
              <w:pStyle w:val="Odrazky"/>
              <w:rPr>
                <w:b w:val="0"/>
              </w:rPr>
            </w:pPr>
            <w:r w:rsidRPr="00BC5C02">
              <w:rPr>
                <w:b w:val="0"/>
              </w:rPr>
              <w:t>kriticky hodnotí a vhodně koriguje své chování a jednání</w:t>
            </w:r>
          </w:p>
        </w:tc>
        <w:tc>
          <w:tcPr>
            <w:tcW w:w="3231" w:type="dxa"/>
            <w:vMerge/>
            <w:tcBorders>
              <w:bottom w:val="single" w:sz="4" w:space="0" w:color="auto"/>
            </w:tcBorders>
            <w:vAlign w:val="center"/>
          </w:tcPr>
          <w:p w:rsidR="00403BE1" w:rsidRPr="00BC5C02" w:rsidRDefault="00403BE1" w:rsidP="00403BE1">
            <w:pPr>
              <w:pStyle w:val="Odstavec"/>
              <w:rPr>
                <w:b w:val="0"/>
              </w:rPr>
            </w:pPr>
          </w:p>
        </w:tc>
        <w:tc>
          <w:tcPr>
            <w:tcW w:w="2587" w:type="dxa"/>
            <w:vMerge/>
            <w:tcBorders>
              <w:bottom w:val="single" w:sz="4" w:space="0" w:color="auto"/>
              <w:right w:val="double" w:sz="6" w:space="0" w:color="auto"/>
            </w:tcBorders>
            <w:vAlign w:val="center"/>
          </w:tcPr>
          <w:p w:rsidR="00403BE1" w:rsidRPr="00BC5C02" w:rsidRDefault="00403BE1" w:rsidP="00403BE1">
            <w:pPr>
              <w:rPr>
                <w:b/>
              </w:rPr>
            </w:pP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shd w:val="clear" w:color="auto" w:fill="auto"/>
            <w:vAlign w:val="center"/>
          </w:tcPr>
          <w:p w:rsidR="00403BE1" w:rsidRPr="00BC5C02" w:rsidRDefault="00403BE1" w:rsidP="00403BE1">
            <w:pPr>
              <w:pStyle w:val="Odrazky"/>
              <w:rPr>
                <w:b w:val="0"/>
              </w:rPr>
            </w:pPr>
            <w:r w:rsidRPr="00BC5C02">
              <w:rPr>
                <w:b w:val="0"/>
              </w:rPr>
              <w:t>popíše, jak lze usměrňovat a kultivovat charakterové a volní vlastnosti, rozvíjet osobní přednosti, překonávat osobní nedostatky a pěstovat zdravou sebedůvěru</w:t>
            </w:r>
          </w:p>
        </w:tc>
        <w:tc>
          <w:tcPr>
            <w:tcW w:w="3231" w:type="dxa"/>
            <w:vMerge/>
            <w:vAlign w:val="center"/>
          </w:tcPr>
          <w:p w:rsidR="00403BE1" w:rsidRPr="00BC5C02" w:rsidRDefault="00403BE1" w:rsidP="00403BE1">
            <w:pPr>
              <w:pStyle w:val="Odrazky"/>
              <w:rPr>
                <w:b w:val="0"/>
              </w:rPr>
            </w:pPr>
          </w:p>
        </w:tc>
        <w:tc>
          <w:tcPr>
            <w:tcW w:w="2587" w:type="dxa"/>
            <w:vMerge/>
            <w:tcBorders>
              <w:right w:val="double" w:sz="6" w:space="0" w:color="auto"/>
            </w:tcBorders>
            <w:vAlign w:val="center"/>
          </w:tcPr>
          <w:p w:rsidR="00403BE1" w:rsidRPr="00BC5C02" w:rsidRDefault="00403BE1" w:rsidP="00403BE1">
            <w:pPr>
              <w:rPr>
                <w:b/>
              </w:rPr>
            </w:pP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shd w:val="clear" w:color="auto" w:fill="auto"/>
            <w:vAlign w:val="center"/>
          </w:tcPr>
          <w:p w:rsidR="00403BE1" w:rsidRPr="00BC5C02" w:rsidRDefault="00403BE1" w:rsidP="00403BE1">
            <w:pPr>
              <w:pStyle w:val="Odrazky"/>
              <w:rPr>
                <w:b w:val="0"/>
              </w:rPr>
            </w:pPr>
            <w:r>
              <w:rPr>
                <w:b w:val="0"/>
              </w:rPr>
              <w:t>objasní, jak může realističtější poznání a hodnocení vlastní osobnosti a potenciálu pozitivně ovlivnit jeho rozhodování, vztahy s druhými lidmi i kvalitu života</w:t>
            </w:r>
          </w:p>
        </w:tc>
        <w:tc>
          <w:tcPr>
            <w:tcW w:w="3231" w:type="dxa"/>
            <w:vMerge/>
            <w:vAlign w:val="center"/>
          </w:tcPr>
          <w:p w:rsidR="00403BE1" w:rsidRPr="00BC5C02" w:rsidRDefault="00403BE1" w:rsidP="00403BE1">
            <w:pPr>
              <w:pStyle w:val="Odrazky"/>
              <w:rPr>
                <w:b w:val="0"/>
              </w:rPr>
            </w:pPr>
          </w:p>
        </w:tc>
        <w:tc>
          <w:tcPr>
            <w:tcW w:w="2587" w:type="dxa"/>
            <w:vMerge/>
            <w:tcBorders>
              <w:right w:val="double" w:sz="6" w:space="0" w:color="auto"/>
            </w:tcBorders>
            <w:vAlign w:val="center"/>
          </w:tcPr>
          <w:p w:rsidR="00403BE1" w:rsidRPr="00BC5C02" w:rsidRDefault="00403BE1" w:rsidP="00403BE1">
            <w:pPr>
              <w:rPr>
                <w:b/>
              </w:rPr>
            </w:pP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0"/>
        </w:trPr>
        <w:tc>
          <w:tcPr>
            <w:tcW w:w="3254" w:type="dxa"/>
            <w:tcBorders>
              <w:left w:val="double" w:sz="6" w:space="0" w:color="auto"/>
            </w:tcBorders>
            <w:shd w:val="clear" w:color="auto" w:fill="auto"/>
            <w:vAlign w:val="center"/>
          </w:tcPr>
          <w:p w:rsidR="00403BE1" w:rsidRPr="00BC5C02" w:rsidRDefault="00403BE1" w:rsidP="00403BE1">
            <w:pPr>
              <w:pStyle w:val="Odrazky"/>
              <w:tabs>
                <w:tab w:val="clear" w:pos="360"/>
              </w:tabs>
              <w:ind w:left="502"/>
              <w:rPr>
                <w:b w:val="0"/>
              </w:rPr>
            </w:pPr>
            <w:r w:rsidRPr="00BC5C02">
              <w:rPr>
                <w:b w:val="0"/>
              </w:rPr>
              <w:lastRenderedPageBreak/>
              <w:t>objasní účel důležitých symbolů našeho státu a způsoby jejich používání</w:t>
            </w:r>
          </w:p>
        </w:tc>
        <w:tc>
          <w:tcPr>
            <w:tcW w:w="3231" w:type="dxa"/>
            <w:vMerge w:val="restart"/>
            <w:vAlign w:val="center"/>
          </w:tcPr>
          <w:p w:rsidR="00403BE1" w:rsidRDefault="00403BE1" w:rsidP="00403BE1">
            <w:pPr>
              <w:pStyle w:val="Odrazky"/>
              <w:rPr>
                <w:b w:val="0"/>
              </w:rPr>
            </w:pPr>
            <w:r w:rsidRPr="00BC5C02">
              <w:rPr>
                <w:b w:val="0"/>
              </w:rPr>
              <w:t xml:space="preserve">státní symboly a jejich používání, státní svátky, </w:t>
            </w:r>
            <w:r>
              <w:rPr>
                <w:b w:val="0"/>
              </w:rPr>
              <w:t>významné dny</w:t>
            </w:r>
          </w:p>
          <w:p w:rsidR="00403BE1" w:rsidRDefault="00403BE1" w:rsidP="00403BE1">
            <w:pPr>
              <w:pStyle w:val="Odrazky"/>
              <w:rPr>
                <w:b w:val="0"/>
              </w:rPr>
            </w:pPr>
            <w:r>
              <w:rPr>
                <w:b w:val="0"/>
              </w:rPr>
              <w:t>zajímavá a památná místa</w:t>
            </w:r>
          </w:p>
          <w:p w:rsidR="00403BE1" w:rsidRDefault="00403BE1" w:rsidP="00403BE1">
            <w:pPr>
              <w:pStyle w:val="Odrazky"/>
              <w:rPr>
                <w:b w:val="0"/>
              </w:rPr>
            </w:pPr>
            <w:r>
              <w:rPr>
                <w:b w:val="0"/>
              </w:rPr>
              <w:t>co nás proslavilo, významné osobnosti</w:t>
            </w:r>
          </w:p>
          <w:p w:rsidR="00403BE1" w:rsidRPr="009E78AB" w:rsidRDefault="00403BE1" w:rsidP="00403BE1">
            <w:pPr>
              <w:pStyle w:val="Odrazky"/>
              <w:rPr>
                <w:b w:val="0"/>
              </w:rPr>
            </w:pPr>
            <w:r w:rsidRPr="009E78AB">
              <w:rPr>
                <w:b w:val="0"/>
              </w:rPr>
              <w:t>pojem vlasti a vlastenectví, nacionalismus</w:t>
            </w:r>
          </w:p>
        </w:tc>
        <w:tc>
          <w:tcPr>
            <w:tcW w:w="2587" w:type="dxa"/>
            <w:vMerge w:val="restart"/>
            <w:tcBorders>
              <w:right w:val="double" w:sz="6" w:space="0" w:color="auto"/>
            </w:tcBorders>
            <w:vAlign w:val="center"/>
          </w:tcPr>
          <w:p w:rsidR="00403BE1" w:rsidRPr="00BC5C02" w:rsidRDefault="00403BE1" w:rsidP="00403BE1">
            <w:pPr>
              <w:rPr>
                <w:b/>
              </w:rPr>
            </w:pPr>
            <w:r w:rsidRPr="00BC5C02">
              <w:t>MuV – lidské vztahy</w:t>
            </w:r>
          </w:p>
        </w:tc>
      </w:tr>
      <w:tr w:rsidR="00403BE1"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shd w:val="clear" w:color="auto" w:fill="auto"/>
            <w:vAlign w:val="center"/>
          </w:tcPr>
          <w:p w:rsidR="00403BE1" w:rsidRPr="00BC5C02" w:rsidRDefault="00403BE1" w:rsidP="00403BE1">
            <w:pPr>
              <w:pStyle w:val="Odrazky"/>
              <w:rPr>
                <w:b w:val="0"/>
              </w:rPr>
            </w:pPr>
            <w:r w:rsidRPr="00BC5C02">
              <w:rPr>
                <w:b w:val="0"/>
              </w:rPr>
              <w:t>rozlišuje projevy vlastenectví od projevů nacionalismu</w:t>
            </w:r>
          </w:p>
        </w:tc>
        <w:tc>
          <w:tcPr>
            <w:tcW w:w="3231" w:type="dxa"/>
            <w:vMerge/>
            <w:vAlign w:val="center"/>
          </w:tcPr>
          <w:p w:rsidR="00403BE1" w:rsidRPr="00BC5C02" w:rsidRDefault="00403BE1" w:rsidP="00403BE1">
            <w:pPr>
              <w:pStyle w:val="Odrazky"/>
              <w:rPr>
                <w:b w:val="0"/>
              </w:rPr>
            </w:pPr>
          </w:p>
        </w:tc>
        <w:tc>
          <w:tcPr>
            <w:tcW w:w="2587" w:type="dxa"/>
            <w:vMerge/>
            <w:tcBorders>
              <w:right w:val="double" w:sz="6" w:space="0" w:color="auto"/>
            </w:tcBorders>
            <w:vAlign w:val="center"/>
          </w:tcPr>
          <w:p w:rsidR="00403BE1" w:rsidRPr="00BC5C02" w:rsidRDefault="00403BE1" w:rsidP="00403BE1">
            <w:pPr>
              <w:rPr>
                <w:b/>
              </w:rPr>
            </w:pPr>
          </w:p>
        </w:tc>
      </w:tr>
    </w:tbl>
    <w:p w:rsidR="00090294" w:rsidRDefault="00090294" w:rsidP="00090294">
      <w:pPr>
        <w:rPr>
          <w:b/>
        </w:rPr>
      </w:pPr>
    </w:p>
    <w:p w:rsidR="00090294" w:rsidRPr="00BC5C02" w:rsidRDefault="00090294" w:rsidP="00090294">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090294" w:rsidRPr="00BC5C02" w:rsidTr="00403BE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auto"/>
          </w:tcPr>
          <w:p w:rsidR="00090294" w:rsidRPr="00BC5C02" w:rsidRDefault="00090294" w:rsidP="00090294">
            <w:pPr>
              <w:rPr>
                <w:b/>
              </w:rPr>
            </w:pPr>
            <w:r w:rsidRPr="00BC5C02">
              <w:t>Oblast:</w:t>
            </w:r>
          </w:p>
          <w:p w:rsidR="00090294" w:rsidRPr="00BC5C02" w:rsidRDefault="00090294" w:rsidP="00090294">
            <w:pPr>
              <w:pStyle w:val="Tabnad1"/>
            </w:pPr>
            <w:r w:rsidRPr="00BC5C02">
              <w:t>Člověk a společnost</w:t>
            </w:r>
          </w:p>
        </w:tc>
        <w:tc>
          <w:tcPr>
            <w:tcW w:w="3231" w:type="dxa"/>
            <w:tcBorders>
              <w:top w:val="double" w:sz="6" w:space="0" w:color="auto"/>
              <w:bottom w:val="double" w:sz="4" w:space="0" w:color="auto"/>
              <w:right w:val="single" w:sz="4" w:space="0" w:color="auto"/>
            </w:tcBorders>
            <w:shd w:val="clear" w:color="auto" w:fill="FFFFFF"/>
          </w:tcPr>
          <w:p w:rsidR="00090294" w:rsidRPr="00BC5C02" w:rsidRDefault="00090294" w:rsidP="00090294">
            <w:pPr>
              <w:rPr>
                <w:b/>
              </w:rPr>
            </w:pPr>
            <w:r w:rsidRPr="00BC5C02">
              <w:t>Předmět:</w:t>
            </w:r>
          </w:p>
          <w:p w:rsidR="00090294" w:rsidRPr="00BC5C02" w:rsidRDefault="00090294" w:rsidP="00090294">
            <w:pPr>
              <w:pStyle w:val="Tabnad1"/>
            </w:pPr>
            <w:r w:rsidRPr="00BC5C02">
              <w:t>Občanská výchova</w:t>
            </w:r>
          </w:p>
        </w:tc>
        <w:tc>
          <w:tcPr>
            <w:tcW w:w="2587" w:type="dxa"/>
            <w:tcBorders>
              <w:top w:val="double" w:sz="6" w:space="0" w:color="auto"/>
              <w:bottom w:val="double" w:sz="4" w:space="0" w:color="auto"/>
              <w:right w:val="double" w:sz="6" w:space="0" w:color="auto"/>
            </w:tcBorders>
            <w:shd w:val="clear" w:color="auto" w:fill="FFFFFF"/>
          </w:tcPr>
          <w:p w:rsidR="00090294" w:rsidRPr="00BC5C02" w:rsidRDefault="00090294" w:rsidP="00090294">
            <w:pPr>
              <w:rPr>
                <w:b/>
              </w:rPr>
            </w:pPr>
            <w:r w:rsidRPr="00BC5C02">
              <w:t>Období:</w:t>
            </w:r>
          </w:p>
          <w:p w:rsidR="00090294" w:rsidRPr="00BC5C02" w:rsidRDefault="00090294" w:rsidP="00090294">
            <w:pPr>
              <w:pStyle w:val="Tabnad1"/>
            </w:pPr>
            <w:r w:rsidRPr="00BC5C02">
              <w:t>7.</w:t>
            </w:r>
          </w:p>
        </w:tc>
      </w:tr>
      <w:tr w:rsidR="00090294" w:rsidRPr="00BC5C02" w:rsidTr="00403BE1">
        <w:trPr>
          <w:trHeight w:val="567"/>
          <w:tblHeader/>
        </w:trPr>
        <w:tc>
          <w:tcPr>
            <w:tcW w:w="3231" w:type="dxa"/>
            <w:tcBorders>
              <w:top w:val="double" w:sz="4" w:space="0" w:color="auto"/>
              <w:left w:val="double" w:sz="6" w:space="0" w:color="auto"/>
              <w:bottom w:val="single" w:sz="12" w:space="0" w:color="auto"/>
              <w:right w:val="single" w:sz="4" w:space="0" w:color="auto"/>
            </w:tcBorders>
            <w:shd w:val="clear" w:color="auto" w:fill="auto"/>
          </w:tcPr>
          <w:p w:rsidR="00090294" w:rsidRPr="00BC5C02" w:rsidRDefault="00090294" w:rsidP="00090294">
            <w:pPr>
              <w:pStyle w:val="Tabnad2"/>
            </w:pPr>
            <w:r w:rsidRPr="00BC5C02">
              <w:t>Očekávané výstupy</w:t>
            </w:r>
          </w:p>
          <w:p w:rsidR="00090294" w:rsidRPr="00BC5C02" w:rsidRDefault="00090294" w:rsidP="00090294">
            <w:pPr>
              <w:rPr>
                <w:b/>
              </w:rPr>
            </w:pPr>
            <w:r w:rsidRPr="00BC5C02">
              <w:t>Žák:</w:t>
            </w:r>
          </w:p>
        </w:tc>
        <w:tc>
          <w:tcPr>
            <w:tcW w:w="3231" w:type="dxa"/>
            <w:tcBorders>
              <w:top w:val="double" w:sz="4" w:space="0" w:color="auto"/>
              <w:bottom w:val="single" w:sz="12" w:space="0" w:color="auto"/>
              <w:right w:val="single" w:sz="4" w:space="0" w:color="auto"/>
            </w:tcBorders>
          </w:tcPr>
          <w:p w:rsidR="00090294" w:rsidRPr="00BC5C02" w:rsidRDefault="00090294" w:rsidP="00090294">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090294" w:rsidRPr="00BC5C02" w:rsidRDefault="00090294" w:rsidP="00090294">
            <w:pPr>
              <w:pStyle w:val="Tabnad2"/>
            </w:pPr>
            <w:r w:rsidRPr="00BC5C02">
              <w:t>Průřezová témata</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objasní potřebu tolerance ve společnosti, respektuje kulturní zvláštnosti i odlišné názory, zájmy, způsoby chování a myšlení lidí, zaujímá tolerantní postoje k menšinám</w:t>
            </w:r>
          </w:p>
        </w:tc>
        <w:tc>
          <w:tcPr>
            <w:tcW w:w="3231" w:type="dxa"/>
            <w:vMerge w:val="restart"/>
            <w:vAlign w:val="center"/>
          </w:tcPr>
          <w:p w:rsidR="00090294" w:rsidRDefault="00090294" w:rsidP="00090294">
            <w:pPr>
              <w:pStyle w:val="Odrazky"/>
              <w:rPr>
                <w:b w:val="0"/>
              </w:rPr>
            </w:pPr>
            <w:r w:rsidRPr="00BC5C02">
              <w:rPr>
                <w:b w:val="0"/>
              </w:rPr>
              <w:t>morálka a mravnost, demokracie, svoboda, pravidla chování</w:t>
            </w:r>
          </w:p>
          <w:p w:rsidR="00090294" w:rsidRDefault="00090294" w:rsidP="00090294">
            <w:pPr>
              <w:pStyle w:val="Odrazky"/>
              <w:rPr>
                <w:b w:val="0"/>
              </w:rPr>
            </w:pPr>
            <w:r>
              <w:rPr>
                <w:b w:val="0"/>
              </w:rPr>
              <w:t>kulturní život – rozmanitost kulturních projevů, kulturní hodnoty, kulturní tradice</w:t>
            </w:r>
          </w:p>
          <w:p w:rsidR="00090294" w:rsidRDefault="00090294" w:rsidP="00090294">
            <w:pPr>
              <w:pStyle w:val="Odrazky"/>
              <w:rPr>
                <w:b w:val="0"/>
              </w:rPr>
            </w:pPr>
            <w:r>
              <w:rPr>
                <w:b w:val="0"/>
              </w:rPr>
              <w:t>kulturní instituce</w:t>
            </w:r>
          </w:p>
          <w:p w:rsidR="00090294" w:rsidRPr="00BC5C02" w:rsidRDefault="00090294" w:rsidP="00090294">
            <w:pPr>
              <w:pStyle w:val="Odrazky"/>
              <w:rPr>
                <w:b w:val="0"/>
              </w:rPr>
            </w:pPr>
            <w:r>
              <w:rPr>
                <w:b w:val="0"/>
              </w:rPr>
              <w:t>masová kultura</w:t>
            </w:r>
          </w:p>
        </w:tc>
        <w:tc>
          <w:tcPr>
            <w:tcW w:w="2587" w:type="dxa"/>
            <w:vMerge w:val="restart"/>
            <w:tcBorders>
              <w:right w:val="double" w:sz="6" w:space="0" w:color="auto"/>
            </w:tcBorders>
            <w:vAlign w:val="center"/>
          </w:tcPr>
          <w:p w:rsidR="00090294" w:rsidRDefault="00090294" w:rsidP="00090294">
            <w:pPr>
              <w:rPr>
                <w:b/>
              </w:rPr>
            </w:pPr>
            <w:r w:rsidRPr="00BC5C02">
              <w:t>OSV – mezi</w:t>
            </w:r>
            <w:r>
              <w:t>lidské vztahy, hodnoty, postoje a praktická etika</w:t>
            </w:r>
          </w:p>
          <w:p w:rsidR="00090294" w:rsidRPr="00BC5C02" w:rsidRDefault="00090294" w:rsidP="00090294">
            <w:pPr>
              <w:rPr>
                <w:b/>
              </w:rPr>
            </w:pPr>
          </w:p>
          <w:p w:rsidR="00090294" w:rsidRPr="00BC5C02" w:rsidRDefault="00090294" w:rsidP="00090294">
            <w:pPr>
              <w:rPr>
                <w:b/>
              </w:rPr>
            </w:pPr>
            <w:r w:rsidRPr="00BC5C02">
              <w:t>MuV -  multikulturalita</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rozpoznává netolerantní, rasistické, xenofobní projevy v chování lidí a zaujímá aktivní postoj proti všem projevům nesnášenlivosti</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6"/>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rozlišuje a po</w:t>
            </w:r>
            <w:r>
              <w:rPr>
                <w:b w:val="0"/>
              </w:rPr>
              <w:t>rovnává různé formy vlastnictví, včetně duševního vlastnictví, a způsoby jejich ochrany, uvede příklady</w:t>
            </w:r>
          </w:p>
        </w:tc>
        <w:tc>
          <w:tcPr>
            <w:tcW w:w="3231" w:type="dxa"/>
            <w:vMerge w:val="restart"/>
            <w:vAlign w:val="center"/>
          </w:tcPr>
          <w:p w:rsidR="00090294" w:rsidRDefault="00090294" w:rsidP="00090294">
            <w:pPr>
              <w:pStyle w:val="Odrazky"/>
              <w:rPr>
                <w:b w:val="0"/>
              </w:rPr>
            </w:pPr>
            <w:r w:rsidRPr="00BC5C02">
              <w:rPr>
                <w:b w:val="0"/>
              </w:rPr>
              <w:t>m</w:t>
            </w:r>
            <w:r>
              <w:rPr>
                <w:b w:val="0"/>
              </w:rPr>
              <w:t xml:space="preserve">ajetek, </w:t>
            </w:r>
            <w:r w:rsidRPr="00BC5C02">
              <w:rPr>
                <w:b w:val="0"/>
              </w:rPr>
              <w:t>vlastnictví</w:t>
            </w:r>
            <w:r>
              <w:rPr>
                <w:b w:val="0"/>
              </w:rPr>
              <w:t xml:space="preserve"> – formy vlastnictví, hmotné a duševní vlastnictví, jejich ochrana</w:t>
            </w:r>
          </w:p>
          <w:p w:rsidR="00090294" w:rsidRDefault="00090294" w:rsidP="00090294">
            <w:pPr>
              <w:pStyle w:val="Odrazky"/>
              <w:rPr>
                <w:b w:val="0"/>
              </w:rPr>
            </w:pPr>
            <w:r>
              <w:rPr>
                <w:b w:val="0"/>
              </w:rPr>
              <w:t>hospodaření s penězi, majetkem a různými formami vlastnictví</w:t>
            </w:r>
          </w:p>
          <w:p w:rsidR="00090294" w:rsidRDefault="00090294" w:rsidP="00090294">
            <w:pPr>
              <w:pStyle w:val="Odrazky"/>
              <w:rPr>
                <w:b w:val="0"/>
              </w:rPr>
            </w:pPr>
            <w:r>
              <w:rPr>
                <w:b w:val="0"/>
              </w:rPr>
              <w:t>peníze – formy placení</w:t>
            </w:r>
          </w:p>
          <w:p w:rsidR="00090294" w:rsidRPr="00BC5C02" w:rsidRDefault="00090294" w:rsidP="00090294">
            <w:pPr>
              <w:pStyle w:val="Odrazky"/>
              <w:rPr>
                <w:b w:val="0"/>
              </w:rPr>
            </w:pPr>
            <w:r>
              <w:rPr>
                <w:b w:val="0"/>
              </w:rPr>
              <w:t>rozpočet domácnosti, úspory, investice, úvěry, splátkový prodej, leasing</w:t>
            </w:r>
          </w:p>
          <w:p w:rsidR="00090294" w:rsidRPr="00BC5C02" w:rsidRDefault="00090294" w:rsidP="00090294">
            <w:pPr>
              <w:pStyle w:val="Odrazky"/>
              <w:ind w:left="0"/>
              <w:rPr>
                <w:b w:val="0"/>
              </w:rPr>
            </w:pPr>
          </w:p>
        </w:tc>
        <w:tc>
          <w:tcPr>
            <w:tcW w:w="2587" w:type="dxa"/>
            <w:vMerge w:val="restart"/>
            <w:tcBorders>
              <w:right w:val="double" w:sz="6" w:space="0" w:color="auto"/>
            </w:tcBorders>
            <w:vAlign w:val="center"/>
          </w:tcPr>
          <w:p w:rsidR="00090294" w:rsidRDefault="00090294" w:rsidP="00090294">
            <w:pPr>
              <w:pStyle w:val="Tabulkatext"/>
              <w:rPr>
                <w:b w:val="0"/>
              </w:rPr>
            </w:pPr>
            <w:r w:rsidRPr="00BC5C02">
              <w:rPr>
                <w:b w:val="0"/>
              </w:rPr>
              <w:t>MeV -  tvorba mediálních sdělení</w:t>
            </w:r>
          </w:p>
          <w:p w:rsidR="00090294" w:rsidRDefault="00090294" w:rsidP="00090294">
            <w:pPr>
              <w:pStyle w:val="Tabulkatext"/>
              <w:rPr>
                <w:b w:val="0"/>
              </w:rPr>
            </w:pPr>
          </w:p>
          <w:p w:rsidR="00090294" w:rsidRPr="00BC5C02" w:rsidRDefault="00090294" w:rsidP="00090294">
            <w:pPr>
              <w:pStyle w:val="Tabulkatext"/>
              <w:rPr>
                <w:b w:val="0"/>
              </w:rPr>
            </w:pPr>
            <w:r w:rsidRPr="00BC5C02">
              <w:rPr>
                <w:b w:val="0"/>
              </w:rPr>
              <w:t>MeV – interpretace vztahu mediálních sdělení a reality, fungování a vliv médií ve společnosti</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t>přiměřeně uplatňuje svá práva včetně práv spotřebitele a respektuje práva a oprávněné zájmy druhých lidí</w:t>
            </w:r>
          </w:p>
        </w:tc>
        <w:tc>
          <w:tcPr>
            <w:tcW w:w="3231" w:type="dxa"/>
            <w:vMerge/>
            <w:vAlign w:val="center"/>
          </w:tcPr>
          <w:p w:rsidR="00090294" w:rsidRPr="00BC5C02" w:rsidRDefault="00090294" w:rsidP="00090294">
            <w:pPr>
              <w:pStyle w:val="Odrazky"/>
              <w:ind w:left="0"/>
              <w:rPr>
                <w:b w:val="0"/>
              </w:rPr>
            </w:pPr>
          </w:p>
        </w:tc>
        <w:tc>
          <w:tcPr>
            <w:tcW w:w="2587" w:type="dxa"/>
            <w:vMerge/>
            <w:tcBorders>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5"/>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sestaví jednoduchý rozpočet domácnosti, uvede hlavní příjmy a výdaje, rozliší pravidelné a jednorázové příjmy a výdaje, zváží nezbytnost jednotlivých výdajů v hospodaření domácnosti</w:t>
            </w:r>
          </w:p>
        </w:tc>
        <w:tc>
          <w:tcPr>
            <w:tcW w:w="3231" w:type="dxa"/>
            <w:vMerge/>
            <w:vAlign w:val="center"/>
          </w:tcPr>
          <w:p w:rsidR="00090294" w:rsidRPr="00BC5C02" w:rsidRDefault="00090294" w:rsidP="00090294">
            <w:pPr>
              <w:pStyle w:val="Odrazky"/>
              <w:numPr>
                <w:ilvl w:val="0"/>
                <w:numId w:val="0"/>
              </w:numPr>
              <w:rPr>
                <w:b w:val="0"/>
              </w:rPr>
            </w:pPr>
          </w:p>
        </w:tc>
        <w:tc>
          <w:tcPr>
            <w:tcW w:w="2587" w:type="dxa"/>
            <w:vMerge/>
            <w:tcBorders>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objasní princip vyrovnaného, schodkového a přebytkového rozpočtu domácnosti</w:t>
            </w:r>
          </w:p>
        </w:tc>
        <w:tc>
          <w:tcPr>
            <w:tcW w:w="3231" w:type="dxa"/>
            <w:vMerge/>
            <w:vAlign w:val="center"/>
          </w:tcPr>
          <w:p w:rsidR="00090294" w:rsidRDefault="00090294" w:rsidP="00090294">
            <w:pPr>
              <w:pStyle w:val="Odrazky"/>
              <w:numPr>
                <w:ilvl w:val="0"/>
                <w:numId w:val="0"/>
              </w:numPr>
              <w:rPr>
                <w:b w:val="0"/>
              </w:rPr>
            </w:pPr>
          </w:p>
        </w:tc>
        <w:tc>
          <w:tcPr>
            <w:tcW w:w="2587" w:type="dxa"/>
            <w:vMerge/>
            <w:tcBorders>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na příkladech ukáže vhodné využití různých nástrojů hotovostního a bezhotovostního placení, uvede příklady použití debetní a kreditní platební karty, vysvětlí jejich omezení</w:t>
            </w:r>
          </w:p>
        </w:tc>
        <w:tc>
          <w:tcPr>
            <w:tcW w:w="3231" w:type="dxa"/>
            <w:vMerge/>
            <w:vAlign w:val="center"/>
          </w:tcPr>
          <w:p w:rsidR="00090294" w:rsidRDefault="00090294" w:rsidP="00090294">
            <w:pPr>
              <w:pStyle w:val="Odrazky"/>
              <w:numPr>
                <w:ilvl w:val="0"/>
                <w:numId w:val="0"/>
              </w:numPr>
              <w:rPr>
                <w:b w:val="0"/>
              </w:rPr>
            </w:pPr>
          </w:p>
        </w:tc>
        <w:tc>
          <w:tcPr>
            <w:tcW w:w="2587" w:type="dxa"/>
            <w:vMerge/>
            <w:tcBorders>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
        </w:trPr>
        <w:tc>
          <w:tcPr>
            <w:tcW w:w="3231" w:type="dxa"/>
            <w:tcBorders>
              <w:left w:val="double" w:sz="6" w:space="0" w:color="auto"/>
            </w:tcBorders>
            <w:vAlign w:val="center"/>
          </w:tcPr>
          <w:p w:rsidR="00090294" w:rsidRPr="00BC5C02" w:rsidRDefault="00090294" w:rsidP="00090294">
            <w:pPr>
              <w:pStyle w:val="Odrazky"/>
              <w:rPr>
                <w:b w:val="0"/>
              </w:rPr>
            </w:pPr>
            <w:r w:rsidRPr="00BC5C02">
              <w:rPr>
                <w:b w:val="0"/>
              </w:rPr>
              <w:lastRenderedPageBreak/>
              <w:t>pracuje s informacemi v souladu se zákony o duševním vlastnictví</w:t>
            </w:r>
          </w:p>
        </w:tc>
        <w:tc>
          <w:tcPr>
            <w:tcW w:w="3231" w:type="dxa"/>
            <w:vMerge w:val="restart"/>
            <w:vAlign w:val="center"/>
          </w:tcPr>
          <w:p w:rsidR="00090294" w:rsidRPr="00BC5C02" w:rsidRDefault="00090294" w:rsidP="00090294">
            <w:pPr>
              <w:pStyle w:val="Odrazky"/>
              <w:rPr>
                <w:b w:val="0"/>
              </w:rPr>
            </w:pPr>
            <w:r w:rsidRPr="00BC5C02">
              <w:rPr>
                <w:b w:val="0"/>
              </w:rPr>
              <w:t>autorský zákon a používání citací</w:t>
            </w:r>
          </w:p>
          <w:p w:rsidR="00090294" w:rsidRDefault="00090294" w:rsidP="00090294">
            <w:pPr>
              <w:pStyle w:val="Odrazky"/>
              <w:rPr>
                <w:b w:val="0"/>
              </w:rPr>
            </w:pPr>
            <w:r w:rsidRPr="00BC5C02">
              <w:rPr>
                <w:b w:val="0"/>
              </w:rPr>
              <w:t>tvorba referátu na zadané téma</w:t>
            </w:r>
          </w:p>
          <w:p w:rsidR="00090294" w:rsidRPr="00BC5C02" w:rsidRDefault="00090294" w:rsidP="00090294">
            <w:pPr>
              <w:pStyle w:val="Odrazky"/>
              <w:rPr>
                <w:b w:val="0"/>
              </w:rPr>
            </w:pPr>
            <w:r>
              <w:rPr>
                <w:b w:val="0"/>
              </w:rPr>
              <w:t>prostředky komunikace</w:t>
            </w:r>
          </w:p>
          <w:p w:rsidR="00090294" w:rsidRPr="00BC5C02" w:rsidRDefault="00090294" w:rsidP="00090294">
            <w:pPr>
              <w:pStyle w:val="Odrazky"/>
              <w:ind w:left="0"/>
              <w:rPr>
                <w:b w:val="0"/>
              </w:rPr>
            </w:pPr>
          </w:p>
        </w:tc>
        <w:tc>
          <w:tcPr>
            <w:tcW w:w="2587" w:type="dxa"/>
            <w:vMerge/>
            <w:tcBorders>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090294" w:rsidRPr="00BC5C02" w:rsidRDefault="00090294" w:rsidP="00090294">
            <w:pPr>
              <w:pStyle w:val="Odrazky"/>
              <w:rPr>
                <w:b w:val="0"/>
              </w:rPr>
            </w:pPr>
            <w:r w:rsidRPr="00BC5C02">
              <w:rPr>
                <w:b w:val="0"/>
              </w:rPr>
              <w:t>používá informace z různých informačních zdrojů a vyhodnocuje jednoduché vztahy mezi údaji</w:t>
            </w:r>
          </w:p>
        </w:tc>
        <w:tc>
          <w:tcPr>
            <w:tcW w:w="3231" w:type="dxa"/>
            <w:vMerge/>
            <w:vAlign w:val="center"/>
          </w:tcPr>
          <w:p w:rsidR="00090294" w:rsidRPr="00BC5C02" w:rsidRDefault="00090294" w:rsidP="00090294">
            <w:pPr>
              <w:pStyle w:val="Odrazky"/>
              <w:numPr>
                <w:ilvl w:val="0"/>
                <w:numId w:val="0"/>
              </w:numPr>
              <w:rPr>
                <w:b w:val="0"/>
              </w:rPr>
            </w:pPr>
          </w:p>
        </w:tc>
        <w:tc>
          <w:tcPr>
            <w:tcW w:w="2587" w:type="dxa"/>
            <w:vMerge/>
            <w:tcBorders>
              <w:bottom w:val="nil"/>
              <w:right w:val="double" w:sz="6" w:space="0" w:color="auto"/>
            </w:tcBorders>
            <w:vAlign w:val="center"/>
          </w:tcPr>
          <w:p w:rsidR="00090294" w:rsidRPr="00BC5C02" w:rsidRDefault="00090294" w:rsidP="00090294">
            <w:pPr>
              <w:pStyle w:val="Tabulkatext"/>
              <w:rPr>
                <w:b w:val="0"/>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090294" w:rsidRPr="00BC5C02" w:rsidRDefault="00090294" w:rsidP="00090294">
            <w:pPr>
              <w:pStyle w:val="Odrazky"/>
              <w:rPr>
                <w:b w:val="0"/>
              </w:rPr>
            </w:pPr>
            <w:r w:rsidRPr="00BC5C02">
              <w:rPr>
                <w:b w:val="0"/>
              </w:rPr>
              <w:t>kriticky přistupuje k mediálním informacím, vyjádří svůj postoj k působení propagandy a reklamy na veřejné mínění a chování lidí</w:t>
            </w:r>
          </w:p>
        </w:tc>
        <w:tc>
          <w:tcPr>
            <w:tcW w:w="3231" w:type="dxa"/>
            <w:vAlign w:val="center"/>
          </w:tcPr>
          <w:p w:rsidR="00090294" w:rsidRPr="00350D17" w:rsidRDefault="00090294" w:rsidP="00090294">
            <w:pPr>
              <w:pStyle w:val="Odrazky"/>
              <w:rPr>
                <w:b w:val="0"/>
              </w:rPr>
            </w:pPr>
            <w:r w:rsidRPr="00350D17">
              <w:rPr>
                <w:b w:val="0"/>
              </w:rPr>
              <w:t>práce s informacemi, prostředky komunikace, média</w:t>
            </w:r>
          </w:p>
        </w:tc>
        <w:tc>
          <w:tcPr>
            <w:tcW w:w="2587" w:type="dxa"/>
            <w:tcBorders>
              <w:top w:val="nil"/>
              <w:right w:val="double" w:sz="6" w:space="0" w:color="auto"/>
            </w:tcBorders>
            <w:vAlign w:val="center"/>
          </w:tcPr>
          <w:p w:rsidR="00090294" w:rsidRPr="00BC5C02" w:rsidRDefault="00090294" w:rsidP="00090294">
            <w:pPr>
              <w:pStyle w:val="Tabulkatext"/>
              <w:rPr>
                <w:b w:val="0"/>
              </w:rPr>
            </w:pPr>
          </w:p>
        </w:tc>
      </w:tr>
      <w:tr w:rsidR="00090294" w:rsidRPr="00403BE1"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403BE1" w:rsidRDefault="00090294" w:rsidP="00090294">
            <w:pPr>
              <w:pStyle w:val="Odrazky"/>
              <w:rPr>
                <w:b w:val="0"/>
              </w:rPr>
            </w:pPr>
            <w:r w:rsidRPr="00403BE1">
              <w:rPr>
                <w:b w:val="0"/>
              </w:rPr>
              <w:t>objasní výhody demokratického způsobu řízení státu pro každodenní život občanů</w:t>
            </w:r>
          </w:p>
        </w:tc>
        <w:tc>
          <w:tcPr>
            <w:tcW w:w="3231" w:type="dxa"/>
            <w:vMerge w:val="restart"/>
            <w:vAlign w:val="center"/>
          </w:tcPr>
          <w:p w:rsidR="00090294" w:rsidRPr="00403BE1" w:rsidRDefault="00090294" w:rsidP="00090294">
            <w:pPr>
              <w:pStyle w:val="Odrazky"/>
              <w:rPr>
                <w:b w:val="0"/>
              </w:rPr>
            </w:pPr>
            <w:r w:rsidRPr="00403BE1">
              <w:rPr>
                <w:b w:val="0"/>
              </w:rPr>
              <w:t>naše obec – důležité instituce</w:t>
            </w:r>
          </w:p>
          <w:p w:rsidR="00090294" w:rsidRPr="00403BE1" w:rsidRDefault="00090294" w:rsidP="00090294">
            <w:pPr>
              <w:pStyle w:val="Odrazky"/>
              <w:rPr>
                <w:b w:val="0"/>
              </w:rPr>
            </w:pPr>
            <w:r w:rsidRPr="00403BE1">
              <w:rPr>
                <w:b w:val="0"/>
              </w:rPr>
              <w:t>principy demokracie – znaky demokratického způsobu rozhodování a řízení státu</w:t>
            </w:r>
          </w:p>
          <w:p w:rsidR="00090294" w:rsidRPr="00403BE1" w:rsidRDefault="00090294" w:rsidP="00090294">
            <w:pPr>
              <w:pStyle w:val="Odrazky"/>
              <w:rPr>
                <w:b w:val="0"/>
              </w:rPr>
            </w:pPr>
            <w:r w:rsidRPr="00403BE1">
              <w:rPr>
                <w:b w:val="0"/>
              </w:rPr>
              <w:t>politický pluralismus</w:t>
            </w:r>
          </w:p>
          <w:p w:rsidR="00090294" w:rsidRPr="00403BE1" w:rsidRDefault="00090294" w:rsidP="00090294">
            <w:pPr>
              <w:pStyle w:val="Odrazky"/>
              <w:rPr>
                <w:b w:val="0"/>
              </w:rPr>
            </w:pPr>
            <w:r w:rsidRPr="00403BE1">
              <w:rPr>
                <w:b w:val="0"/>
              </w:rPr>
              <w:t>význam a formy voleb do zastupitelstev</w:t>
            </w:r>
          </w:p>
          <w:p w:rsidR="00090294" w:rsidRPr="00403BE1" w:rsidRDefault="00090294" w:rsidP="00090294">
            <w:pPr>
              <w:pStyle w:val="Odrazky"/>
              <w:rPr>
                <w:b w:val="0"/>
              </w:rPr>
            </w:pPr>
            <w:r w:rsidRPr="00403BE1">
              <w:rPr>
                <w:b w:val="0"/>
              </w:rPr>
              <w:t>základní lidská práva – základní lidská práva, práva dítěte, jejich ochrana</w:t>
            </w:r>
          </w:p>
          <w:p w:rsidR="00090294" w:rsidRPr="00403BE1" w:rsidRDefault="00090294" w:rsidP="00090294">
            <w:pPr>
              <w:pStyle w:val="Odrazky"/>
              <w:rPr>
                <w:b w:val="0"/>
              </w:rPr>
            </w:pPr>
            <w:r w:rsidRPr="00403BE1">
              <w:rPr>
                <w:b w:val="0"/>
              </w:rPr>
              <w:t>úprava lidských práv a práv dětí v dokumentech</w:t>
            </w:r>
          </w:p>
          <w:p w:rsidR="00090294" w:rsidRPr="00403BE1" w:rsidRDefault="00090294" w:rsidP="00090294">
            <w:pPr>
              <w:pStyle w:val="Odrazky"/>
              <w:rPr>
                <w:b w:val="0"/>
              </w:rPr>
            </w:pPr>
            <w:r w:rsidRPr="00403BE1">
              <w:rPr>
                <w:b w:val="0"/>
              </w:rPr>
              <w:t xml:space="preserve">poškozování lidských práv, šikana, diskriminace </w:t>
            </w:r>
          </w:p>
          <w:p w:rsidR="00090294" w:rsidRPr="00403BE1" w:rsidRDefault="00090294" w:rsidP="00090294">
            <w:pPr>
              <w:pStyle w:val="Odrazky"/>
              <w:rPr>
                <w:b w:val="0"/>
              </w:rPr>
            </w:pPr>
            <w:r w:rsidRPr="00403BE1">
              <w:rPr>
                <w:b w:val="0"/>
              </w:rPr>
              <w:t>naše obec, region, kraj – důležité instituce, zajímavá a památná místa, významní rodáci, místní tradice</w:t>
            </w:r>
          </w:p>
          <w:p w:rsidR="00090294" w:rsidRPr="00403BE1" w:rsidRDefault="00090294" w:rsidP="00090294">
            <w:pPr>
              <w:pStyle w:val="Odrazky"/>
              <w:rPr>
                <w:b w:val="0"/>
              </w:rPr>
            </w:pPr>
            <w:r w:rsidRPr="00403BE1">
              <w:rPr>
                <w:b w:val="0"/>
              </w:rPr>
              <w:t>ochrana kulturních památek, přírodních objektů a majetku</w:t>
            </w:r>
          </w:p>
        </w:tc>
        <w:tc>
          <w:tcPr>
            <w:tcW w:w="2587" w:type="dxa"/>
            <w:vMerge w:val="restart"/>
            <w:tcBorders>
              <w:right w:val="double" w:sz="6" w:space="0" w:color="auto"/>
            </w:tcBorders>
            <w:vAlign w:val="center"/>
          </w:tcPr>
          <w:p w:rsidR="00090294" w:rsidRPr="00403BE1" w:rsidRDefault="00090294" w:rsidP="00090294">
            <w:pPr>
              <w:pStyle w:val="Tabulkatext"/>
              <w:rPr>
                <w:b w:val="0"/>
              </w:rPr>
            </w:pPr>
            <w:r w:rsidRPr="00403BE1">
              <w:rPr>
                <w:b w:val="0"/>
              </w:rPr>
              <w:t>VDO – principy demokracie jako formy vlády a způsobu rozhodování, formy participace občanů v politickém životě</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4"/>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vyloží smysl voleb do zastupitelstev v demokratických státech a uvede příklady, jak mohou výsledky voleb ovlivňovat každodenní život občanů</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4"/>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t>posoudí význam ochrany lidských práv a svobod</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4"/>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Objasní potřebu tolerance ve společnosti, respektuje kulturní zvláštnosti i odlišné názory</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bl>
    <w:p w:rsidR="00090294" w:rsidRPr="00BC5C02" w:rsidRDefault="00090294" w:rsidP="00090294">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090294" w:rsidRPr="00BC5C02" w:rsidTr="00403BE1">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090294" w:rsidRPr="00BC5C02" w:rsidRDefault="00090294" w:rsidP="00090294">
            <w:pPr>
              <w:rPr>
                <w:b/>
              </w:rPr>
            </w:pPr>
            <w:r w:rsidRPr="00BC5C02">
              <w:t>Oblast:</w:t>
            </w:r>
          </w:p>
          <w:p w:rsidR="00090294" w:rsidRPr="00BC5C02" w:rsidRDefault="00090294" w:rsidP="00090294">
            <w:pPr>
              <w:pStyle w:val="Tabnad1"/>
            </w:pPr>
            <w:r w:rsidRPr="00BC5C02">
              <w:t>Člověk a společnost</w:t>
            </w:r>
          </w:p>
        </w:tc>
        <w:tc>
          <w:tcPr>
            <w:tcW w:w="3231" w:type="dxa"/>
            <w:tcBorders>
              <w:top w:val="double" w:sz="6" w:space="0" w:color="auto"/>
              <w:bottom w:val="double" w:sz="4" w:space="0" w:color="auto"/>
              <w:right w:val="single" w:sz="4" w:space="0" w:color="auto"/>
            </w:tcBorders>
            <w:shd w:val="clear" w:color="auto" w:fill="FFFFFF"/>
          </w:tcPr>
          <w:p w:rsidR="00090294" w:rsidRPr="00BC5C02" w:rsidRDefault="00090294" w:rsidP="00090294">
            <w:pPr>
              <w:rPr>
                <w:b/>
              </w:rPr>
            </w:pPr>
            <w:r w:rsidRPr="00BC5C02">
              <w:t>Předmět:</w:t>
            </w:r>
          </w:p>
          <w:p w:rsidR="00090294" w:rsidRPr="00BC5C02" w:rsidRDefault="00090294" w:rsidP="00090294">
            <w:pPr>
              <w:pStyle w:val="Tabnad1"/>
            </w:pPr>
            <w:r w:rsidRPr="00BC5C02">
              <w:t>Občanská výchova</w:t>
            </w:r>
          </w:p>
        </w:tc>
        <w:tc>
          <w:tcPr>
            <w:tcW w:w="2587" w:type="dxa"/>
            <w:tcBorders>
              <w:top w:val="double" w:sz="6" w:space="0" w:color="auto"/>
              <w:bottom w:val="double" w:sz="4" w:space="0" w:color="auto"/>
              <w:right w:val="double" w:sz="6" w:space="0" w:color="auto"/>
            </w:tcBorders>
            <w:shd w:val="clear" w:color="auto" w:fill="FFFFFF"/>
          </w:tcPr>
          <w:p w:rsidR="00090294" w:rsidRPr="00BC5C02" w:rsidRDefault="00090294" w:rsidP="00090294">
            <w:pPr>
              <w:rPr>
                <w:b/>
              </w:rPr>
            </w:pPr>
            <w:r w:rsidRPr="00BC5C02">
              <w:t>Období:</w:t>
            </w:r>
          </w:p>
          <w:p w:rsidR="00090294" w:rsidRPr="00BC5C02" w:rsidRDefault="00090294" w:rsidP="00090294">
            <w:pPr>
              <w:pStyle w:val="Tabnad1"/>
            </w:pPr>
            <w:r>
              <w:t>9</w:t>
            </w:r>
            <w:r w:rsidRPr="00BC5C02">
              <w:t>.</w:t>
            </w:r>
          </w:p>
        </w:tc>
      </w:tr>
      <w:tr w:rsidR="00090294" w:rsidRPr="00BC5C02" w:rsidTr="00403BE1">
        <w:trPr>
          <w:trHeight w:val="567"/>
          <w:tblHeader/>
        </w:trPr>
        <w:tc>
          <w:tcPr>
            <w:tcW w:w="3231" w:type="dxa"/>
            <w:tcBorders>
              <w:top w:val="double" w:sz="4" w:space="0" w:color="auto"/>
              <w:left w:val="double" w:sz="6" w:space="0" w:color="auto"/>
              <w:bottom w:val="single" w:sz="12" w:space="0" w:color="auto"/>
              <w:right w:val="single" w:sz="4" w:space="0" w:color="auto"/>
            </w:tcBorders>
          </w:tcPr>
          <w:p w:rsidR="00090294" w:rsidRPr="00BC5C02" w:rsidRDefault="00090294" w:rsidP="00090294">
            <w:pPr>
              <w:pStyle w:val="Tabnad2"/>
            </w:pPr>
            <w:r w:rsidRPr="00BC5C02">
              <w:t>Očekávané výstupy</w:t>
            </w:r>
          </w:p>
          <w:p w:rsidR="00090294" w:rsidRPr="00BC5C02" w:rsidRDefault="00090294" w:rsidP="00090294">
            <w:pPr>
              <w:rPr>
                <w:b/>
              </w:rPr>
            </w:pPr>
            <w:r w:rsidRPr="00BC5C02">
              <w:t>Žák:</w:t>
            </w:r>
          </w:p>
        </w:tc>
        <w:tc>
          <w:tcPr>
            <w:tcW w:w="3231" w:type="dxa"/>
            <w:tcBorders>
              <w:top w:val="double" w:sz="4" w:space="0" w:color="auto"/>
              <w:bottom w:val="single" w:sz="12" w:space="0" w:color="auto"/>
              <w:right w:val="single" w:sz="4" w:space="0" w:color="auto"/>
            </w:tcBorders>
          </w:tcPr>
          <w:p w:rsidR="00090294" w:rsidRPr="00BC5C02" w:rsidRDefault="00090294" w:rsidP="00090294">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090294" w:rsidRPr="00BC5C02" w:rsidRDefault="00090294" w:rsidP="00090294">
            <w:pPr>
              <w:pStyle w:val="Tabnad2"/>
            </w:pPr>
            <w:r w:rsidRPr="00BC5C02">
              <w:t>Průřezová témata</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 xml:space="preserve">vysvětlí, jakou funkci </w:t>
            </w:r>
            <w:r>
              <w:rPr>
                <w:b w:val="0"/>
              </w:rPr>
              <w:t>plní banky a jaké služby</w:t>
            </w:r>
            <w:r w:rsidRPr="00BC5C02">
              <w:rPr>
                <w:b w:val="0"/>
              </w:rPr>
              <w:t xml:space="preserve"> nabízejí</w:t>
            </w:r>
          </w:p>
        </w:tc>
        <w:tc>
          <w:tcPr>
            <w:tcW w:w="3231" w:type="dxa"/>
            <w:vMerge w:val="restart"/>
            <w:vAlign w:val="center"/>
          </w:tcPr>
          <w:p w:rsidR="00090294" w:rsidRDefault="00090294" w:rsidP="00090294">
            <w:pPr>
              <w:pStyle w:val="Odrazky"/>
              <w:rPr>
                <w:b w:val="0"/>
              </w:rPr>
            </w:pPr>
            <w:r w:rsidRPr="00BC5C02">
              <w:rPr>
                <w:b w:val="0"/>
              </w:rPr>
              <w:t>banky</w:t>
            </w:r>
            <w:r>
              <w:rPr>
                <w:b w:val="0"/>
              </w:rPr>
              <w:t xml:space="preserve"> a jejich služby</w:t>
            </w:r>
          </w:p>
          <w:p w:rsidR="00090294" w:rsidRDefault="00090294" w:rsidP="00090294">
            <w:pPr>
              <w:pStyle w:val="Odrazky"/>
              <w:rPr>
                <w:b w:val="0"/>
              </w:rPr>
            </w:pPr>
            <w:r w:rsidRPr="00BC5C02">
              <w:rPr>
                <w:b w:val="0"/>
              </w:rPr>
              <w:lastRenderedPageBreak/>
              <w:t xml:space="preserve">rozpočet státu, </w:t>
            </w:r>
            <w:r>
              <w:rPr>
                <w:b w:val="0"/>
              </w:rPr>
              <w:t>typy rozpočtu a jejich odlišnosti</w:t>
            </w:r>
          </w:p>
          <w:p w:rsidR="00090294" w:rsidRDefault="00090294" w:rsidP="00090294">
            <w:pPr>
              <w:pStyle w:val="Odrazky"/>
              <w:rPr>
                <w:b w:val="0"/>
              </w:rPr>
            </w:pPr>
            <w:r>
              <w:rPr>
                <w:b w:val="0"/>
              </w:rPr>
              <w:t>význam daní</w:t>
            </w:r>
          </w:p>
          <w:p w:rsidR="00090294" w:rsidRDefault="00090294" w:rsidP="00090294">
            <w:pPr>
              <w:pStyle w:val="Odrazky"/>
              <w:rPr>
                <w:b w:val="0"/>
              </w:rPr>
            </w:pPr>
            <w:r>
              <w:rPr>
                <w:b w:val="0"/>
              </w:rPr>
              <w:t>hospodaření – rozpočet státu, typy rozpočtu a jejich odlišnosti, význam daní</w:t>
            </w:r>
          </w:p>
          <w:p w:rsidR="00090294" w:rsidRDefault="00090294" w:rsidP="00090294">
            <w:pPr>
              <w:pStyle w:val="Odrazky"/>
              <w:rPr>
                <w:b w:val="0"/>
              </w:rPr>
            </w:pPr>
            <w:r>
              <w:rPr>
                <w:b w:val="0"/>
              </w:rPr>
              <w:t>banky a jejich služby – aktivní a pasivní operace, úročení, pojištění, produkty finančního trhu pro investování a pro získávání prostředků</w:t>
            </w:r>
          </w:p>
        </w:tc>
        <w:tc>
          <w:tcPr>
            <w:tcW w:w="2587" w:type="dxa"/>
            <w:vMerge w:val="restart"/>
            <w:tcBorders>
              <w:right w:val="double" w:sz="6" w:space="0" w:color="auto"/>
            </w:tcBorders>
            <w:vAlign w:val="center"/>
          </w:tcPr>
          <w:p w:rsidR="00090294" w:rsidRPr="00BC5C02" w:rsidRDefault="00090294" w:rsidP="00090294">
            <w:pPr>
              <w:rPr>
                <w:b/>
              </w:rPr>
            </w:pPr>
            <w:r w:rsidRPr="00BC5C02">
              <w:lastRenderedPageBreak/>
              <w:t xml:space="preserve">VDO </w:t>
            </w:r>
            <w:r>
              <w:t>–</w:t>
            </w:r>
            <w:r w:rsidRPr="00BC5C02">
              <w:t xml:space="preserve"> </w:t>
            </w:r>
            <w:r>
              <w:t>občan, občanská společnost a stát</w:t>
            </w: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0"/>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lastRenderedPageBreak/>
              <w:t>rozlišuje, ze kterých zdrojů pocházejí příjmy státu a do kterých oblastí stát směřuje své výdaje, uv</w:t>
            </w:r>
            <w:r>
              <w:rPr>
                <w:b w:val="0"/>
              </w:rPr>
              <w:t>ede příklady dávek a příspěvků z</w:t>
            </w:r>
            <w:r w:rsidRPr="00BC5C02">
              <w:rPr>
                <w:b w:val="0"/>
              </w:rPr>
              <w:t>e st</w:t>
            </w:r>
            <w:r>
              <w:rPr>
                <w:b w:val="0"/>
              </w:rPr>
              <w:t>átního rozpočtu</w:t>
            </w:r>
          </w:p>
        </w:tc>
        <w:tc>
          <w:tcPr>
            <w:tcW w:w="3231" w:type="dxa"/>
            <w:vMerge/>
            <w:vAlign w:val="center"/>
          </w:tcPr>
          <w:p w:rsidR="00090294"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8"/>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na příkladu chování kupujících a prodávajících vyloží podstatu fungování trhu</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uvede a porovná nejobvyklejší způsoby nakládání s volnými prostředky a způsoby krytí deficitu</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objasní vliv nabídky a poptávky na tvorbu ceny a její změny, na příkladu ukáže tvorbu ceny jako součást nákladů, zisku a DPH</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popíše vliv inflace na hodnotu peněz</w:t>
            </w:r>
          </w:p>
        </w:tc>
        <w:tc>
          <w:tcPr>
            <w:tcW w:w="3231" w:type="dxa"/>
            <w:vMerge/>
            <w:vAlign w:val="center"/>
          </w:tcPr>
          <w:p w:rsidR="00090294" w:rsidRPr="00BC5C02" w:rsidRDefault="00090294" w:rsidP="00090294">
            <w:pPr>
              <w:pStyle w:val="Odrazky"/>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vysvětlí význam úroku placeného a přijatého</w:t>
            </w:r>
          </w:p>
        </w:tc>
        <w:tc>
          <w:tcPr>
            <w:tcW w:w="3231" w:type="dxa"/>
            <w:vMerge/>
            <w:vAlign w:val="center"/>
          </w:tcPr>
          <w:p w:rsidR="00090294" w:rsidRPr="00BC5C02" w:rsidRDefault="00090294" w:rsidP="00090294">
            <w:pPr>
              <w:pStyle w:val="Odrazky"/>
              <w:numPr>
                <w:ilvl w:val="0"/>
                <w:numId w:val="0"/>
              </w:numPr>
              <w:ind w:left="360" w:hanging="360"/>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Default="00090294" w:rsidP="00090294">
            <w:pPr>
              <w:pStyle w:val="Odrazky"/>
              <w:rPr>
                <w:b w:val="0"/>
              </w:rPr>
            </w:pPr>
            <w:r>
              <w:rPr>
                <w:b w:val="0"/>
              </w:rPr>
              <w:t>uvede nejčastější druhy pojištění a navrhne, kdy je využít</w:t>
            </w:r>
          </w:p>
        </w:tc>
        <w:tc>
          <w:tcPr>
            <w:tcW w:w="3231" w:type="dxa"/>
            <w:vMerge/>
            <w:vAlign w:val="center"/>
          </w:tcPr>
          <w:p w:rsidR="00090294" w:rsidRPr="00BC5C02" w:rsidRDefault="00090294" w:rsidP="00090294">
            <w:pPr>
              <w:pStyle w:val="Odrazky"/>
              <w:numPr>
                <w:ilvl w:val="0"/>
                <w:numId w:val="0"/>
              </w:numPr>
              <w:ind w:left="360" w:hanging="360"/>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rozlišuje a po</w:t>
            </w:r>
            <w:r>
              <w:rPr>
                <w:b w:val="0"/>
              </w:rPr>
              <w:t xml:space="preserve">rovnává různé formy vlastnictví, včetně duševního vlastnictví, a způsoby jejich ochrany, uvede </w:t>
            </w:r>
            <w:r w:rsidRPr="00BC5C02">
              <w:rPr>
                <w:b w:val="0"/>
              </w:rPr>
              <w:t>příklady</w:t>
            </w:r>
          </w:p>
        </w:tc>
        <w:tc>
          <w:tcPr>
            <w:tcW w:w="3231" w:type="dxa"/>
            <w:vMerge w:val="restart"/>
            <w:vAlign w:val="center"/>
          </w:tcPr>
          <w:p w:rsidR="00090294" w:rsidRDefault="00090294" w:rsidP="00090294">
            <w:pPr>
              <w:pStyle w:val="Odrazky"/>
              <w:rPr>
                <w:b w:val="0"/>
              </w:rPr>
            </w:pPr>
            <w:r w:rsidRPr="00BC5C02">
              <w:rPr>
                <w:b w:val="0"/>
              </w:rPr>
              <w:t>m</w:t>
            </w:r>
            <w:r>
              <w:rPr>
                <w:b w:val="0"/>
              </w:rPr>
              <w:t xml:space="preserve">ajetek, </w:t>
            </w:r>
            <w:r w:rsidRPr="00BC5C02">
              <w:rPr>
                <w:b w:val="0"/>
              </w:rPr>
              <w:t>vlastnictví</w:t>
            </w:r>
            <w:r>
              <w:rPr>
                <w:b w:val="0"/>
              </w:rPr>
              <w:t xml:space="preserve"> – formy vlastnictví, hmotné a duševní vlastnictví, jejich ochrana</w:t>
            </w:r>
          </w:p>
          <w:p w:rsidR="00090294" w:rsidRDefault="00090294" w:rsidP="00090294">
            <w:pPr>
              <w:pStyle w:val="Odrazky"/>
              <w:rPr>
                <w:b w:val="0"/>
              </w:rPr>
            </w:pPr>
            <w:r>
              <w:rPr>
                <w:b w:val="0"/>
              </w:rPr>
              <w:t>hospodaření s penězi, majetkem a různými formami vlastnictví</w:t>
            </w:r>
          </w:p>
          <w:p w:rsidR="00090294" w:rsidRDefault="00090294" w:rsidP="00090294">
            <w:pPr>
              <w:pStyle w:val="Odrazky"/>
              <w:rPr>
                <w:b w:val="0"/>
              </w:rPr>
            </w:pPr>
            <w:r>
              <w:rPr>
                <w:b w:val="0"/>
              </w:rPr>
              <w:t>peníze – formy placení</w:t>
            </w:r>
          </w:p>
          <w:p w:rsidR="00090294" w:rsidRPr="00BC5C02" w:rsidRDefault="00090294" w:rsidP="00090294">
            <w:pPr>
              <w:pStyle w:val="Odrazky"/>
              <w:rPr>
                <w:b w:val="0"/>
              </w:rPr>
            </w:pPr>
            <w:r>
              <w:rPr>
                <w:b w:val="0"/>
              </w:rPr>
              <w:t>rozpočet domácnosti, úspory, investice, úvěry, splátkový prodej, leasing</w:t>
            </w:r>
          </w:p>
          <w:p w:rsidR="00090294" w:rsidRPr="00BC5C02" w:rsidRDefault="00090294" w:rsidP="00090294">
            <w:pPr>
              <w:pStyle w:val="Odrazky"/>
              <w:numPr>
                <w:ilvl w:val="0"/>
                <w:numId w:val="0"/>
              </w:numPr>
              <w:ind w:left="502"/>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t>přiměřeně uplatňuje svá práva včetně práv spotřebitele a respektuje práva a oprávněné zájmy druhých lidí</w:t>
            </w:r>
          </w:p>
        </w:tc>
        <w:tc>
          <w:tcPr>
            <w:tcW w:w="3231" w:type="dxa"/>
            <w:vMerge/>
            <w:vAlign w:val="center"/>
          </w:tcPr>
          <w:p w:rsidR="00090294" w:rsidRPr="00BC5C02" w:rsidRDefault="00090294" w:rsidP="00090294">
            <w:pPr>
              <w:pStyle w:val="Odrazky"/>
              <w:tabs>
                <w:tab w:val="clear" w:pos="360"/>
              </w:tabs>
              <w:ind w:left="502"/>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t>sestaví jednoduchý rozpočet domácnosti, uvede hlavní příjmy a výdaje, rozliší pravidelné a jednorázové příjmy a výdaje, zváží nezbytnost jednotlivých výdajů v hospodaření domácnosti</w:t>
            </w:r>
          </w:p>
        </w:tc>
        <w:tc>
          <w:tcPr>
            <w:tcW w:w="3231" w:type="dxa"/>
            <w:vMerge/>
            <w:vAlign w:val="center"/>
          </w:tcPr>
          <w:p w:rsidR="00090294" w:rsidRPr="00BC5C02" w:rsidRDefault="00090294" w:rsidP="00090294">
            <w:pPr>
              <w:pStyle w:val="Odrazky"/>
              <w:tabs>
                <w:tab w:val="clear" w:pos="360"/>
              </w:tabs>
              <w:ind w:left="502"/>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t>objasní princip vyrovnaného, schodkového a přebytkového rozpočtu domácnosti</w:t>
            </w:r>
          </w:p>
        </w:tc>
        <w:tc>
          <w:tcPr>
            <w:tcW w:w="3231" w:type="dxa"/>
            <w:vMerge/>
            <w:vAlign w:val="center"/>
          </w:tcPr>
          <w:p w:rsidR="00090294" w:rsidRPr="00BC5C02" w:rsidRDefault="00090294" w:rsidP="00090294">
            <w:pPr>
              <w:pStyle w:val="Odrazky"/>
              <w:tabs>
                <w:tab w:val="clear" w:pos="360"/>
              </w:tabs>
              <w:ind w:left="502"/>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lastRenderedPageBreak/>
              <w:t>na příkladech ukáže vhodné využití různých nástrojů hotovostního a bezhotovostního placení, uvede příklady použití debetní a kreditní platební karty, vysvětlí jejich omezení</w:t>
            </w:r>
          </w:p>
        </w:tc>
        <w:tc>
          <w:tcPr>
            <w:tcW w:w="3231" w:type="dxa"/>
            <w:vMerge/>
            <w:vAlign w:val="center"/>
          </w:tcPr>
          <w:p w:rsidR="00090294" w:rsidRPr="00BC5C02" w:rsidRDefault="00090294" w:rsidP="00090294">
            <w:pPr>
              <w:pStyle w:val="Odrazky"/>
              <w:tabs>
                <w:tab w:val="clear" w:pos="360"/>
              </w:tabs>
              <w:ind w:left="502"/>
              <w:rPr>
                <w:b w:val="0"/>
              </w:rPr>
            </w:pP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rozlišuje nejčastější typy a formy států a na příkladech porovná jejich znaky</w:t>
            </w:r>
          </w:p>
        </w:tc>
        <w:tc>
          <w:tcPr>
            <w:tcW w:w="3231" w:type="dxa"/>
            <w:vAlign w:val="center"/>
          </w:tcPr>
          <w:p w:rsidR="00090294" w:rsidRPr="002A01B3" w:rsidRDefault="00090294" w:rsidP="00090294">
            <w:pPr>
              <w:pStyle w:val="Odrazky"/>
              <w:tabs>
                <w:tab w:val="clear" w:pos="360"/>
              </w:tabs>
              <w:ind w:left="502"/>
              <w:rPr>
                <w:b w:val="0"/>
              </w:rPr>
            </w:pPr>
            <w:r>
              <w:rPr>
                <w:b w:val="0"/>
              </w:rPr>
              <w:t>právní základy státu – znaky státu, typy a formy státu, státní občanství ČR</w:t>
            </w:r>
          </w:p>
          <w:p w:rsidR="00090294" w:rsidRDefault="00090294" w:rsidP="00090294">
            <w:pPr>
              <w:pStyle w:val="Odrazky"/>
              <w:numPr>
                <w:ilvl w:val="0"/>
                <w:numId w:val="0"/>
              </w:numPr>
              <w:ind w:left="502"/>
              <w:rPr>
                <w:b w:val="0"/>
              </w:rPr>
            </w:pPr>
          </w:p>
        </w:tc>
        <w:tc>
          <w:tcPr>
            <w:tcW w:w="2587" w:type="dxa"/>
            <w:vMerge w:val="restart"/>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rozlišuje a porovnává úkoly jednotlivých složek státní moci ČR i jejich orgánů a institucí, uvede příklady institucí a orgánů, které se podílejí na správě obcí, krajů a států</w:t>
            </w:r>
          </w:p>
        </w:tc>
        <w:tc>
          <w:tcPr>
            <w:tcW w:w="3231" w:type="dxa"/>
            <w:vAlign w:val="center"/>
          </w:tcPr>
          <w:p w:rsidR="00090294" w:rsidRDefault="00090294" w:rsidP="00090294">
            <w:pPr>
              <w:pStyle w:val="Odrazky"/>
              <w:rPr>
                <w:b w:val="0"/>
              </w:rPr>
            </w:pPr>
            <w:r>
              <w:rPr>
                <w:b w:val="0"/>
              </w:rPr>
              <w:t>státní správa a samospráva – orgány a instituce státní správy a samosprávy, jejich úkoly</w:t>
            </w:r>
          </w:p>
          <w:p w:rsidR="00090294" w:rsidRPr="002A01B3" w:rsidRDefault="00090294" w:rsidP="00090294">
            <w:pPr>
              <w:pStyle w:val="Odrazky"/>
              <w:tabs>
                <w:tab w:val="clear" w:pos="360"/>
              </w:tabs>
              <w:ind w:left="502"/>
              <w:rPr>
                <w:b w:val="0"/>
              </w:rPr>
            </w:pPr>
            <w:r w:rsidRPr="002A01B3">
              <w:rPr>
                <w:b w:val="0"/>
              </w:rPr>
              <w:t>Ústava ČR</w:t>
            </w: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objasní význam právní úpravy důležitých vztahů - vlastnictví, pracovní poměr, manželství</w:t>
            </w:r>
          </w:p>
        </w:tc>
        <w:tc>
          <w:tcPr>
            <w:tcW w:w="3231" w:type="dxa"/>
            <w:vMerge w:val="restart"/>
            <w:vAlign w:val="center"/>
          </w:tcPr>
          <w:p w:rsidR="00090294" w:rsidRPr="00BC5C02" w:rsidRDefault="00090294" w:rsidP="00090294">
            <w:pPr>
              <w:pStyle w:val="Odrazky"/>
              <w:rPr>
                <w:b w:val="0"/>
              </w:rPr>
            </w:pPr>
            <w:r w:rsidRPr="00BC5C02">
              <w:rPr>
                <w:b w:val="0"/>
              </w:rPr>
              <w:t>druhy a postihy protiprávního jednání, trestní zákoník, právo, právní úkony, trestněprávní řízení</w:t>
            </w:r>
          </w:p>
        </w:tc>
        <w:tc>
          <w:tcPr>
            <w:tcW w:w="2587" w:type="dxa"/>
            <w:vMerge/>
            <w:tcBorders>
              <w:right w:val="double" w:sz="6" w:space="0" w:color="auto"/>
            </w:tcBorders>
            <w:vAlign w:val="center"/>
          </w:tcPr>
          <w:p w:rsidR="00090294" w:rsidRPr="00BC5C02" w:rsidRDefault="00090294" w:rsidP="00090294">
            <w:pPr>
              <w:rPr>
                <w:b/>
              </w:rPr>
            </w:pPr>
          </w:p>
        </w:tc>
      </w:tr>
      <w:tr w:rsidR="00090294" w:rsidRPr="00BC5C02" w:rsidTr="00403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uvede příklady některých smluv upravujících občanskoprávní vztahy - osobní přeprava, koupě, oprava či pronájem věci</w:t>
            </w:r>
          </w:p>
        </w:tc>
        <w:tc>
          <w:tcPr>
            <w:tcW w:w="3231" w:type="dxa"/>
            <w:vMerge/>
            <w:vAlign w:val="center"/>
          </w:tcPr>
          <w:p w:rsidR="00090294" w:rsidRPr="00BC5C02" w:rsidRDefault="00090294" w:rsidP="00090294">
            <w:pPr>
              <w:pStyle w:val="Odstavec"/>
              <w:rPr>
                <w:b w:val="0"/>
              </w:rPr>
            </w:pPr>
          </w:p>
        </w:tc>
        <w:tc>
          <w:tcPr>
            <w:tcW w:w="2587" w:type="dxa"/>
            <w:vMerge/>
            <w:tcBorders>
              <w:right w:val="double" w:sz="6" w:space="0" w:color="auto"/>
            </w:tcBorders>
            <w:vAlign w:val="center"/>
          </w:tcPr>
          <w:p w:rsidR="00090294" w:rsidRPr="00BC5C02" w:rsidRDefault="00090294" w:rsidP="00090294">
            <w:pPr>
              <w:rPr>
                <w:b/>
              </w:rPr>
            </w:pPr>
          </w:p>
        </w:tc>
      </w:tr>
    </w:tbl>
    <w:p w:rsidR="00090294" w:rsidRPr="00BC5C02" w:rsidRDefault="00090294" w:rsidP="00090294">
      <w:pPr>
        <w:rPr>
          <w:b/>
        </w:rPr>
      </w:pPr>
    </w:p>
    <w:tbl>
      <w:tblPr>
        <w:tblW w:w="9070" w:type="dxa"/>
        <w:tblLayout w:type="fixed"/>
        <w:tblCellMar>
          <w:left w:w="70" w:type="dxa"/>
          <w:right w:w="70" w:type="dxa"/>
        </w:tblCellMar>
        <w:tblLook w:val="0000" w:firstRow="0" w:lastRow="0" w:firstColumn="0" w:lastColumn="0" w:noHBand="0" w:noVBand="0"/>
      </w:tblPr>
      <w:tblGrid>
        <w:gridCol w:w="3231"/>
        <w:gridCol w:w="3231"/>
        <w:gridCol w:w="2608"/>
      </w:tblGrid>
      <w:tr w:rsidR="00090294" w:rsidRPr="00BC5C02" w:rsidTr="00090294">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090294" w:rsidRPr="00BC5C02" w:rsidRDefault="00090294" w:rsidP="00090294">
            <w:pPr>
              <w:rPr>
                <w:b/>
              </w:rPr>
            </w:pPr>
            <w:r w:rsidRPr="00BC5C02">
              <w:t>Oblast:</w:t>
            </w:r>
          </w:p>
          <w:p w:rsidR="00090294" w:rsidRPr="00BC5C02" w:rsidRDefault="00090294" w:rsidP="00090294">
            <w:pPr>
              <w:pStyle w:val="Tabnad1"/>
            </w:pPr>
            <w:r w:rsidRPr="00BC5C02">
              <w:t>Člověk a společnost</w:t>
            </w:r>
          </w:p>
        </w:tc>
        <w:tc>
          <w:tcPr>
            <w:tcW w:w="3231" w:type="dxa"/>
            <w:tcBorders>
              <w:top w:val="double" w:sz="6" w:space="0" w:color="auto"/>
              <w:bottom w:val="double" w:sz="4" w:space="0" w:color="auto"/>
              <w:right w:val="single" w:sz="4" w:space="0" w:color="auto"/>
            </w:tcBorders>
            <w:shd w:val="clear" w:color="auto" w:fill="FFFFFF"/>
          </w:tcPr>
          <w:p w:rsidR="00090294" w:rsidRPr="00BC5C02" w:rsidRDefault="00090294" w:rsidP="00090294">
            <w:pPr>
              <w:rPr>
                <w:b/>
              </w:rPr>
            </w:pPr>
            <w:r w:rsidRPr="00BC5C02">
              <w:t>Předmět:</w:t>
            </w:r>
          </w:p>
          <w:p w:rsidR="00090294" w:rsidRPr="00BC5C02" w:rsidRDefault="00090294" w:rsidP="00090294">
            <w:pPr>
              <w:pStyle w:val="Tabnad1"/>
            </w:pPr>
            <w:r w:rsidRPr="00BC5C02">
              <w:t>Občanská výchova</w:t>
            </w:r>
          </w:p>
        </w:tc>
        <w:tc>
          <w:tcPr>
            <w:tcW w:w="2608" w:type="dxa"/>
            <w:tcBorders>
              <w:top w:val="double" w:sz="6" w:space="0" w:color="auto"/>
              <w:bottom w:val="double" w:sz="4" w:space="0" w:color="auto"/>
              <w:right w:val="double" w:sz="6" w:space="0" w:color="auto"/>
            </w:tcBorders>
            <w:shd w:val="clear" w:color="auto" w:fill="FFFFFF"/>
          </w:tcPr>
          <w:p w:rsidR="00090294" w:rsidRPr="00BC5C02" w:rsidRDefault="00090294" w:rsidP="00090294">
            <w:pPr>
              <w:rPr>
                <w:b/>
              </w:rPr>
            </w:pPr>
            <w:r w:rsidRPr="00BC5C02">
              <w:t>Období:</w:t>
            </w:r>
          </w:p>
          <w:p w:rsidR="00090294" w:rsidRPr="00BC5C02" w:rsidRDefault="00090294" w:rsidP="00090294">
            <w:pPr>
              <w:pStyle w:val="Tabnad1"/>
            </w:pPr>
            <w:r w:rsidRPr="00BC5C02">
              <w:t>9.</w:t>
            </w:r>
          </w:p>
        </w:tc>
      </w:tr>
      <w:tr w:rsidR="00090294" w:rsidRPr="00BC5C02" w:rsidTr="00090294">
        <w:trPr>
          <w:trHeight w:val="567"/>
          <w:tblHeader/>
        </w:trPr>
        <w:tc>
          <w:tcPr>
            <w:tcW w:w="3231" w:type="dxa"/>
            <w:tcBorders>
              <w:top w:val="double" w:sz="4" w:space="0" w:color="auto"/>
              <w:left w:val="double" w:sz="6" w:space="0" w:color="auto"/>
              <w:bottom w:val="single" w:sz="12" w:space="0" w:color="auto"/>
              <w:right w:val="single" w:sz="4" w:space="0" w:color="auto"/>
            </w:tcBorders>
          </w:tcPr>
          <w:p w:rsidR="00090294" w:rsidRPr="00BC5C02" w:rsidRDefault="00090294" w:rsidP="00090294">
            <w:pPr>
              <w:pStyle w:val="Tabnad2"/>
            </w:pPr>
            <w:r w:rsidRPr="00BC5C02">
              <w:t>Očekávané výstupy</w:t>
            </w:r>
          </w:p>
          <w:p w:rsidR="00090294" w:rsidRPr="00BC5C02" w:rsidRDefault="00090294" w:rsidP="00090294">
            <w:pPr>
              <w:rPr>
                <w:b/>
              </w:rPr>
            </w:pPr>
            <w:r w:rsidRPr="00BC5C02">
              <w:t>Žák:</w:t>
            </w:r>
          </w:p>
        </w:tc>
        <w:tc>
          <w:tcPr>
            <w:tcW w:w="3231" w:type="dxa"/>
            <w:tcBorders>
              <w:top w:val="double" w:sz="4" w:space="0" w:color="auto"/>
              <w:bottom w:val="single" w:sz="12" w:space="0" w:color="auto"/>
              <w:right w:val="single" w:sz="4" w:space="0" w:color="auto"/>
            </w:tcBorders>
          </w:tcPr>
          <w:p w:rsidR="00090294" w:rsidRPr="00BC5C02" w:rsidRDefault="00090294" w:rsidP="00090294">
            <w:pPr>
              <w:pStyle w:val="Tabnad2"/>
            </w:pPr>
            <w:r w:rsidRPr="00BC5C02">
              <w:t>Učivo</w:t>
            </w:r>
          </w:p>
        </w:tc>
        <w:tc>
          <w:tcPr>
            <w:tcW w:w="2608" w:type="dxa"/>
            <w:tcBorders>
              <w:top w:val="double" w:sz="4" w:space="0" w:color="auto"/>
              <w:left w:val="single" w:sz="4" w:space="0" w:color="auto"/>
              <w:bottom w:val="single" w:sz="12" w:space="0" w:color="auto"/>
              <w:right w:val="double" w:sz="6" w:space="0" w:color="auto"/>
            </w:tcBorders>
          </w:tcPr>
          <w:p w:rsidR="00090294" w:rsidRPr="00BC5C02" w:rsidRDefault="00090294" w:rsidP="00090294">
            <w:pPr>
              <w:pStyle w:val="Tabnad2"/>
            </w:pPr>
            <w:r w:rsidRPr="00BC5C02">
              <w:t>Průřezová témata</w:t>
            </w: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dodržuje právní ustanovení, která se na něj vztahují, a uvědomuje si rizika jejich porušování</w:t>
            </w:r>
          </w:p>
        </w:tc>
        <w:tc>
          <w:tcPr>
            <w:tcW w:w="3231" w:type="dxa"/>
            <w:vMerge w:val="restart"/>
            <w:vAlign w:val="center"/>
          </w:tcPr>
          <w:p w:rsidR="00090294" w:rsidRDefault="00090294" w:rsidP="00090294">
            <w:pPr>
              <w:pStyle w:val="Odrazky"/>
              <w:rPr>
                <w:b w:val="0"/>
              </w:rPr>
            </w:pPr>
            <w:r>
              <w:rPr>
                <w:b w:val="0"/>
              </w:rPr>
              <w:t>právní řád ČR – význam a funkce právního řádu, orgány právní ochrany občanů, soustava soudů</w:t>
            </w:r>
          </w:p>
          <w:p w:rsidR="00090294" w:rsidRDefault="00090294" w:rsidP="00090294">
            <w:pPr>
              <w:pStyle w:val="Odrazky"/>
              <w:rPr>
                <w:b w:val="0"/>
              </w:rPr>
            </w:pPr>
            <w:r>
              <w:rPr>
                <w:b w:val="0"/>
              </w:rPr>
              <w:t>právní norma, předpis, publikování právních předpisů</w:t>
            </w:r>
          </w:p>
          <w:p w:rsidR="00090294" w:rsidRDefault="00090294" w:rsidP="00090294">
            <w:pPr>
              <w:pStyle w:val="Odrazky"/>
              <w:rPr>
                <w:b w:val="0"/>
              </w:rPr>
            </w:pPr>
            <w:r>
              <w:rPr>
                <w:b w:val="0"/>
              </w:rPr>
              <w:t>protiprávní jednání – druhy a postihy protiprávního jednání včetně korupce, trestné postižitelnost</w:t>
            </w:r>
          </w:p>
          <w:p w:rsidR="00090294" w:rsidRDefault="00090294" w:rsidP="00090294">
            <w:pPr>
              <w:pStyle w:val="Odrazky"/>
              <w:rPr>
                <w:b w:val="0"/>
              </w:rPr>
            </w:pPr>
            <w:r>
              <w:rPr>
                <w:b w:val="0"/>
              </w:rPr>
              <w:lastRenderedPageBreak/>
              <w:t>porušování předpisů v silničním provozu, porušování práv k duševnímu vlastnictví</w:t>
            </w:r>
          </w:p>
          <w:p w:rsidR="00090294" w:rsidRDefault="00090294" w:rsidP="00090294">
            <w:pPr>
              <w:pStyle w:val="Odrazky"/>
              <w:rPr>
                <w:b w:val="0"/>
              </w:rPr>
            </w:pPr>
            <w:r>
              <w:rPr>
                <w:b w:val="0"/>
              </w:rPr>
              <w:t>právo v každodenním životě – důležité právní vztahy a závazky z nich vyplývající, základní práva spotřebitele</w:t>
            </w:r>
          </w:p>
          <w:p w:rsidR="00090294" w:rsidRPr="00BC5C02" w:rsidRDefault="00090294" w:rsidP="00090294">
            <w:pPr>
              <w:pStyle w:val="Odrazky"/>
              <w:rPr>
                <w:b w:val="0"/>
              </w:rPr>
            </w:pPr>
            <w:r>
              <w:rPr>
                <w:b w:val="0"/>
              </w:rPr>
              <w:t>styk s úřady</w:t>
            </w:r>
          </w:p>
          <w:p w:rsidR="00090294" w:rsidRPr="00BC5C02" w:rsidRDefault="00090294" w:rsidP="00090294">
            <w:pPr>
              <w:rPr>
                <w:b/>
              </w:rPr>
            </w:pPr>
          </w:p>
        </w:tc>
        <w:tc>
          <w:tcPr>
            <w:tcW w:w="2608" w:type="dxa"/>
            <w:vMerge w:val="restart"/>
            <w:tcBorders>
              <w:right w:val="double" w:sz="6" w:space="0" w:color="auto"/>
            </w:tcBorders>
            <w:vAlign w:val="center"/>
          </w:tcPr>
          <w:p w:rsidR="00090294" w:rsidRPr="00BC5C02" w:rsidRDefault="00090294" w:rsidP="00090294">
            <w:pPr>
              <w:rPr>
                <w:b/>
              </w:rPr>
            </w:pPr>
            <w:r w:rsidRPr="00BC5C02">
              <w:lastRenderedPageBreak/>
              <w:t>VDO - občan, občanská společnost a stát</w:t>
            </w: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rozlišuje a porovnává úkoly orgánů právní ochrany občanů, uvede příklady jejich činnosti a spolupráce při postihování trestných činů</w:t>
            </w:r>
          </w:p>
        </w:tc>
        <w:tc>
          <w:tcPr>
            <w:tcW w:w="3231" w:type="dxa"/>
            <w:vMerge/>
            <w:vAlign w:val="center"/>
          </w:tcPr>
          <w:p w:rsidR="00090294" w:rsidRPr="00BC5C02" w:rsidRDefault="00090294" w:rsidP="00090294">
            <w:pPr>
              <w:pStyle w:val="Odrazky"/>
              <w:rPr>
                <w:b w:val="0"/>
              </w:rPr>
            </w:pPr>
          </w:p>
        </w:tc>
        <w:tc>
          <w:tcPr>
            <w:tcW w:w="2608" w:type="dxa"/>
            <w:vMerge/>
            <w:tcBorders>
              <w:right w:val="double" w:sz="6" w:space="0" w:color="auto"/>
            </w:tcBorders>
            <w:vAlign w:val="center"/>
          </w:tcPr>
          <w:p w:rsidR="00090294" w:rsidRPr="00BC5C02" w:rsidRDefault="00090294" w:rsidP="00090294">
            <w:pPr>
              <w:rPr>
                <w:b/>
              </w:rPr>
            </w:pP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231" w:type="dxa"/>
            <w:tcBorders>
              <w:left w:val="double" w:sz="6" w:space="0" w:color="auto"/>
            </w:tcBorders>
            <w:shd w:val="clear" w:color="auto" w:fill="auto"/>
            <w:vAlign w:val="center"/>
          </w:tcPr>
          <w:p w:rsidR="00090294" w:rsidRPr="00BB7480" w:rsidRDefault="00090294" w:rsidP="00090294">
            <w:pPr>
              <w:pStyle w:val="Odrazky"/>
              <w:rPr>
                <w:b w:val="0"/>
              </w:rPr>
            </w:pPr>
            <w:r w:rsidRPr="00BC5C02">
              <w:rPr>
                <w:b w:val="0"/>
              </w:rPr>
              <w:t>rozpozná protiprávní jednání, rozliší přestupek a trestný čin, uvede jejich příklady</w:t>
            </w:r>
          </w:p>
        </w:tc>
        <w:tc>
          <w:tcPr>
            <w:tcW w:w="3231" w:type="dxa"/>
            <w:vMerge/>
            <w:vAlign w:val="center"/>
          </w:tcPr>
          <w:p w:rsidR="00090294" w:rsidRPr="00BC5C02" w:rsidRDefault="00090294" w:rsidP="00090294">
            <w:pPr>
              <w:pStyle w:val="Odstavec"/>
              <w:rPr>
                <w:b w:val="0"/>
              </w:rPr>
            </w:pPr>
          </w:p>
        </w:tc>
        <w:tc>
          <w:tcPr>
            <w:tcW w:w="2608" w:type="dxa"/>
            <w:vMerge/>
            <w:tcBorders>
              <w:right w:val="double" w:sz="6" w:space="0" w:color="auto"/>
            </w:tcBorders>
            <w:vAlign w:val="center"/>
          </w:tcPr>
          <w:p w:rsidR="00090294" w:rsidRPr="00BC5C02" w:rsidRDefault="00090294" w:rsidP="00090294">
            <w:pPr>
              <w:rPr>
                <w:b/>
              </w:rPr>
            </w:pP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Pr>
                <w:b w:val="0"/>
              </w:rPr>
              <w:lastRenderedPageBreak/>
              <w:t>diskutuje o příčinách a důsledcích korupčního jednání</w:t>
            </w:r>
          </w:p>
        </w:tc>
        <w:tc>
          <w:tcPr>
            <w:tcW w:w="3231" w:type="dxa"/>
            <w:vMerge/>
            <w:vAlign w:val="center"/>
          </w:tcPr>
          <w:p w:rsidR="00090294" w:rsidRPr="00BC5C02" w:rsidRDefault="00090294" w:rsidP="00090294">
            <w:pPr>
              <w:pStyle w:val="Odstavec"/>
              <w:rPr>
                <w:b w:val="0"/>
              </w:rPr>
            </w:pPr>
          </w:p>
        </w:tc>
        <w:tc>
          <w:tcPr>
            <w:tcW w:w="2608" w:type="dxa"/>
            <w:vMerge/>
            <w:tcBorders>
              <w:right w:val="double" w:sz="6" w:space="0" w:color="auto"/>
            </w:tcBorders>
            <w:vAlign w:val="center"/>
          </w:tcPr>
          <w:p w:rsidR="00090294" w:rsidRPr="00BC5C02" w:rsidRDefault="00090294" w:rsidP="00090294">
            <w:pPr>
              <w:rPr>
                <w:b/>
              </w:rPr>
            </w:pP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2"/>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popíše vliv začlenění ČR do EU na každodenní život občanů, uvede příklady práv občanů ČR v rámci EU i možných způsobů jejich uplatňování</w:t>
            </w:r>
          </w:p>
        </w:tc>
        <w:tc>
          <w:tcPr>
            <w:tcW w:w="3231" w:type="dxa"/>
            <w:vAlign w:val="center"/>
          </w:tcPr>
          <w:p w:rsidR="00090294" w:rsidRDefault="00090294" w:rsidP="00090294">
            <w:pPr>
              <w:pStyle w:val="Odrazky"/>
              <w:rPr>
                <w:b w:val="0"/>
              </w:rPr>
            </w:pPr>
            <w:r>
              <w:rPr>
                <w:b w:val="0"/>
              </w:rPr>
              <w:t>evropská integrace – podstata, význam, výhody</w:t>
            </w:r>
          </w:p>
          <w:p w:rsidR="00090294" w:rsidRPr="00BC5C02" w:rsidRDefault="00090294" w:rsidP="00090294">
            <w:pPr>
              <w:pStyle w:val="Odrazky"/>
              <w:rPr>
                <w:b w:val="0"/>
              </w:rPr>
            </w:pPr>
            <w:r>
              <w:rPr>
                <w:b w:val="0"/>
              </w:rPr>
              <w:t>Evropská unie a ČR</w:t>
            </w:r>
          </w:p>
        </w:tc>
        <w:tc>
          <w:tcPr>
            <w:tcW w:w="2608" w:type="dxa"/>
            <w:tcBorders>
              <w:right w:val="double" w:sz="6" w:space="0" w:color="auto"/>
            </w:tcBorders>
            <w:vAlign w:val="center"/>
          </w:tcPr>
          <w:p w:rsidR="00090294" w:rsidRPr="00BC5C02" w:rsidRDefault="00090294" w:rsidP="00090294">
            <w:pPr>
              <w:rPr>
                <w:b/>
              </w:rPr>
            </w:pPr>
            <w:r w:rsidRPr="00BC5C02">
              <w:t>VMEGS – objevujeme Evropu a svět</w:t>
            </w: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0"/>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 xml:space="preserve">uvede některé globální problémy současnosti, vyjádří na ně svůj osobní názor a popíše jejich hlavní příčiny i možné důsledky </w:t>
            </w:r>
          </w:p>
        </w:tc>
        <w:tc>
          <w:tcPr>
            <w:tcW w:w="3231" w:type="dxa"/>
            <w:vMerge w:val="restart"/>
            <w:vAlign w:val="center"/>
          </w:tcPr>
          <w:p w:rsidR="00090294" w:rsidRDefault="00090294" w:rsidP="00090294">
            <w:pPr>
              <w:pStyle w:val="Odrazky"/>
              <w:rPr>
                <w:b w:val="0"/>
              </w:rPr>
            </w:pPr>
            <w:r>
              <w:rPr>
                <w:b w:val="0"/>
              </w:rPr>
              <w:t xml:space="preserve">globalizace – projevy, </w:t>
            </w:r>
            <w:r w:rsidRPr="00BC5C02">
              <w:rPr>
                <w:b w:val="0"/>
              </w:rPr>
              <w:t>významné globální problémy v Evropě a ve světě</w:t>
            </w:r>
          </w:p>
          <w:p w:rsidR="00090294" w:rsidRPr="00BC5C02" w:rsidRDefault="00090294" w:rsidP="00090294">
            <w:pPr>
              <w:pStyle w:val="Odrazky"/>
              <w:numPr>
                <w:ilvl w:val="0"/>
                <w:numId w:val="0"/>
              </w:numPr>
              <w:ind w:left="360"/>
              <w:rPr>
                <w:b w:val="0"/>
              </w:rPr>
            </w:pPr>
          </w:p>
        </w:tc>
        <w:tc>
          <w:tcPr>
            <w:tcW w:w="2608" w:type="dxa"/>
            <w:vMerge w:val="restart"/>
            <w:tcBorders>
              <w:right w:val="double" w:sz="6" w:space="0" w:color="auto"/>
            </w:tcBorders>
            <w:vAlign w:val="center"/>
          </w:tcPr>
          <w:p w:rsidR="00090294" w:rsidRPr="00BC5C02" w:rsidRDefault="00090294" w:rsidP="00090294">
            <w:pPr>
              <w:rPr>
                <w:b/>
              </w:rPr>
            </w:pPr>
            <w:r w:rsidRPr="00BC5C02">
              <w:t>VMEGS – jsme Evropané</w:t>
            </w:r>
          </w:p>
        </w:tc>
      </w:tr>
      <w:tr w:rsidR="00090294" w:rsidRPr="00BC5C02" w:rsidTr="0009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shd w:val="clear" w:color="auto" w:fill="auto"/>
            <w:vAlign w:val="center"/>
          </w:tcPr>
          <w:p w:rsidR="00090294" w:rsidRPr="00BC5C02" w:rsidRDefault="00090294" w:rsidP="00090294">
            <w:pPr>
              <w:pStyle w:val="Odrazky"/>
              <w:rPr>
                <w:b w:val="0"/>
              </w:rPr>
            </w:pPr>
            <w:r w:rsidRPr="00BC5C02">
              <w:rPr>
                <w:b w:val="0"/>
              </w:rPr>
              <w:t>objasní souvislosti g</w:t>
            </w:r>
            <w:r>
              <w:rPr>
                <w:b w:val="0"/>
              </w:rPr>
              <w:t>lobálních a lokálních problémů</w:t>
            </w:r>
          </w:p>
        </w:tc>
        <w:tc>
          <w:tcPr>
            <w:tcW w:w="3231" w:type="dxa"/>
            <w:vMerge/>
            <w:vAlign w:val="center"/>
          </w:tcPr>
          <w:p w:rsidR="00090294" w:rsidRPr="00BC5C02" w:rsidRDefault="00090294" w:rsidP="00090294">
            <w:pPr>
              <w:pStyle w:val="Odrazky"/>
              <w:rPr>
                <w:b w:val="0"/>
              </w:rPr>
            </w:pPr>
          </w:p>
        </w:tc>
        <w:tc>
          <w:tcPr>
            <w:tcW w:w="2608" w:type="dxa"/>
            <w:vMerge/>
            <w:tcBorders>
              <w:right w:val="double" w:sz="6" w:space="0" w:color="auto"/>
            </w:tcBorders>
            <w:vAlign w:val="center"/>
          </w:tcPr>
          <w:p w:rsidR="00090294" w:rsidRPr="00BC5C02" w:rsidRDefault="00090294" w:rsidP="00090294">
            <w:pPr>
              <w:rPr>
                <w:b/>
              </w:rPr>
            </w:pPr>
          </w:p>
        </w:tc>
      </w:tr>
    </w:tbl>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5C3E02" w:rsidRDefault="005C3E02" w:rsidP="000B2E0B">
      <w:pPr>
        <w:spacing w:line="240" w:lineRule="auto"/>
        <w:rPr>
          <w:b/>
          <w:sz w:val="24"/>
          <w:szCs w:val="24"/>
        </w:rPr>
      </w:pPr>
    </w:p>
    <w:p w:rsidR="000B2E0B" w:rsidRPr="000B2E0B" w:rsidRDefault="000B2E0B" w:rsidP="000B2E0B">
      <w:pPr>
        <w:spacing w:line="240" w:lineRule="auto"/>
        <w:rPr>
          <w:b/>
          <w:sz w:val="24"/>
          <w:szCs w:val="24"/>
        </w:rPr>
      </w:pPr>
      <w:r w:rsidRPr="000B2E0B">
        <w:rPr>
          <w:b/>
          <w:sz w:val="24"/>
          <w:szCs w:val="24"/>
        </w:rPr>
        <w:lastRenderedPageBreak/>
        <w:t>4.6 Člověk a příroda</w:t>
      </w:r>
      <w:r w:rsidRPr="000B2E0B">
        <w:rPr>
          <w:b/>
          <w:sz w:val="24"/>
          <w:szCs w:val="24"/>
        </w:rPr>
        <w:tab/>
      </w:r>
    </w:p>
    <w:p w:rsidR="00090294" w:rsidRDefault="000B2E0B" w:rsidP="000B2E0B">
      <w:pPr>
        <w:rPr>
          <w:b/>
          <w:sz w:val="24"/>
          <w:szCs w:val="24"/>
        </w:rPr>
      </w:pPr>
      <w:r w:rsidRPr="000B2E0B">
        <w:rPr>
          <w:b/>
          <w:sz w:val="24"/>
          <w:szCs w:val="24"/>
        </w:rPr>
        <w:t>4.6.1 Fyzika</w:t>
      </w:r>
    </w:p>
    <w:p w:rsidR="000B2E0B" w:rsidRDefault="000B2E0B" w:rsidP="000B2E0B">
      <w:pPr>
        <w:rPr>
          <w:b/>
          <w:sz w:val="24"/>
          <w:szCs w:val="24"/>
        </w:rPr>
      </w:pPr>
      <w:r w:rsidRPr="000B2E0B">
        <w:rPr>
          <w:noProof/>
          <w:sz w:val="24"/>
          <w:szCs w:val="24"/>
          <w:lang w:eastAsia="cs-CZ"/>
        </w:rPr>
        <w:drawing>
          <wp:inline distT="0" distB="0" distL="0" distR="0">
            <wp:extent cx="5768340" cy="782725"/>
            <wp:effectExtent l="0" t="0" r="381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57705" cy="794851"/>
                    </a:xfrm>
                    <a:prstGeom prst="rect">
                      <a:avLst/>
                    </a:prstGeom>
                    <a:noFill/>
                    <a:ln>
                      <a:noFill/>
                    </a:ln>
                  </pic:spPr>
                </pic:pic>
              </a:graphicData>
            </a:graphic>
          </wp:inline>
        </w:drawing>
      </w:r>
    </w:p>
    <w:p w:rsidR="000B2E0B" w:rsidRPr="000B2E0B" w:rsidRDefault="000B2E0B" w:rsidP="000B2E0B">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0B2E0B" w:rsidRPr="000B2E0B" w:rsidRDefault="000B2E0B" w:rsidP="000B2E0B">
      <w:pPr>
        <w:spacing w:line="276" w:lineRule="auto"/>
        <w:jc w:val="both"/>
        <w:rPr>
          <w:rFonts w:cstheme="minorHAnsi"/>
          <w:sz w:val="24"/>
          <w:szCs w:val="24"/>
        </w:rPr>
      </w:pPr>
      <w:r w:rsidRPr="000B2E0B">
        <w:rPr>
          <w:rFonts w:cstheme="minorHAnsi"/>
          <w:sz w:val="24"/>
          <w:szCs w:val="24"/>
        </w:rPr>
        <w:t>Předmět fyzika je vyučován jako samostatný předmět v 8. ročníku jednu hodinu týdně a v 6., 7. a 9. ročníku dvě hodiny týdně.</w:t>
      </w:r>
    </w:p>
    <w:p w:rsidR="000B2E0B" w:rsidRPr="000B2E0B" w:rsidRDefault="000B2E0B" w:rsidP="000B2E0B">
      <w:pPr>
        <w:spacing w:line="276" w:lineRule="auto"/>
        <w:jc w:val="both"/>
        <w:rPr>
          <w:rFonts w:cstheme="minorHAnsi"/>
          <w:sz w:val="24"/>
          <w:szCs w:val="24"/>
        </w:rPr>
      </w:pPr>
      <w:r w:rsidRPr="000B2E0B">
        <w:rPr>
          <w:rFonts w:cstheme="minorHAnsi"/>
          <w:sz w:val="24"/>
          <w:szCs w:val="24"/>
        </w:rPr>
        <w:t>Vzdělávání v předmětu fyzika:</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směřuje k podpoře hledání a poznávání fyzikálních faktů a jejich vzájemných souvislostí</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vede k rozvíjení a upevňování dovedností objektivně pozorovat a měřit fyzikální vlastnosti a procesy</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vede k vytváření a ověřování hypotéz</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učí žáky klást si otázky o průběhu a příčinách přírodních procesů, souvislosti a vztahy mezi nimi a na svoje otázky hledat adekvátní odpovědi</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směřuje k osvojení základních fyzikálních pojmů a odborné terminologie</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podporuje vytváření otevřeného myšlení, kritického myšlení a logického uvažování, tvoření domněnek o přírodních faktech</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vede k porozumění souvislostí mezi činností lidí a stavem přírodního prostředí</w:t>
      </w:r>
    </w:p>
    <w:p w:rsidR="000B2E0B" w:rsidRPr="000B2E0B" w:rsidRDefault="000B2E0B" w:rsidP="000B2E0B">
      <w:pPr>
        <w:spacing w:line="276" w:lineRule="auto"/>
        <w:jc w:val="both"/>
        <w:rPr>
          <w:rFonts w:cstheme="minorHAnsi"/>
          <w:sz w:val="24"/>
          <w:szCs w:val="24"/>
        </w:rPr>
      </w:pPr>
    </w:p>
    <w:p w:rsidR="000B2E0B" w:rsidRPr="000B2E0B" w:rsidRDefault="000B2E0B" w:rsidP="000B2E0B">
      <w:pPr>
        <w:spacing w:line="276" w:lineRule="auto"/>
        <w:jc w:val="both"/>
        <w:rPr>
          <w:rFonts w:cstheme="minorHAnsi"/>
          <w:sz w:val="24"/>
          <w:szCs w:val="24"/>
        </w:rPr>
      </w:pPr>
      <w:r w:rsidRPr="000B2E0B">
        <w:rPr>
          <w:rFonts w:cstheme="minorHAnsi"/>
          <w:sz w:val="24"/>
          <w:szCs w:val="24"/>
        </w:rPr>
        <w:t>Formy a metody práce se užívají podle charakteru učiva a cílů vzdělávání:</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frontální výuka s demonstračními pomůckami</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skupinová práce (s využitím pomůcek, přístrojů a měřidel, pracovních listů, odborné literatury)</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samostatné pozorování</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 </w:t>
      </w:r>
      <w:r w:rsidR="000B2E0B" w:rsidRPr="000B2E0B">
        <w:rPr>
          <w:rFonts w:cstheme="minorHAnsi"/>
          <w:sz w:val="24"/>
          <w:szCs w:val="24"/>
        </w:rPr>
        <w:t xml:space="preserve">krátkodobé projekty </w:t>
      </w:r>
    </w:p>
    <w:p w:rsidR="000B2E0B" w:rsidRPr="000B2E0B" w:rsidRDefault="000B2E0B" w:rsidP="000B2E0B">
      <w:pPr>
        <w:spacing w:line="276" w:lineRule="auto"/>
        <w:jc w:val="both"/>
        <w:rPr>
          <w:rFonts w:cstheme="minorHAnsi"/>
          <w:sz w:val="24"/>
          <w:szCs w:val="24"/>
        </w:rPr>
      </w:pPr>
    </w:p>
    <w:p w:rsidR="000B2E0B" w:rsidRPr="000B2E0B" w:rsidRDefault="000B2E0B" w:rsidP="000B2E0B">
      <w:pPr>
        <w:spacing w:line="276" w:lineRule="auto"/>
        <w:jc w:val="both"/>
        <w:rPr>
          <w:rFonts w:cstheme="minorHAnsi"/>
          <w:sz w:val="24"/>
          <w:szCs w:val="24"/>
        </w:rPr>
      </w:pPr>
      <w:r w:rsidRPr="000B2E0B">
        <w:rPr>
          <w:rFonts w:cstheme="minorHAnsi"/>
          <w:sz w:val="24"/>
          <w:szCs w:val="24"/>
        </w:rPr>
        <w:t xml:space="preserve">K výuce fyziky se využívá učebna kmenové třídy a počítačová učebna. Řád učebny fyziky je součástí vybavení učebny, dodržování pravidel je pro každého žáka závazné. </w:t>
      </w:r>
    </w:p>
    <w:p w:rsidR="000B2E0B" w:rsidRPr="000B2E0B" w:rsidRDefault="000B2E0B" w:rsidP="000B2E0B">
      <w:pPr>
        <w:spacing w:line="276" w:lineRule="auto"/>
        <w:jc w:val="both"/>
        <w:rPr>
          <w:rFonts w:cstheme="minorHAnsi"/>
          <w:sz w:val="24"/>
          <w:szCs w:val="24"/>
        </w:rPr>
      </w:pPr>
    </w:p>
    <w:p w:rsidR="000B2E0B" w:rsidRPr="000B2E0B" w:rsidRDefault="000B2E0B" w:rsidP="000B2E0B">
      <w:pPr>
        <w:spacing w:line="276" w:lineRule="auto"/>
        <w:jc w:val="both"/>
        <w:rPr>
          <w:rFonts w:cstheme="minorHAnsi"/>
          <w:sz w:val="24"/>
          <w:szCs w:val="24"/>
        </w:rPr>
      </w:pPr>
      <w:r w:rsidRPr="000B2E0B">
        <w:rPr>
          <w:rFonts w:cstheme="minorHAnsi"/>
          <w:sz w:val="24"/>
          <w:szCs w:val="24"/>
        </w:rPr>
        <w:lastRenderedPageBreak/>
        <w:t>Předmět fyzika úzce souvisí s ostatními předměty vzdělávací oblasti Člověk a příroda:</w:t>
      </w:r>
    </w:p>
    <w:p w:rsidR="000B2E0B" w:rsidRPr="00F47395" w:rsidRDefault="00F47395" w:rsidP="00F47395">
      <w:pPr>
        <w:spacing w:line="276" w:lineRule="auto"/>
        <w:jc w:val="both"/>
        <w:rPr>
          <w:rFonts w:cstheme="minorHAnsi"/>
          <w:sz w:val="24"/>
          <w:szCs w:val="24"/>
        </w:rPr>
      </w:pPr>
      <w:r>
        <w:rPr>
          <w:rFonts w:cstheme="minorHAnsi"/>
          <w:sz w:val="24"/>
          <w:szCs w:val="24"/>
        </w:rPr>
        <w:t>Chemie - j</w:t>
      </w:r>
      <w:r w:rsidR="000B2E0B" w:rsidRPr="00F47395">
        <w:rPr>
          <w:rFonts w:cstheme="minorHAnsi"/>
          <w:sz w:val="24"/>
          <w:szCs w:val="24"/>
        </w:rPr>
        <w:t>aderné reakce, radioaktivita, skupenství a vlastnosti látek, atomy, atomové teorie</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Přírodopis - </w:t>
      </w:r>
      <w:r w:rsidR="000B2E0B" w:rsidRPr="000B2E0B">
        <w:rPr>
          <w:rFonts w:cstheme="minorHAnsi"/>
          <w:sz w:val="24"/>
          <w:szCs w:val="24"/>
        </w:rPr>
        <w:t>světelná energie (fotosyntéza), optika (zrak), zvuk (sluch), přenos elektromagnetických signálů, srdce - kardiostimulátor</w:t>
      </w:r>
    </w:p>
    <w:p w:rsidR="000B2E0B" w:rsidRPr="000B2E0B" w:rsidRDefault="00F47395" w:rsidP="000B2E0B">
      <w:pPr>
        <w:spacing w:line="276" w:lineRule="auto"/>
        <w:jc w:val="both"/>
        <w:rPr>
          <w:rFonts w:cstheme="minorHAnsi"/>
          <w:sz w:val="24"/>
          <w:szCs w:val="24"/>
        </w:rPr>
      </w:pPr>
      <w:r>
        <w:rPr>
          <w:rFonts w:cstheme="minorHAnsi"/>
          <w:sz w:val="24"/>
          <w:szCs w:val="24"/>
        </w:rPr>
        <w:t xml:space="preserve">Zeměpis - </w:t>
      </w:r>
      <w:r w:rsidR="000B2E0B" w:rsidRPr="000B2E0B">
        <w:rPr>
          <w:rFonts w:cstheme="minorHAnsi"/>
          <w:sz w:val="24"/>
          <w:szCs w:val="24"/>
        </w:rPr>
        <w:t>magnetické póly Země, kompas, sluneční soustava</w:t>
      </w:r>
    </w:p>
    <w:p w:rsidR="000B2E0B" w:rsidRPr="000B2E0B" w:rsidRDefault="000B2E0B" w:rsidP="000B2E0B">
      <w:pPr>
        <w:spacing w:line="276" w:lineRule="auto"/>
        <w:jc w:val="both"/>
        <w:rPr>
          <w:rFonts w:cstheme="minorHAnsi"/>
          <w:sz w:val="24"/>
          <w:szCs w:val="24"/>
        </w:rPr>
      </w:pP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Předmě</w:t>
      </w:r>
      <w:r w:rsidR="00F47395">
        <w:rPr>
          <w:rFonts w:cstheme="minorHAnsi"/>
          <w:b/>
          <w:sz w:val="24"/>
          <w:szCs w:val="24"/>
        </w:rPr>
        <w:t>tem prolínají průřezová témata:</w:t>
      </w:r>
    </w:p>
    <w:p w:rsidR="000B2E0B" w:rsidRPr="000B2E0B" w:rsidRDefault="000B2E0B" w:rsidP="000B2E0B">
      <w:pPr>
        <w:spacing w:line="276" w:lineRule="auto"/>
        <w:jc w:val="both"/>
        <w:rPr>
          <w:rFonts w:cstheme="minorHAnsi"/>
          <w:sz w:val="24"/>
          <w:szCs w:val="24"/>
        </w:rPr>
      </w:pPr>
      <w:r w:rsidRPr="000B2E0B">
        <w:rPr>
          <w:rFonts w:cstheme="minorHAnsi"/>
          <w:sz w:val="24"/>
          <w:szCs w:val="24"/>
        </w:rPr>
        <w:t>OSV – Rozvoj schopností poznávání, Řešení pr</w:t>
      </w:r>
      <w:r w:rsidR="00F47395">
        <w:rPr>
          <w:rFonts w:cstheme="minorHAnsi"/>
          <w:sz w:val="24"/>
          <w:szCs w:val="24"/>
        </w:rPr>
        <w:t>oblémů a rozhodovací dovednosti</w:t>
      </w:r>
    </w:p>
    <w:p w:rsidR="000B2E0B" w:rsidRPr="000B2E0B" w:rsidRDefault="000B2E0B" w:rsidP="000B2E0B">
      <w:pPr>
        <w:spacing w:line="276" w:lineRule="auto"/>
        <w:jc w:val="both"/>
        <w:rPr>
          <w:rFonts w:cstheme="minorHAnsi"/>
          <w:sz w:val="24"/>
          <w:szCs w:val="24"/>
        </w:rPr>
      </w:pPr>
      <w:r w:rsidRPr="000B2E0B">
        <w:rPr>
          <w:rFonts w:cstheme="minorHAnsi"/>
          <w:sz w:val="24"/>
          <w:szCs w:val="24"/>
        </w:rPr>
        <w:t>EV – Lidské aktivity a životní prostředí, Vzt</w:t>
      </w:r>
      <w:r w:rsidR="00F47395">
        <w:rPr>
          <w:rFonts w:cstheme="minorHAnsi"/>
          <w:sz w:val="24"/>
          <w:szCs w:val="24"/>
        </w:rPr>
        <w:t>ah člověka k prostředí</w:t>
      </w:r>
    </w:p>
    <w:p w:rsidR="00F47395" w:rsidRDefault="00F47395" w:rsidP="000B2E0B">
      <w:pPr>
        <w:spacing w:line="276" w:lineRule="auto"/>
        <w:jc w:val="both"/>
        <w:rPr>
          <w:rFonts w:cstheme="minorHAnsi"/>
          <w:sz w:val="24"/>
          <w:szCs w:val="24"/>
        </w:rPr>
      </w:pPr>
    </w:p>
    <w:p w:rsidR="000B2E0B" w:rsidRPr="000B2E0B" w:rsidRDefault="000B2E0B" w:rsidP="000B2E0B">
      <w:pPr>
        <w:spacing w:line="276" w:lineRule="auto"/>
        <w:jc w:val="both"/>
        <w:rPr>
          <w:rFonts w:cstheme="minorHAnsi"/>
          <w:sz w:val="24"/>
          <w:szCs w:val="24"/>
        </w:rPr>
      </w:pPr>
      <w:r w:rsidRPr="000B2E0B">
        <w:rPr>
          <w:rFonts w:cstheme="minorHAnsi"/>
          <w:sz w:val="24"/>
          <w:szCs w:val="24"/>
        </w:rPr>
        <w:t>V předmětu vyučující používá tyto výchovné a vzdělávací strategie, které povedou k utváření a rozví</w:t>
      </w:r>
      <w:r w:rsidR="00F47395">
        <w:rPr>
          <w:rFonts w:cstheme="minorHAnsi"/>
          <w:sz w:val="24"/>
          <w:szCs w:val="24"/>
        </w:rPr>
        <w:t>jení klíčových kompetencí žáků:</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k učení</w:t>
      </w:r>
    </w:p>
    <w:p w:rsidR="000B2E0B" w:rsidRPr="009D3D03" w:rsidRDefault="000B2E0B" w:rsidP="00B515ED">
      <w:pPr>
        <w:pStyle w:val="Odstavecseseznamem"/>
        <w:numPr>
          <w:ilvl w:val="0"/>
          <w:numId w:val="156"/>
        </w:numPr>
        <w:spacing w:line="276" w:lineRule="auto"/>
        <w:jc w:val="both"/>
        <w:rPr>
          <w:rFonts w:cstheme="minorHAnsi"/>
          <w:sz w:val="24"/>
          <w:szCs w:val="24"/>
        </w:rPr>
      </w:pPr>
      <w:r w:rsidRPr="009D3D03">
        <w:rPr>
          <w:rFonts w:cstheme="minorHAnsi"/>
          <w:sz w:val="24"/>
          <w:szCs w:val="24"/>
        </w:rPr>
        <w:t>učitel vede žáky k vyhledávání, třídění a propojování informací</w:t>
      </w:r>
    </w:p>
    <w:p w:rsidR="000B2E0B" w:rsidRPr="009D3D03" w:rsidRDefault="000B2E0B" w:rsidP="00B515ED">
      <w:pPr>
        <w:pStyle w:val="Odstavecseseznamem"/>
        <w:numPr>
          <w:ilvl w:val="0"/>
          <w:numId w:val="156"/>
        </w:numPr>
        <w:spacing w:line="276" w:lineRule="auto"/>
        <w:jc w:val="both"/>
        <w:rPr>
          <w:rFonts w:cstheme="minorHAnsi"/>
          <w:sz w:val="24"/>
          <w:szCs w:val="24"/>
        </w:rPr>
      </w:pPr>
      <w:r w:rsidRPr="009D3D03">
        <w:rPr>
          <w:rFonts w:cstheme="minorHAnsi"/>
          <w:sz w:val="24"/>
          <w:szCs w:val="24"/>
        </w:rPr>
        <w:t>učitel vede žáky k používání odborné terminologie</w:t>
      </w:r>
    </w:p>
    <w:p w:rsidR="000B2E0B" w:rsidRPr="009D3D03" w:rsidRDefault="000B2E0B" w:rsidP="00B515ED">
      <w:pPr>
        <w:pStyle w:val="Odstavecseseznamem"/>
        <w:numPr>
          <w:ilvl w:val="0"/>
          <w:numId w:val="156"/>
        </w:numPr>
        <w:spacing w:line="276" w:lineRule="auto"/>
        <w:jc w:val="both"/>
        <w:rPr>
          <w:rFonts w:cstheme="minorHAnsi"/>
          <w:sz w:val="24"/>
          <w:szCs w:val="24"/>
        </w:rPr>
      </w:pPr>
      <w:r w:rsidRPr="009D3D03">
        <w:rPr>
          <w:rFonts w:cstheme="minorHAnsi"/>
          <w:sz w:val="24"/>
          <w:szCs w:val="24"/>
        </w:rPr>
        <w:t>učitel vede žáky k samostatnému měření, experimentování a porovnávání získaných informací</w:t>
      </w:r>
    </w:p>
    <w:p w:rsidR="000B2E0B" w:rsidRPr="009D3D03" w:rsidRDefault="000B2E0B" w:rsidP="00B515ED">
      <w:pPr>
        <w:pStyle w:val="Odstavecseseznamem"/>
        <w:numPr>
          <w:ilvl w:val="0"/>
          <w:numId w:val="156"/>
        </w:numPr>
        <w:spacing w:line="276" w:lineRule="auto"/>
        <w:jc w:val="both"/>
        <w:rPr>
          <w:rFonts w:cstheme="minorHAnsi"/>
          <w:sz w:val="24"/>
          <w:szCs w:val="24"/>
        </w:rPr>
      </w:pPr>
      <w:r w:rsidRPr="009D3D03">
        <w:rPr>
          <w:rFonts w:cstheme="minorHAnsi"/>
          <w:sz w:val="24"/>
          <w:szCs w:val="24"/>
        </w:rPr>
        <w:t>učitel vede žáky k nalézání souvislostí mezi získanými daty</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k řešení problémů</w:t>
      </w:r>
    </w:p>
    <w:p w:rsidR="000B2E0B" w:rsidRPr="009D3D03" w:rsidRDefault="000B2E0B" w:rsidP="00B515ED">
      <w:pPr>
        <w:pStyle w:val="Odstavecseseznamem"/>
        <w:numPr>
          <w:ilvl w:val="0"/>
          <w:numId w:val="157"/>
        </w:numPr>
        <w:spacing w:line="276" w:lineRule="auto"/>
        <w:jc w:val="both"/>
        <w:rPr>
          <w:rFonts w:cstheme="minorHAnsi"/>
          <w:sz w:val="24"/>
          <w:szCs w:val="24"/>
        </w:rPr>
      </w:pPr>
      <w:r w:rsidRPr="009D3D03">
        <w:rPr>
          <w:rFonts w:cstheme="minorHAnsi"/>
          <w:sz w:val="24"/>
          <w:szCs w:val="24"/>
        </w:rPr>
        <w:t>učitel zadává takové úkoly, při kterých se žáci učí využívat základní postupy badatelské práce, tj. nalezení problému, jeho formulace, hledání a zvolení postupu pro jeho ře</w:t>
      </w:r>
      <w:r w:rsidR="00F47395" w:rsidRPr="009D3D03">
        <w:rPr>
          <w:rFonts w:cstheme="minorHAnsi"/>
          <w:sz w:val="24"/>
          <w:szCs w:val="24"/>
        </w:rPr>
        <w:t>šení, vyhodnocení získaných dat</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komunikativní</w:t>
      </w:r>
    </w:p>
    <w:p w:rsidR="000B2E0B" w:rsidRPr="009D3D03" w:rsidRDefault="000B2E0B" w:rsidP="00B515ED">
      <w:pPr>
        <w:pStyle w:val="Odstavecseseznamem"/>
        <w:numPr>
          <w:ilvl w:val="0"/>
          <w:numId w:val="157"/>
        </w:numPr>
        <w:spacing w:line="276" w:lineRule="auto"/>
        <w:jc w:val="both"/>
        <w:rPr>
          <w:rFonts w:cstheme="minorHAnsi"/>
          <w:sz w:val="24"/>
          <w:szCs w:val="24"/>
        </w:rPr>
      </w:pPr>
      <w:r w:rsidRPr="009D3D03">
        <w:rPr>
          <w:rFonts w:cstheme="minorHAnsi"/>
          <w:sz w:val="24"/>
          <w:szCs w:val="24"/>
        </w:rPr>
        <w:t>učitel využívá práci ve skupinách, která je založena na komunikaci mezi žáky, respektování názorů druhých, na diskusi</w:t>
      </w:r>
    </w:p>
    <w:p w:rsidR="000B2E0B" w:rsidRPr="009D3D03" w:rsidRDefault="000B2E0B" w:rsidP="00B515ED">
      <w:pPr>
        <w:pStyle w:val="Odstavecseseznamem"/>
        <w:numPr>
          <w:ilvl w:val="0"/>
          <w:numId w:val="157"/>
        </w:numPr>
        <w:spacing w:line="276" w:lineRule="auto"/>
        <w:jc w:val="both"/>
        <w:rPr>
          <w:rFonts w:cstheme="minorHAnsi"/>
          <w:sz w:val="24"/>
          <w:szCs w:val="24"/>
        </w:rPr>
      </w:pPr>
      <w:r w:rsidRPr="009D3D03">
        <w:rPr>
          <w:rFonts w:cstheme="minorHAnsi"/>
          <w:sz w:val="24"/>
          <w:szCs w:val="24"/>
        </w:rPr>
        <w:t>učitel vede žáky k formulování svých myš</w:t>
      </w:r>
      <w:r w:rsidR="00F47395" w:rsidRPr="009D3D03">
        <w:rPr>
          <w:rFonts w:cstheme="minorHAnsi"/>
          <w:sz w:val="24"/>
          <w:szCs w:val="24"/>
        </w:rPr>
        <w:t>lenek v písemné i mluvené formě</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sociální a personální</w:t>
      </w:r>
    </w:p>
    <w:p w:rsidR="000B2E0B" w:rsidRPr="009D3D03" w:rsidRDefault="000B2E0B" w:rsidP="00B515ED">
      <w:pPr>
        <w:pStyle w:val="Odstavecseseznamem"/>
        <w:numPr>
          <w:ilvl w:val="0"/>
          <w:numId w:val="158"/>
        </w:numPr>
        <w:spacing w:line="276" w:lineRule="auto"/>
        <w:jc w:val="both"/>
        <w:rPr>
          <w:rFonts w:cstheme="minorHAnsi"/>
          <w:sz w:val="24"/>
          <w:szCs w:val="24"/>
        </w:rPr>
      </w:pPr>
      <w:r w:rsidRPr="009D3D03">
        <w:rPr>
          <w:rFonts w:cstheme="minorHAnsi"/>
          <w:sz w:val="24"/>
          <w:szCs w:val="24"/>
        </w:rPr>
        <w:t>učitel vede při využívání skupinového a inkluzivního vyučování žáky ke spolupráci při řešení problémů</w:t>
      </w:r>
    </w:p>
    <w:p w:rsidR="000B2E0B" w:rsidRPr="009D3D03" w:rsidRDefault="000B2E0B" w:rsidP="00B515ED">
      <w:pPr>
        <w:pStyle w:val="Odstavecseseznamem"/>
        <w:numPr>
          <w:ilvl w:val="0"/>
          <w:numId w:val="158"/>
        </w:numPr>
        <w:spacing w:line="276" w:lineRule="auto"/>
        <w:jc w:val="both"/>
        <w:rPr>
          <w:rFonts w:cstheme="minorHAnsi"/>
          <w:sz w:val="24"/>
          <w:szCs w:val="24"/>
        </w:rPr>
      </w:pPr>
      <w:r w:rsidRPr="009D3D03">
        <w:rPr>
          <w:rFonts w:cstheme="minorHAnsi"/>
          <w:sz w:val="24"/>
          <w:szCs w:val="24"/>
        </w:rPr>
        <w:t>učitel navozuje situace vedoucí k posílení sebedůvěry žáků, pocitu zodpovědnosti</w:t>
      </w:r>
    </w:p>
    <w:p w:rsidR="000B2E0B" w:rsidRPr="009D3D03" w:rsidRDefault="000B2E0B" w:rsidP="00B515ED">
      <w:pPr>
        <w:pStyle w:val="Odstavecseseznamem"/>
        <w:numPr>
          <w:ilvl w:val="0"/>
          <w:numId w:val="158"/>
        </w:numPr>
        <w:spacing w:line="276" w:lineRule="auto"/>
        <w:jc w:val="both"/>
        <w:rPr>
          <w:rFonts w:cstheme="minorHAnsi"/>
          <w:sz w:val="24"/>
          <w:szCs w:val="24"/>
        </w:rPr>
      </w:pPr>
      <w:r w:rsidRPr="009D3D03">
        <w:rPr>
          <w:rFonts w:cstheme="minorHAnsi"/>
          <w:sz w:val="24"/>
          <w:szCs w:val="24"/>
        </w:rPr>
        <w:t>učitel vede žáky k ochotě pomoci</w:t>
      </w:r>
    </w:p>
    <w:p w:rsidR="009D3D03" w:rsidRDefault="009D3D03" w:rsidP="000B2E0B">
      <w:pPr>
        <w:spacing w:line="276" w:lineRule="auto"/>
        <w:jc w:val="both"/>
        <w:rPr>
          <w:rFonts w:cstheme="minorHAnsi"/>
          <w:b/>
          <w:sz w:val="24"/>
          <w:szCs w:val="24"/>
        </w:rPr>
      </w:pP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lastRenderedPageBreak/>
        <w:t>kompetence občanské</w:t>
      </w:r>
    </w:p>
    <w:p w:rsidR="000B2E0B" w:rsidRPr="009D3D03" w:rsidRDefault="000B2E0B" w:rsidP="00B515ED">
      <w:pPr>
        <w:pStyle w:val="Odstavecseseznamem"/>
        <w:numPr>
          <w:ilvl w:val="0"/>
          <w:numId w:val="159"/>
        </w:numPr>
        <w:spacing w:line="276" w:lineRule="auto"/>
        <w:jc w:val="both"/>
        <w:rPr>
          <w:rFonts w:cstheme="minorHAnsi"/>
          <w:sz w:val="24"/>
          <w:szCs w:val="24"/>
        </w:rPr>
      </w:pPr>
      <w:r w:rsidRPr="009D3D03">
        <w:rPr>
          <w:rFonts w:cstheme="minorHAnsi"/>
          <w:sz w:val="24"/>
          <w:szCs w:val="24"/>
        </w:rPr>
        <w:t>učitel vede žáky k šetrnému využívání přírodních zdrojů, včetně co nejširšího využívání obnovitelných zdrojů</w:t>
      </w:r>
    </w:p>
    <w:p w:rsidR="000B2E0B" w:rsidRPr="009D3D03" w:rsidRDefault="000B2E0B" w:rsidP="00B515ED">
      <w:pPr>
        <w:pStyle w:val="Odstavecseseznamem"/>
        <w:numPr>
          <w:ilvl w:val="0"/>
          <w:numId w:val="159"/>
        </w:numPr>
        <w:spacing w:line="276" w:lineRule="auto"/>
        <w:jc w:val="both"/>
        <w:rPr>
          <w:rFonts w:cstheme="minorHAnsi"/>
          <w:sz w:val="24"/>
          <w:szCs w:val="24"/>
        </w:rPr>
      </w:pPr>
      <w:r w:rsidRPr="009D3D03">
        <w:rPr>
          <w:rFonts w:cstheme="minorHAnsi"/>
          <w:sz w:val="24"/>
          <w:szCs w:val="24"/>
        </w:rPr>
        <w:t>učitel se podílí na utváření dovedností vhodně se chovat při kontaktu s objekty či situacemi potenciálně či aktuálně ohrožujícími životy, zdraví, maje</w:t>
      </w:r>
      <w:r w:rsidR="00F47395" w:rsidRPr="009D3D03">
        <w:rPr>
          <w:rFonts w:cstheme="minorHAnsi"/>
          <w:sz w:val="24"/>
          <w:szCs w:val="24"/>
        </w:rPr>
        <w:t>tek nebo životní prostředí lidí</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pracovní</w:t>
      </w:r>
    </w:p>
    <w:p w:rsidR="000B2E0B" w:rsidRPr="009D3D03" w:rsidRDefault="000B2E0B" w:rsidP="00B515ED">
      <w:pPr>
        <w:pStyle w:val="Odstavecseseznamem"/>
        <w:numPr>
          <w:ilvl w:val="0"/>
          <w:numId w:val="160"/>
        </w:numPr>
        <w:spacing w:line="276" w:lineRule="auto"/>
        <w:jc w:val="both"/>
        <w:rPr>
          <w:rFonts w:cstheme="minorHAnsi"/>
          <w:sz w:val="24"/>
          <w:szCs w:val="24"/>
        </w:rPr>
      </w:pPr>
      <w:r w:rsidRPr="009D3D03">
        <w:rPr>
          <w:rFonts w:cstheme="minorHAnsi"/>
          <w:sz w:val="24"/>
          <w:szCs w:val="24"/>
        </w:rPr>
        <w:t>učitel vede žáky k dodržování a upevňování bezpečného chování při práci s fyz</w:t>
      </w:r>
      <w:r w:rsidR="00F47395" w:rsidRPr="009D3D03">
        <w:rPr>
          <w:rFonts w:cstheme="minorHAnsi"/>
          <w:sz w:val="24"/>
          <w:szCs w:val="24"/>
        </w:rPr>
        <w:t>ikálními přístroji a zařízeními</w:t>
      </w:r>
    </w:p>
    <w:p w:rsidR="000B2E0B" w:rsidRPr="00F47395" w:rsidRDefault="000B2E0B" w:rsidP="000B2E0B">
      <w:pPr>
        <w:spacing w:line="276" w:lineRule="auto"/>
        <w:jc w:val="both"/>
        <w:rPr>
          <w:rFonts w:cstheme="minorHAnsi"/>
          <w:b/>
          <w:sz w:val="24"/>
          <w:szCs w:val="24"/>
        </w:rPr>
      </w:pPr>
      <w:r w:rsidRPr="00F47395">
        <w:rPr>
          <w:rFonts w:cstheme="minorHAnsi"/>
          <w:b/>
          <w:sz w:val="24"/>
          <w:szCs w:val="24"/>
        </w:rPr>
        <w:t>kompetence digitální</w:t>
      </w:r>
    </w:p>
    <w:p w:rsidR="000B2E0B" w:rsidRPr="009D3D03" w:rsidRDefault="000B2E0B" w:rsidP="00B515ED">
      <w:pPr>
        <w:pStyle w:val="Odstavecseseznamem"/>
        <w:numPr>
          <w:ilvl w:val="0"/>
          <w:numId w:val="160"/>
        </w:numPr>
        <w:spacing w:line="276" w:lineRule="auto"/>
        <w:jc w:val="both"/>
        <w:rPr>
          <w:rFonts w:cstheme="minorHAnsi"/>
          <w:sz w:val="24"/>
          <w:szCs w:val="24"/>
        </w:rPr>
      </w:pPr>
      <w:r w:rsidRPr="009D3D03">
        <w:rPr>
          <w:rFonts w:cstheme="minorHAnsi"/>
          <w:sz w:val="24"/>
          <w:szCs w:val="24"/>
        </w:rPr>
        <w:t>učitel vede žáky k prohlubování digitální kompetence tvořením vlastních prezentací a zpracováváním výsledků měření v digitální podobě</w:t>
      </w:r>
    </w:p>
    <w:p w:rsidR="00F47395" w:rsidRPr="000B2E0B" w:rsidRDefault="00F47395" w:rsidP="000B2E0B">
      <w:pPr>
        <w:spacing w:line="276" w:lineRule="auto"/>
        <w:jc w:val="both"/>
        <w:rPr>
          <w:rFonts w:cstheme="minorHAnsi"/>
          <w:sz w:val="24"/>
          <w:szCs w:val="24"/>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F47395" w:rsidRPr="00BC5C02" w:rsidTr="00F47395">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F47395" w:rsidRPr="00BC5C02" w:rsidRDefault="00F47395" w:rsidP="00B168C0">
            <w:pPr>
              <w:rPr>
                <w:b/>
              </w:rPr>
            </w:pPr>
            <w:r w:rsidRPr="00BC5C02">
              <w:t>Oblast:</w:t>
            </w:r>
          </w:p>
          <w:p w:rsidR="00F47395" w:rsidRPr="00BC5C02" w:rsidRDefault="00F47395"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F47395" w:rsidRPr="00BC5C02" w:rsidRDefault="00F47395" w:rsidP="00B168C0">
            <w:pPr>
              <w:rPr>
                <w:b/>
              </w:rPr>
            </w:pPr>
            <w:r w:rsidRPr="00BC5C02">
              <w:t>Předmět:</w:t>
            </w:r>
          </w:p>
          <w:p w:rsidR="00F47395" w:rsidRPr="00BC5C02" w:rsidRDefault="00F47395" w:rsidP="00B168C0">
            <w:pPr>
              <w:pStyle w:val="Tabnad1"/>
            </w:pPr>
            <w:r w:rsidRPr="00BC5C02">
              <w:t>Fyzika</w:t>
            </w:r>
          </w:p>
          <w:p w:rsidR="00F47395" w:rsidRPr="00BC5C02" w:rsidRDefault="00F47395" w:rsidP="00B168C0">
            <w:pPr>
              <w:pStyle w:val="Tabnad1"/>
            </w:pPr>
          </w:p>
        </w:tc>
        <w:tc>
          <w:tcPr>
            <w:tcW w:w="2587" w:type="dxa"/>
            <w:tcBorders>
              <w:top w:val="double" w:sz="6" w:space="0" w:color="auto"/>
              <w:bottom w:val="double" w:sz="4" w:space="0" w:color="auto"/>
              <w:right w:val="double" w:sz="6" w:space="0" w:color="auto"/>
            </w:tcBorders>
            <w:shd w:val="clear" w:color="auto" w:fill="FFFFFF"/>
          </w:tcPr>
          <w:p w:rsidR="00F47395" w:rsidRPr="00BC5C02" w:rsidRDefault="00F47395" w:rsidP="00B168C0">
            <w:pPr>
              <w:rPr>
                <w:b/>
              </w:rPr>
            </w:pPr>
            <w:r w:rsidRPr="00BC5C02">
              <w:t>Období:</w:t>
            </w:r>
          </w:p>
          <w:p w:rsidR="00F47395" w:rsidRPr="00BC5C02" w:rsidRDefault="00F47395" w:rsidP="00B168C0">
            <w:pPr>
              <w:pStyle w:val="Tabnad1"/>
            </w:pPr>
            <w:r w:rsidRPr="00BC5C02">
              <w:t>6.</w:t>
            </w:r>
          </w:p>
        </w:tc>
      </w:tr>
      <w:tr w:rsidR="00F47395" w:rsidRPr="00BC5C02" w:rsidTr="00F47395">
        <w:trPr>
          <w:cantSplit/>
          <w:trHeight w:val="567"/>
          <w:tblHeader/>
        </w:trPr>
        <w:tc>
          <w:tcPr>
            <w:tcW w:w="3254" w:type="dxa"/>
            <w:tcBorders>
              <w:top w:val="double" w:sz="4" w:space="0" w:color="auto"/>
              <w:left w:val="double" w:sz="6" w:space="0" w:color="auto"/>
              <w:bottom w:val="single" w:sz="12" w:space="0" w:color="auto"/>
              <w:right w:val="single" w:sz="4" w:space="0" w:color="auto"/>
            </w:tcBorders>
          </w:tcPr>
          <w:p w:rsidR="00F47395" w:rsidRPr="00BC5C02" w:rsidRDefault="00F47395" w:rsidP="00B168C0">
            <w:pPr>
              <w:pStyle w:val="Tabnad2"/>
            </w:pPr>
            <w:r w:rsidRPr="00BC5C02">
              <w:t>Očekávané výstupy</w:t>
            </w:r>
          </w:p>
          <w:p w:rsidR="00F47395" w:rsidRPr="00BC5C02" w:rsidRDefault="00F47395" w:rsidP="00B168C0">
            <w:pPr>
              <w:rPr>
                <w:b/>
              </w:rPr>
            </w:pPr>
            <w:r w:rsidRPr="00BC5C02">
              <w:t>Žák:</w:t>
            </w:r>
          </w:p>
        </w:tc>
        <w:tc>
          <w:tcPr>
            <w:tcW w:w="3231" w:type="dxa"/>
            <w:tcBorders>
              <w:top w:val="double" w:sz="4" w:space="0" w:color="auto"/>
              <w:bottom w:val="single" w:sz="12" w:space="0" w:color="auto"/>
              <w:right w:val="single" w:sz="4" w:space="0" w:color="auto"/>
            </w:tcBorders>
          </w:tcPr>
          <w:p w:rsidR="00F47395" w:rsidRPr="00BC5C02" w:rsidRDefault="00F47395"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F47395" w:rsidRPr="00BC5C02" w:rsidRDefault="00F47395" w:rsidP="00B168C0">
            <w:pPr>
              <w:pStyle w:val="Tabnad2"/>
            </w:pPr>
            <w:r w:rsidRPr="00BC5C02">
              <w:t>Průřezová témata</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F47395" w:rsidRPr="00313A4B" w:rsidRDefault="00F47395" w:rsidP="00B168C0">
            <w:pPr>
              <w:pStyle w:val="Odrazky"/>
              <w:rPr>
                <w:b w:val="0"/>
              </w:rPr>
            </w:pPr>
            <w:r w:rsidRPr="00313A4B">
              <w:rPr>
                <w:b w:val="0"/>
              </w:rPr>
              <w:t>změří vhodně zvolenými měřidly některé důležité fyzikální veličiny charakterizující látky a tělesa</w:t>
            </w:r>
          </w:p>
        </w:tc>
        <w:tc>
          <w:tcPr>
            <w:tcW w:w="3231" w:type="dxa"/>
            <w:vAlign w:val="center"/>
          </w:tcPr>
          <w:p w:rsidR="00F47395" w:rsidRPr="00313A4B" w:rsidRDefault="00F47395" w:rsidP="00B168C0">
            <w:pPr>
              <w:pStyle w:val="Odrazky"/>
              <w:rPr>
                <w:b w:val="0"/>
              </w:rPr>
            </w:pPr>
            <w:r w:rsidRPr="00313A4B">
              <w:rPr>
                <w:b w:val="0"/>
              </w:rPr>
              <w:t>měřené veličiny – délka a její změna s teplotou, objem, hmotnost, teplota a její změna, čas, hustota.</w:t>
            </w:r>
          </w:p>
        </w:tc>
        <w:tc>
          <w:tcPr>
            <w:tcW w:w="2587" w:type="dxa"/>
            <w:vMerge w:val="restart"/>
            <w:tcBorders>
              <w:right w:val="double" w:sz="6" w:space="0" w:color="auto"/>
            </w:tcBorders>
            <w:vAlign w:val="center"/>
          </w:tcPr>
          <w:p w:rsidR="00F47395" w:rsidRPr="00313A4B" w:rsidRDefault="00F47395" w:rsidP="00B168C0">
            <w:r w:rsidRPr="00313A4B">
              <w:t>OSV – rozvoj schopnosti poznávání, řešení problémů a rozhodovací dovednosti</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F47395" w:rsidRPr="00313A4B" w:rsidRDefault="00F47395" w:rsidP="00B168C0">
            <w:pPr>
              <w:pStyle w:val="Odrazky"/>
              <w:rPr>
                <w:b w:val="0"/>
              </w:rPr>
            </w:pPr>
            <w:r w:rsidRPr="00313A4B">
              <w:rPr>
                <w:b w:val="0"/>
              </w:rPr>
              <w:t xml:space="preserve">uvede konkrétní příklady jevů dokazujících, že se částice látek neustále pohybují a vzájemně na sebe působí </w:t>
            </w:r>
          </w:p>
        </w:tc>
        <w:tc>
          <w:tcPr>
            <w:tcW w:w="3231" w:type="dxa"/>
            <w:vAlign w:val="center"/>
          </w:tcPr>
          <w:p w:rsidR="00F47395" w:rsidRPr="00313A4B" w:rsidRDefault="00F47395" w:rsidP="00B168C0">
            <w:pPr>
              <w:pStyle w:val="Odrazky"/>
              <w:rPr>
                <w:b w:val="0"/>
              </w:rPr>
            </w:pPr>
            <w:r w:rsidRPr="00313A4B">
              <w:rPr>
                <w:b w:val="0"/>
              </w:rPr>
              <w:t>skupenství látek – souvislost skupenství látek s jejich částicovou stavbou; difúze</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F47395" w:rsidRPr="00313A4B" w:rsidRDefault="00F47395" w:rsidP="00B168C0">
            <w:pPr>
              <w:pStyle w:val="Odrazky"/>
              <w:rPr>
                <w:b w:val="0"/>
              </w:rPr>
            </w:pPr>
            <w:r w:rsidRPr="00313A4B">
              <w:rPr>
                <w:b w:val="0"/>
              </w:rPr>
              <w:t>předpoví, jak se změní délka či objem tělesa při dané změně jeho teploty</w:t>
            </w:r>
          </w:p>
        </w:tc>
        <w:tc>
          <w:tcPr>
            <w:tcW w:w="3231" w:type="dxa"/>
            <w:vAlign w:val="center"/>
          </w:tcPr>
          <w:p w:rsidR="00F47395" w:rsidRPr="00313A4B" w:rsidRDefault="00F47395" w:rsidP="00B168C0">
            <w:pPr>
              <w:pStyle w:val="Odrazky"/>
              <w:rPr>
                <w:b w:val="0"/>
              </w:rPr>
            </w:pPr>
            <w:r w:rsidRPr="00313A4B">
              <w:rPr>
                <w:b w:val="0"/>
              </w:rPr>
              <w:t>měřené veličiny – délka,  objem,  teplota a její změna</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F47395" w:rsidRPr="00313A4B" w:rsidRDefault="00F47395" w:rsidP="00B168C0">
            <w:pPr>
              <w:pStyle w:val="Odrazky"/>
              <w:rPr>
                <w:b w:val="0"/>
              </w:rPr>
            </w:pPr>
            <w:r w:rsidRPr="00313A4B">
              <w:rPr>
                <w:b w:val="0"/>
              </w:rPr>
              <w:t>využívá s porozuměním vztah mezi hustotou, hmotností a objemem při řešení praktických problémů</w:t>
            </w:r>
          </w:p>
        </w:tc>
        <w:tc>
          <w:tcPr>
            <w:tcW w:w="3231" w:type="dxa"/>
            <w:vAlign w:val="center"/>
          </w:tcPr>
          <w:p w:rsidR="00F47395" w:rsidRPr="00313A4B" w:rsidRDefault="00F47395" w:rsidP="00B168C0">
            <w:pPr>
              <w:pStyle w:val="Odrazky"/>
              <w:rPr>
                <w:b w:val="0"/>
              </w:rPr>
            </w:pPr>
            <w:r w:rsidRPr="00313A4B">
              <w:rPr>
                <w:b w:val="0"/>
              </w:rPr>
              <w:t>hustota, hmotnost, objem</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F47395" w:rsidRPr="00313A4B" w:rsidRDefault="00F47395" w:rsidP="00B168C0">
            <w:pPr>
              <w:pStyle w:val="Odrazky"/>
              <w:rPr>
                <w:b w:val="0"/>
              </w:rPr>
            </w:pPr>
            <w:r w:rsidRPr="00313A4B">
              <w:rPr>
                <w:b w:val="0"/>
              </w:rPr>
              <w:t>sestaví správně podle schématu elektrický obvod a analyzuje správně schéma reálného obvodu</w:t>
            </w:r>
          </w:p>
        </w:tc>
        <w:tc>
          <w:tcPr>
            <w:tcW w:w="3231" w:type="dxa"/>
            <w:vAlign w:val="center"/>
          </w:tcPr>
          <w:p w:rsidR="00F47395" w:rsidRPr="00313A4B" w:rsidRDefault="00F47395" w:rsidP="00B168C0">
            <w:pPr>
              <w:pStyle w:val="Odrazky"/>
              <w:rPr>
                <w:b w:val="0"/>
              </w:rPr>
            </w:pPr>
            <w:r w:rsidRPr="00313A4B">
              <w:rPr>
                <w:b w:val="0"/>
              </w:rPr>
              <w:t>elektrický obvod – zdroj napětí, spotřebič, spínač, elektromagnet</w:t>
            </w:r>
          </w:p>
          <w:p w:rsidR="00F47395" w:rsidRPr="00313A4B" w:rsidRDefault="00F47395" w:rsidP="00B168C0">
            <w:pPr>
              <w:pStyle w:val="Odrazky"/>
              <w:rPr>
                <w:b w:val="0"/>
              </w:rPr>
            </w:pPr>
          </w:p>
        </w:tc>
        <w:tc>
          <w:tcPr>
            <w:tcW w:w="2587" w:type="dxa"/>
            <w:vMerge/>
            <w:tcBorders>
              <w:right w:val="double" w:sz="6" w:space="0" w:color="auto"/>
            </w:tcBorders>
            <w:vAlign w:val="center"/>
          </w:tcPr>
          <w:p w:rsidR="00F47395" w:rsidRPr="00313A4B" w:rsidRDefault="00F47395" w:rsidP="00B168C0"/>
        </w:tc>
      </w:tr>
    </w:tbl>
    <w:p w:rsidR="00F47395" w:rsidRPr="00313A4B" w:rsidRDefault="00F47395" w:rsidP="00F47395">
      <w:r w:rsidRPr="00313A4B">
        <w:br w:type="page"/>
      </w: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F47395" w:rsidRPr="00313A4B" w:rsidTr="00F47395">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F47395" w:rsidRPr="00313A4B" w:rsidRDefault="00F47395" w:rsidP="00B168C0">
            <w:r w:rsidRPr="00313A4B">
              <w:lastRenderedPageBreak/>
              <w:t>Oblast:</w:t>
            </w:r>
          </w:p>
          <w:p w:rsidR="00F47395" w:rsidRPr="00313A4B" w:rsidRDefault="00F47395" w:rsidP="00B168C0">
            <w:pPr>
              <w:pStyle w:val="Tabnad1"/>
            </w:pPr>
            <w:r w:rsidRPr="00313A4B">
              <w:t>Člověk a příroda</w:t>
            </w:r>
          </w:p>
        </w:tc>
        <w:tc>
          <w:tcPr>
            <w:tcW w:w="3231" w:type="dxa"/>
            <w:tcBorders>
              <w:top w:val="double" w:sz="6" w:space="0" w:color="auto"/>
              <w:bottom w:val="double" w:sz="4" w:space="0" w:color="auto"/>
              <w:right w:val="single" w:sz="4" w:space="0" w:color="auto"/>
            </w:tcBorders>
            <w:shd w:val="clear" w:color="auto" w:fill="FFFFFF"/>
          </w:tcPr>
          <w:p w:rsidR="00F47395" w:rsidRPr="00313A4B" w:rsidRDefault="00F47395" w:rsidP="00B168C0">
            <w:r w:rsidRPr="00313A4B">
              <w:t>Předmět:</w:t>
            </w:r>
          </w:p>
          <w:p w:rsidR="00F47395" w:rsidRPr="00313A4B" w:rsidRDefault="00F47395" w:rsidP="00B168C0">
            <w:pPr>
              <w:pStyle w:val="Tabnad1"/>
            </w:pPr>
            <w:r w:rsidRPr="00313A4B">
              <w:t>Fyzika</w:t>
            </w:r>
          </w:p>
          <w:p w:rsidR="00F47395" w:rsidRPr="00313A4B" w:rsidRDefault="00F47395" w:rsidP="00B168C0">
            <w:pPr>
              <w:pStyle w:val="Tabnad1"/>
            </w:pPr>
          </w:p>
        </w:tc>
        <w:tc>
          <w:tcPr>
            <w:tcW w:w="2587" w:type="dxa"/>
            <w:tcBorders>
              <w:top w:val="double" w:sz="6" w:space="0" w:color="auto"/>
              <w:bottom w:val="double" w:sz="4" w:space="0" w:color="auto"/>
              <w:right w:val="double" w:sz="6" w:space="0" w:color="auto"/>
            </w:tcBorders>
            <w:shd w:val="clear" w:color="auto" w:fill="FFFFFF"/>
          </w:tcPr>
          <w:p w:rsidR="00F47395" w:rsidRPr="00313A4B" w:rsidRDefault="00F47395" w:rsidP="00B168C0">
            <w:r w:rsidRPr="00313A4B">
              <w:t>Období:</w:t>
            </w:r>
          </w:p>
          <w:p w:rsidR="00F47395" w:rsidRPr="00313A4B" w:rsidRDefault="00F47395" w:rsidP="00B168C0">
            <w:pPr>
              <w:pStyle w:val="Tabnad1"/>
            </w:pPr>
            <w:r w:rsidRPr="00313A4B">
              <w:t>7.</w:t>
            </w:r>
          </w:p>
        </w:tc>
      </w:tr>
      <w:tr w:rsidR="00F47395" w:rsidRPr="00313A4B" w:rsidTr="00F47395">
        <w:trPr>
          <w:trHeight w:val="567"/>
          <w:tblHeader/>
        </w:trPr>
        <w:tc>
          <w:tcPr>
            <w:tcW w:w="3231" w:type="dxa"/>
            <w:tcBorders>
              <w:top w:val="double" w:sz="4" w:space="0" w:color="auto"/>
              <w:left w:val="double" w:sz="6" w:space="0" w:color="auto"/>
              <w:bottom w:val="single" w:sz="12" w:space="0" w:color="auto"/>
              <w:right w:val="single" w:sz="4" w:space="0" w:color="auto"/>
            </w:tcBorders>
          </w:tcPr>
          <w:p w:rsidR="00F47395" w:rsidRPr="00313A4B" w:rsidRDefault="00F47395" w:rsidP="00B168C0">
            <w:pPr>
              <w:pStyle w:val="Tabnad2"/>
            </w:pPr>
            <w:r w:rsidRPr="00313A4B">
              <w:t>Očekávané výstupy</w:t>
            </w:r>
          </w:p>
          <w:p w:rsidR="00F47395" w:rsidRPr="00313A4B" w:rsidRDefault="00F47395" w:rsidP="00B168C0">
            <w:r w:rsidRPr="00313A4B">
              <w:t>Žák:</w:t>
            </w:r>
          </w:p>
        </w:tc>
        <w:tc>
          <w:tcPr>
            <w:tcW w:w="3231" w:type="dxa"/>
            <w:tcBorders>
              <w:top w:val="double" w:sz="4" w:space="0" w:color="auto"/>
              <w:bottom w:val="single" w:sz="12" w:space="0" w:color="auto"/>
              <w:right w:val="single" w:sz="4" w:space="0" w:color="auto"/>
            </w:tcBorders>
          </w:tcPr>
          <w:p w:rsidR="00F47395" w:rsidRPr="00313A4B" w:rsidRDefault="00F47395" w:rsidP="00B168C0">
            <w:pPr>
              <w:pStyle w:val="Tabnad2"/>
            </w:pPr>
            <w:r w:rsidRPr="00313A4B">
              <w:t>Učivo</w:t>
            </w:r>
          </w:p>
        </w:tc>
        <w:tc>
          <w:tcPr>
            <w:tcW w:w="2587" w:type="dxa"/>
            <w:tcBorders>
              <w:top w:val="double" w:sz="4" w:space="0" w:color="auto"/>
              <w:left w:val="single" w:sz="4" w:space="0" w:color="auto"/>
              <w:bottom w:val="single" w:sz="12" w:space="0" w:color="auto"/>
              <w:right w:val="double" w:sz="6" w:space="0" w:color="auto"/>
            </w:tcBorders>
          </w:tcPr>
          <w:p w:rsidR="00F47395" w:rsidRPr="00313A4B" w:rsidRDefault="00F47395" w:rsidP="00B168C0">
            <w:pPr>
              <w:pStyle w:val="Tabnad2"/>
            </w:pPr>
            <w:r w:rsidRPr="00313A4B">
              <w:t>Průřezová témata</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rozhodne, jaký druh pohybu těleso koná vzhledem k jinému tělesu</w:t>
            </w:r>
          </w:p>
        </w:tc>
        <w:tc>
          <w:tcPr>
            <w:tcW w:w="3231" w:type="dxa"/>
            <w:vAlign w:val="center"/>
          </w:tcPr>
          <w:p w:rsidR="00F47395" w:rsidRPr="00313A4B" w:rsidRDefault="00F47395" w:rsidP="00B168C0">
            <w:pPr>
              <w:pStyle w:val="Odrazky"/>
              <w:rPr>
                <w:b w:val="0"/>
              </w:rPr>
            </w:pPr>
            <w:r w:rsidRPr="00313A4B">
              <w:rPr>
                <w:b w:val="0"/>
              </w:rPr>
              <w:t>pohyby těles – pohyb rovnoměrný a nerovnoměrný; pohyb přímočarý a křivočarý</w:t>
            </w:r>
          </w:p>
        </w:tc>
        <w:tc>
          <w:tcPr>
            <w:tcW w:w="2587" w:type="dxa"/>
            <w:vMerge w:val="restart"/>
            <w:tcBorders>
              <w:right w:val="double" w:sz="6" w:space="0" w:color="auto"/>
            </w:tcBorders>
            <w:vAlign w:val="center"/>
          </w:tcPr>
          <w:p w:rsidR="00F47395" w:rsidRPr="00313A4B" w:rsidRDefault="00F47395" w:rsidP="00B168C0">
            <w:pPr>
              <w:rPr>
                <w:sz w:val="18"/>
              </w:rPr>
            </w:pPr>
            <w:r w:rsidRPr="00313A4B">
              <w:t>OSV – rozvoj schopnosti poznávání, řešení problémů a rozhodovací dovednosti</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využívá s porozuměním při řešení problémů a úloh vztah mezi rychlostí, dráhou a časem u rovnoměrného pohybu těles</w:t>
            </w:r>
          </w:p>
        </w:tc>
        <w:tc>
          <w:tcPr>
            <w:tcW w:w="3231" w:type="dxa"/>
            <w:vAlign w:val="center"/>
          </w:tcPr>
          <w:p w:rsidR="00F47395" w:rsidRPr="00313A4B" w:rsidRDefault="00F47395" w:rsidP="00B168C0">
            <w:pPr>
              <w:pStyle w:val="Odrazky"/>
              <w:rPr>
                <w:b w:val="0"/>
              </w:rPr>
            </w:pPr>
            <w:r w:rsidRPr="00313A4B">
              <w:rPr>
                <w:b w:val="0"/>
              </w:rPr>
              <w:t>Výpočet rychlosti, dráhy, času rovnoměrného pohybu</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Gravitační síla</w:t>
            </w:r>
          </w:p>
        </w:tc>
        <w:tc>
          <w:tcPr>
            <w:tcW w:w="3231" w:type="dxa"/>
            <w:vAlign w:val="center"/>
          </w:tcPr>
          <w:p w:rsidR="00F47395" w:rsidRPr="00313A4B" w:rsidRDefault="00F47395" w:rsidP="00B168C0">
            <w:pPr>
              <w:pStyle w:val="Odrazky"/>
              <w:rPr>
                <w:b w:val="0"/>
              </w:rPr>
            </w:pPr>
            <w:r w:rsidRPr="00313A4B">
              <w:rPr>
                <w:b w:val="0"/>
              </w:rPr>
              <w:t>Vztah mezi gravitační silou a hmotností těles</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určí v konkrétní jednoduché situaci druhy sil působících na těleso, jejich velikosti, směry a výslednici</w:t>
            </w:r>
          </w:p>
          <w:p w:rsidR="00F47395" w:rsidRPr="00313A4B" w:rsidRDefault="00F47395" w:rsidP="00B168C0">
            <w:pPr>
              <w:pStyle w:val="Odrazky"/>
              <w:rPr>
                <w:b w:val="0"/>
              </w:rPr>
            </w:pPr>
          </w:p>
        </w:tc>
        <w:tc>
          <w:tcPr>
            <w:tcW w:w="3231" w:type="dxa"/>
            <w:vAlign w:val="center"/>
          </w:tcPr>
          <w:p w:rsidR="00F47395" w:rsidRPr="00313A4B" w:rsidRDefault="00F47395" w:rsidP="00B168C0">
            <w:pPr>
              <w:pStyle w:val="Odrazky"/>
              <w:rPr>
                <w:b w:val="0"/>
              </w:rPr>
            </w:pPr>
            <w:r w:rsidRPr="00313A4B">
              <w:rPr>
                <w:b w:val="0"/>
              </w:rPr>
              <w:t>třecí síla – smykové tření, ovlivňování velikosti třecí síly v praxi</w:t>
            </w:r>
          </w:p>
          <w:p w:rsidR="00F47395" w:rsidRPr="00313A4B" w:rsidRDefault="00F47395" w:rsidP="00B168C0">
            <w:pPr>
              <w:pStyle w:val="Odrazky"/>
              <w:rPr>
                <w:b w:val="0"/>
              </w:rPr>
            </w:pPr>
            <w:r w:rsidRPr="00313A4B">
              <w:rPr>
                <w:b w:val="0"/>
              </w:rPr>
              <w:t>výslednice dvou sil stejných a opačných směrů</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určí závislost mezi pohybem a působící silou v jednoduchých každodenních situacích</w:t>
            </w:r>
          </w:p>
        </w:tc>
        <w:tc>
          <w:tcPr>
            <w:tcW w:w="3231" w:type="dxa"/>
            <w:vAlign w:val="center"/>
          </w:tcPr>
          <w:p w:rsidR="00F47395" w:rsidRPr="00313A4B" w:rsidRDefault="00F47395" w:rsidP="00B168C0">
            <w:pPr>
              <w:pStyle w:val="Odrazky"/>
              <w:rPr>
                <w:b w:val="0"/>
              </w:rPr>
            </w:pPr>
            <w:r w:rsidRPr="00313A4B">
              <w:rPr>
                <w:b w:val="0"/>
              </w:rPr>
              <w:t>Pohyb těles – jak ho ovlivňují síly působící na těleso</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využívá poznatky o zákonitostech tlaku v klidných tekutinách pro řešení konkrétních praktických problémů</w:t>
            </w:r>
          </w:p>
        </w:tc>
        <w:tc>
          <w:tcPr>
            <w:tcW w:w="3231" w:type="dxa"/>
            <w:vAlign w:val="center"/>
          </w:tcPr>
          <w:p w:rsidR="00F47395" w:rsidRPr="00313A4B" w:rsidRDefault="00F47395" w:rsidP="00B168C0">
            <w:pPr>
              <w:pStyle w:val="Odrazky"/>
              <w:rPr>
                <w:b w:val="0"/>
              </w:rPr>
            </w:pPr>
            <w:r w:rsidRPr="00313A4B">
              <w:rPr>
                <w:b w:val="0"/>
              </w:rPr>
              <w:t>Pascalův zákon – hydraulická zařízení, souvislost mezi hydrostatickým tlakem, hloubkou a hustotou kapaliny, jevy související s atmosférickým tlakem.</w:t>
            </w:r>
          </w:p>
          <w:p w:rsidR="00F47395" w:rsidRPr="00313A4B" w:rsidRDefault="00F47395" w:rsidP="00B168C0">
            <w:pPr>
              <w:pStyle w:val="Odrazky"/>
              <w:rPr>
                <w:b w:val="0"/>
              </w:rPr>
            </w:pPr>
            <w:r w:rsidRPr="00313A4B">
              <w:rPr>
                <w:b w:val="0"/>
              </w:rPr>
              <w:t>Archimédův zákon, vztlak, vznášení se a plování těles v klidných tekutinách</w:t>
            </w:r>
          </w:p>
        </w:tc>
        <w:tc>
          <w:tcPr>
            <w:tcW w:w="2587" w:type="dxa"/>
            <w:vMerge/>
            <w:tcBorders>
              <w:right w:val="double" w:sz="6" w:space="0" w:color="auto"/>
            </w:tcBorders>
            <w:vAlign w:val="center"/>
          </w:tcPr>
          <w:p w:rsidR="00F47395" w:rsidRPr="00313A4B" w:rsidRDefault="00F47395" w:rsidP="00B168C0"/>
        </w:tc>
      </w:tr>
    </w:tbl>
    <w:p w:rsidR="00F47395" w:rsidRPr="00313A4B" w:rsidRDefault="00F47395" w:rsidP="00F47395"/>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F47395" w:rsidRPr="00313A4B" w:rsidTr="00F47395">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F47395" w:rsidRPr="00313A4B" w:rsidRDefault="00F47395" w:rsidP="00B168C0">
            <w:r w:rsidRPr="00313A4B">
              <w:t>Oblast:</w:t>
            </w:r>
          </w:p>
          <w:p w:rsidR="00F47395" w:rsidRPr="00313A4B" w:rsidRDefault="00F47395" w:rsidP="00B168C0">
            <w:pPr>
              <w:pStyle w:val="Tabnad1"/>
            </w:pPr>
            <w:r w:rsidRPr="00313A4B">
              <w:t>Člověk a příroda</w:t>
            </w:r>
          </w:p>
        </w:tc>
        <w:tc>
          <w:tcPr>
            <w:tcW w:w="3231" w:type="dxa"/>
            <w:tcBorders>
              <w:top w:val="double" w:sz="6" w:space="0" w:color="auto"/>
              <w:bottom w:val="double" w:sz="4" w:space="0" w:color="auto"/>
              <w:right w:val="single" w:sz="4" w:space="0" w:color="auto"/>
            </w:tcBorders>
            <w:shd w:val="clear" w:color="auto" w:fill="FFFFFF"/>
          </w:tcPr>
          <w:p w:rsidR="00F47395" w:rsidRPr="00313A4B" w:rsidRDefault="00F47395" w:rsidP="00B168C0">
            <w:r w:rsidRPr="00313A4B">
              <w:t>Předmět:</w:t>
            </w:r>
          </w:p>
          <w:p w:rsidR="00F47395" w:rsidRPr="00313A4B" w:rsidRDefault="00F47395" w:rsidP="00B168C0">
            <w:pPr>
              <w:pStyle w:val="Tabnad1"/>
            </w:pPr>
            <w:r w:rsidRPr="00313A4B">
              <w:t>Fyzika</w:t>
            </w:r>
          </w:p>
          <w:p w:rsidR="00F47395" w:rsidRPr="00313A4B" w:rsidRDefault="00F47395" w:rsidP="00B168C0">
            <w:pPr>
              <w:pStyle w:val="Tabnad1"/>
            </w:pPr>
          </w:p>
        </w:tc>
        <w:tc>
          <w:tcPr>
            <w:tcW w:w="2587" w:type="dxa"/>
            <w:tcBorders>
              <w:top w:val="double" w:sz="6" w:space="0" w:color="auto"/>
              <w:bottom w:val="double" w:sz="4" w:space="0" w:color="auto"/>
              <w:right w:val="double" w:sz="6" w:space="0" w:color="auto"/>
            </w:tcBorders>
            <w:shd w:val="clear" w:color="auto" w:fill="FFFFFF"/>
          </w:tcPr>
          <w:p w:rsidR="00F47395" w:rsidRPr="00313A4B" w:rsidRDefault="00F47395" w:rsidP="00B168C0">
            <w:r w:rsidRPr="00313A4B">
              <w:t>Období:</w:t>
            </w:r>
          </w:p>
          <w:p w:rsidR="00F47395" w:rsidRPr="00313A4B" w:rsidRDefault="00F47395" w:rsidP="00B168C0">
            <w:pPr>
              <w:pStyle w:val="Tabnad1"/>
            </w:pPr>
            <w:r w:rsidRPr="00313A4B">
              <w:t>8.</w:t>
            </w:r>
          </w:p>
        </w:tc>
      </w:tr>
      <w:tr w:rsidR="00F47395" w:rsidRPr="00313A4B" w:rsidTr="00F47395">
        <w:trPr>
          <w:trHeight w:val="567"/>
          <w:tblHeader/>
        </w:trPr>
        <w:tc>
          <w:tcPr>
            <w:tcW w:w="3231" w:type="dxa"/>
            <w:tcBorders>
              <w:top w:val="double" w:sz="4" w:space="0" w:color="auto"/>
              <w:left w:val="double" w:sz="6" w:space="0" w:color="auto"/>
              <w:bottom w:val="single" w:sz="12" w:space="0" w:color="auto"/>
              <w:right w:val="single" w:sz="4" w:space="0" w:color="auto"/>
            </w:tcBorders>
          </w:tcPr>
          <w:p w:rsidR="00F47395" w:rsidRPr="00313A4B" w:rsidRDefault="00F47395" w:rsidP="00B168C0">
            <w:pPr>
              <w:pStyle w:val="Tabnad2"/>
            </w:pPr>
            <w:r w:rsidRPr="00313A4B">
              <w:t>Očekávané výstupy</w:t>
            </w:r>
          </w:p>
          <w:p w:rsidR="00F47395" w:rsidRPr="00313A4B" w:rsidRDefault="00F47395" w:rsidP="00B168C0">
            <w:r w:rsidRPr="00313A4B">
              <w:t>Žák:</w:t>
            </w:r>
          </w:p>
        </w:tc>
        <w:tc>
          <w:tcPr>
            <w:tcW w:w="3231" w:type="dxa"/>
            <w:tcBorders>
              <w:top w:val="double" w:sz="4" w:space="0" w:color="auto"/>
              <w:bottom w:val="single" w:sz="12" w:space="0" w:color="auto"/>
              <w:right w:val="single" w:sz="4" w:space="0" w:color="auto"/>
            </w:tcBorders>
          </w:tcPr>
          <w:p w:rsidR="00F47395" w:rsidRPr="00313A4B" w:rsidRDefault="00F47395" w:rsidP="00B168C0">
            <w:pPr>
              <w:pStyle w:val="Tabnad2"/>
            </w:pPr>
            <w:r w:rsidRPr="00313A4B">
              <w:t>Učivo</w:t>
            </w:r>
          </w:p>
        </w:tc>
        <w:tc>
          <w:tcPr>
            <w:tcW w:w="2587" w:type="dxa"/>
            <w:tcBorders>
              <w:top w:val="double" w:sz="4" w:space="0" w:color="auto"/>
              <w:left w:val="single" w:sz="4" w:space="0" w:color="auto"/>
              <w:bottom w:val="single" w:sz="12" w:space="0" w:color="auto"/>
              <w:right w:val="double" w:sz="6" w:space="0" w:color="auto"/>
            </w:tcBorders>
          </w:tcPr>
          <w:p w:rsidR="00F47395" w:rsidRPr="00313A4B" w:rsidRDefault="00F47395" w:rsidP="00B168C0">
            <w:pPr>
              <w:pStyle w:val="Tabnad2"/>
            </w:pPr>
            <w:r w:rsidRPr="00313A4B">
              <w:t>Průřezová témata</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využívá s porozuměním vztah mezi vykonanou prací, časem a výkonem</w:t>
            </w:r>
          </w:p>
        </w:tc>
        <w:tc>
          <w:tcPr>
            <w:tcW w:w="3231" w:type="dxa"/>
            <w:vAlign w:val="center"/>
          </w:tcPr>
          <w:p w:rsidR="00F47395" w:rsidRPr="00313A4B" w:rsidRDefault="00F47395" w:rsidP="00B168C0">
            <w:pPr>
              <w:pStyle w:val="Odrazky"/>
              <w:rPr>
                <w:b w:val="0"/>
              </w:rPr>
            </w:pPr>
            <w:r w:rsidRPr="00313A4B">
              <w:rPr>
                <w:b w:val="0"/>
              </w:rPr>
              <w:t xml:space="preserve">formy energie – pohybová a polohová energie; vnitřní energie; elektrická energie a výkon; </w:t>
            </w:r>
          </w:p>
          <w:p w:rsidR="00F47395" w:rsidRPr="00313A4B" w:rsidRDefault="00F47395" w:rsidP="00B168C0">
            <w:pPr>
              <w:pStyle w:val="Odrazky"/>
              <w:rPr>
                <w:b w:val="0"/>
              </w:rPr>
            </w:pPr>
            <w:r w:rsidRPr="00313A4B">
              <w:rPr>
                <w:b w:val="0"/>
              </w:rPr>
              <w:t>přeměny skupenství – tání a tuhnutí,; vypařování a kapalnění; hlavní faktory ovlivňující vypařování a teplotu varu kapaliny</w:t>
            </w:r>
          </w:p>
        </w:tc>
        <w:tc>
          <w:tcPr>
            <w:tcW w:w="2587" w:type="dxa"/>
            <w:vMerge w:val="restart"/>
            <w:tcBorders>
              <w:right w:val="double" w:sz="6" w:space="0" w:color="auto"/>
            </w:tcBorders>
            <w:vAlign w:val="center"/>
          </w:tcPr>
          <w:p w:rsidR="00F47395" w:rsidRPr="00313A4B" w:rsidRDefault="00F47395" w:rsidP="00B168C0">
            <w:r w:rsidRPr="00313A4B">
              <w:t>OSV – rozvoj schopnosti poznávání, řešení problémů a rozhodovací dovednosti</w:t>
            </w:r>
          </w:p>
          <w:p w:rsidR="00F47395" w:rsidRPr="00313A4B" w:rsidRDefault="00F47395" w:rsidP="00B168C0"/>
          <w:p w:rsidR="00F47395" w:rsidRPr="00313A4B" w:rsidRDefault="00F47395" w:rsidP="00B168C0">
            <w:r w:rsidRPr="00313A4B">
              <w:lastRenderedPageBreak/>
              <w:t>EV – lidské aktivity a životní prostředí, vztah člověka k prostředí</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lastRenderedPageBreak/>
              <w:t>zhodnotí výhody a nevýhody využívání různých energetických zdrojů z hlediska vlivu na životní prostředí</w:t>
            </w:r>
          </w:p>
        </w:tc>
        <w:tc>
          <w:tcPr>
            <w:tcW w:w="3231" w:type="dxa"/>
            <w:vAlign w:val="center"/>
          </w:tcPr>
          <w:p w:rsidR="00F47395" w:rsidRPr="00313A4B" w:rsidRDefault="00F47395" w:rsidP="00B168C0">
            <w:pPr>
              <w:pStyle w:val="Odrazky"/>
              <w:rPr>
                <w:b w:val="0"/>
              </w:rPr>
            </w:pPr>
            <w:r w:rsidRPr="00313A4B">
              <w:rPr>
                <w:b w:val="0"/>
              </w:rPr>
              <w:t>obnovitelné a neobnovitelné zdroje energie</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rozpozná ve svém okolí zdroje zvuku a kvalitativně analyzuje příhodnost daného prostředí pro šíření zvuku</w:t>
            </w:r>
          </w:p>
        </w:tc>
        <w:tc>
          <w:tcPr>
            <w:tcW w:w="3231" w:type="dxa"/>
            <w:vMerge w:val="restart"/>
            <w:vAlign w:val="center"/>
          </w:tcPr>
          <w:p w:rsidR="00F47395" w:rsidRPr="00313A4B" w:rsidRDefault="00F47395" w:rsidP="00B168C0">
            <w:pPr>
              <w:pStyle w:val="Odrazky"/>
              <w:rPr>
                <w:b w:val="0"/>
              </w:rPr>
            </w:pPr>
            <w:r w:rsidRPr="00313A4B">
              <w:rPr>
                <w:b w:val="0"/>
              </w:rPr>
              <w:t>vlastnosti zvuku – látkové prostředí jako podmínka vzniku šíření zvuku, rychlost šíření zvuku v různých prostředích; odraz zvuku na překážce, ozvěna; pohlcování zvuku</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posoudí možnosti zmenšování vlivu nadměrného hluku na životní prostředí</w:t>
            </w:r>
          </w:p>
        </w:tc>
        <w:tc>
          <w:tcPr>
            <w:tcW w:w="3231" w:type="dxa"/>
            <w:vMerge/>
            <w:vAlign w:val="center"/>
          </w:tcPr>
          <w:p w:rsidR="00F47395" w:rsidRPr="00313A4B" w:rsidRDefault="00F47395" w:rsidP="00B168C0">
            <w:pPr>
              <w:pStyle w:val="Odrazky"/>
              <w:rPr>
                <w:b w:val="0"/>
              </w:rPr>
            </w:pPr>
          </w:p>
        </w:tc>
        <w:tc>
          <w:tcPr>
            <w:tcW w:w="2587" w:type="dxa"/>
            <w:vMerge/>
            <w:tcBorders>
              <w:right w:val="double" w:sz="6" w:space="0" w:color="auto"/>
            </w:tcBorders>
            <w:vAlign w:val="center"/>
          </w:tcPr>
          <w:p w:rsidR="00F47395" w:rsidRPr="00313A4B" w:rsidRDefault="00F47395" w:rsidP="00B168C0"/>
        </w:tc>
      </w:tr>
    </w:tbl>
    <w:p w:rsidR="00F47395" w:rsidRPr="00313A4B" w:rsidRDefault="00F47395" w:rsidP="00F47395"/>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F47395" w:rsidRPr="00313A4B" w:rsidTr="00F47395">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F47395" w:rsidRPr="00313A4B" w:rsidRDefault="00F47395" w:rsidP="00B168C0">
            <w:r w:rsidRPr="00313A4B">
              <w:t>Oblast:</w:t>
            </w:r>
          </w:p>
          <w:p w:rsidR="00F47395" w:rsidRPr="00313A4B" w:rsidRDefault="00F47395" w:rsidP="00B168C0">
            <w:pPr>
              <w:pStyle w:val="Tabnad1"/>
            </w:pPr>
            <w:r w:rsidRPr="00313A4B">
              <w:t>Člověk a příroda</w:t>
            </w:r>
          </w:p>
        </w:tc>
        <w:tc>
          <w:tcPr>
            <w:tcW w:w="3231" w:type="dxa"/>
            <w:tcBorders>
              <w:top w:val="double" w:sz="6" w:space="0" w:color="auto"/>
              <w:bottom w:val="double" w:sz="4" w:space="0" w:color="auto"/>
              <w:right w:val="single" w:sz="4" w:space="0" w:color="auto"/>
            </w:tcBorders>
            <w:shd w:val="clear" w:color="auto" w:fill="FFFFFF"/>
          </w:tcPr>
          <w:p w:rsidR="00F47395" w:rsidRPr="00313A4B" w:rsidRDefault="00F47395" w:rsidP="00B168C0">
            <w:r w:rsidRPr="00313A4B">
              <w:t>Předmět:</w:t>
            </w:r>
          </w:p>
          <w:p w:rsidR="00F47395" w:rsidRPr="00313A4B" w:rsidRDefault="00F47395" w:rsidP="00B168C0">
            <w:pPr>
              <w:pStyle w:val="Tabnad1"/>
            </w:pPr>
            <w:r w:rsidRPr="00313A4B">
              <w:t>Fyzika</w:t>
            </w:r>
          </w:p>
          <w:p w:rsidR="00F47395" w:rsidRPr="00313A4B" w:rsidRDefault="00F47395" w:rsidP="00B168C0">
            <w:pPr>
              <w:pStyle w:val="Tabnad1"/>
            </w:pPr>
          </w:p>
        </w:tc>
        <w:tc>
          <w:tcPr>
            <w:tcW w:w="2587" w:type="dxa"/>
            <w:tcBorders>
              <w:top w:val="double" w:sz="6" w:space="0" w:color="auto"/>
              <w:bottom w:val="double" w:sz="4" w:space="0" w:color="auto"/>
              <w:right w:val="double" w:sz="6" w:space="0" w:color="auto"/>
            </w:tcBorders>
            <w:shd w:val="clear" w:color="auto" w:fill="FFFFFF"/>
          </w:tcPr>
          <w:p w:rsidR="00F47395" w:rsidRPr="00313A4B" w:rsidRDefault="00F47395" w:rsidP="00B168C0">
            <w:r w:rsidRPr="00313A4B">
              <w:t>Období:</w:t>
            </w:r>
          </w:p>
          <w:p w:rsidR="00F47395" w:rsidRPr="00313A4B" w:rsidRDefault="00F47395" w:rsidP="00B168C0">
            <w:pPr>
              <w:pStyle w:val="Tabnad1"/>
            </w:pPr>
            <w:r w:rsidRPr="00313A4B">
              <w:t>9.</w:t>
            </w:r>
          </w:p>
        </w:tc>
      </w:tr>
      <w:tr w:rsidR="00F47395" w:rsidRPr="00313A4B" w:rsidTr="00F47395">
        <w:trPr>
          <w:trHeight w:val="567"/>
          <w:tblHeader/>
        </w:trPr>
        <w:tc>
          <w:tcPr>
            <w:tcW w:w="3231" w:type="dxa"/>
            <w:tcBorders>
              <w:top w:val="double" w:sz="4" w:space="0" w:color="auto"/>
              <w:left w:val="double" w:sz="6" w:space="0" w:color="auto"/>
              <w:bottom w:val="single" w:sz="12" w:space="0" w:color="auto"/>
              <w:right w:val="single" w:sz="4" w:space="0" w:color="auto"/>
            </w:tcBorders>
          </w:tcPr>
          <w:p w:rsidR="00F47395" w:rsidRPr="00313A4B" w:rsidRDefault="00F47395" w:rsidP="00B168C0">
            <w:pPr>
              <w:pStyle w:val="Tabnad2"/>
            </w:pPr>
            <w:r w:rsidRPr="00313A4B">
              <w:t>Očekávané výstupy</w:t>
            </w:r>
          </w:p>
          <w:p w:rsidR="00F47395" w:rsidRPr="00313A4B" w:rsidRDefault="00F47395" w:rsidP="00B168C0">
            <w:r w:rsidRPr="00313A4B">
              <w:t>Žák:</w:t>
            </w:r>
          </w:p>
        </w:tc>
        <w:tc>
          <w:tcPr>
            <w:tcW w:w="3231" w:type="dxa"/>
            <w:tcBorders>
              <w:top w:val="double" w:sz="4" w:space="0" w:color="auto"/>
              <w:bottom w:val="single" w:sz="12" w:space="0" w:color="auto"/>
              <w:right w:val="single" w:sz="4" w:space="0" w:color="auto"/>
            </w:tcBorders>
          </w:tcPr>
          <w:p w:rsidR="00F47395" w:rsidRPr="00313A4B" w:rsidRDefault="00F47395" w:rsidP="00B168C0">
            <w:pPr>
              <w:pStyle w:val="Tabnad2"/>
            </w:pPr>
            <w:r w:rsidRPr="00313A4B">
              <w:t>Učivo</w:t>
            </w:r>
          </w:p>
        </w:tc>
        <w:tc>
          <w:tcPr>
            <w:tcW w:w="2587" w:type="dxa"/>
            <w:tcBorders>
              <w:top w:val="double" w:sz="4" w:space="0" w:color="auto"/>
              <w:left w:val="single" w:sz="4" w:space="0" w:color="auto"/>
              <w:bottom w:val="single" w:sz="12" w:space="0" w:color="auto"/>
              <w:right w:val="double" w:sz="6" w:space="0" w:color="auto"/>
            </w:tcBorders>
          </w:tcPr>
          <w:p w:rsidR="00F47395" w:rsidRPr="00313A4B" w:rsidRDefault="00F47395" w:rsidP="00B168C0">
            <w:pPr>
              <w:pStyle w:val="Tabnad2"/>
            </w:pPr>
            <w:r w:rsidRPr="00313A4B">
              <w:t>Průřezová témata</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 xml:space="preserve"> sestaví správně podle schématu elektrický obvod a analyzuje správně schéma reálného obvodu </w:t>
            </w:r>
          </w:p>
        </w:tc>
        <w:tc>
          <w:tcPr>
            <w:tcW w:w="3231" w:type="dxa"/>
            <w:vAlign w:val="center"/>
          </w:tcPr>
          <w:p w:rsidR="00F47395" w:rsidRPr="00313A4B" w:rsidRDefault="00F47395" w:rsidP="00B168C0">
            <w:pPr>
              <w:pStyle w:val="Odrazky"/>
              <w:rPr>
                <w:b w:val="0"/>
              </w:rPr>
            </w:pPr>
            <w:r w:rsidRPr="00313A4B">
              <w:rPr>
                <w:b w:val="0"/>
              </w:rPr>
              <w:t>elektrický obvod – zdroj napětí, spotřebič, spínač</w:t>
            </w:r>
          </w:p>
        </w:tc>
        <w:tc>
          <w:tcPr>
            <w:tcW w:w="2587" w:type="dxa"/>
            <w:vMerge w:val="restart"/>
            <w:tcBorders>
              <w:right w:val="double" w:sz="6" w:space="0" w:color="auto"/>
            </w:tcBorders>
            <w:vAlign w:val="center"/>
          </w:tcPr>
          <w:p w:rsidR="00F47395" w:rsidRPr="00313A4B" w:rsidRDefault="00F47395" w:rsidP="00B168C0">
            <w:r w:rsidRPr="00313A4B">
              <w:t>OSV – rozvoj schopnosti poznávání, řešení problémů a rozhodovací dovednosti</w:t>
            </w:r>
          </w:p>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rozliší stejnosměrný proud od střídavého a změří elektrický proud a napětí</w:t>
            </w:r>
          </w:p>
        </w:tc>
        <w:tc>
          <w:tcPr>
            <w:tcW w:w="3231" w:type="dxa"/>
            <w:vMerge w:val="restart"/>
            <w:vAlign w:val="center"/>
          </w:tcPr>
          <w:p w:rsidR="00F47395" w:rsidRPr="00313A4B" w:rsidRDefault="00F47395" w:rsidP="00B168C0">
            <w:pPr>
              <w:pStyle w:val="Odrazky"/>
              <w:rPr>
                <w:b w:val="0"/>
              </w:rPr>
            </w:pPr>
            <w:r w:rsidRPr="00313A4B">
              <w:rPr>
                <w:b w:val="0"/>
              </w:rPr>
              <w:t>elektrické a magnetické pole – elektrická a magnetická síla; elektrický náboj; tepelné účinky elektrického proudu; elektrický odpor; stejnosměrný elektromotor; transformátor; bezpečné chování při práci s elektrickými přístroji a zařízeními;</w:t>
            </w:r>
          </w:p>
          <w:p w:rsidR="00F47395" w:rsidRPr="00313A4B" w:rsidRDefault="00F47395" w:rsidP="00B168C0">
            <w:pPr>
              <w:pStyle w:val="Odrazky"/>
              <w:rPr>
                <w:b w:val="0"/>
              </w:rPr>
            </w:pPr>
            <w:r w:rsidRPr="00313A4B">
              <w:rPr>
                <w:b w:val="0"/>
              </w:rPr>
              <w:t>elektrická energie a její výroba, přenos elektrické energie</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rozliší vodič, izolant a polovodič na základě analýzy jejich vlastností</w:t>
            </w:r>
          </w:p>
        </w:tc>
        <w:tc>
          <w:tcPr>
            <w:tcW w:w="3231" w:type="dxa"/>
            <w:vMerge/>
            <w:vAlign w:val="center"/>
          </w:tcPr>
          <w:p w:rsidR="00F47395" w:rsidRPr="00313A4B" w:rsidRDefault="00F47395" w:rsidP="00B168C0">
            <w:pPr>
              <w:pStyle w:val="Odrazky"/>
              <w:rPr>
                <w:b w:val="0"/>
              </w:rPr>
            </w:pP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3"/>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využívá prakticky poznatky o působení magnetického pole na magnet a cívku s proudem a o vlivu změny magnetického pole v okolí cívky na vznik indukovaného napětí v ní</w:t>
            </w:r>
          </w:p>
        </w:tc>
        <w:tc>
          <w:tcPr>
            <w:tcW w:w="3231" w:type="dxa"/>
            <w:vMerge/>
            <w:vAlign w:val="center"/>
          </w:tcPr>
          <w:p w:rsidR="00F47395" w:rsidRPr="00313A4B" w:rsidRDefault="00F47395" w:rsidP="00B168C0">
            <w:pPr>
              <w:pStyle w:val="Odrazky"/>
              <w:rPr>
                <w:b w:val="0"/>
              </w:rPr>
            </w:pP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zhodnotí výhody a nevýhody využívání jaderné energie</w:t>
            </w:r>
          </w:p>
        </w:tc>
        <w:tc>
          <w:tcPr>
            <w:tcW w:w="3231" w:type="dxa"/>
            <w:vAlign w:val="center"/>
          </w:tcPr>
          <w:p w:rsidR="00F47395" w:rsidRPr="00313A4B" w:rsidRDefault="00F47395" w:rsidP="00B168C0">
            <w:pPr>
              <w:pStyle w:val="Odrazky"/>
              <w:rPr>
                <w:b w:val="0"/>
              </w:rPr>
            </w:pPr>
            <w:r w:rsidRPr="00313A4B">
              <w:rPr>
                <w:b w:val="0"/>
              </w:rPr>
              <w:t>Jaderná energie, štěpná reakce, jaderný reaktor, jaderná elektrárna, ochrana před radioaktivním zářením</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lastRenderedPageBreak/>
              <w:t>využívá zákon o přímočarém šíření světla ve stejnorodém optickém prostředí a zákon odrazu světla při řešení problémů a úloh</w:t>
            </w:r>
          </w:p>
        </w:tc>
        <w:tc>
          <w:tcPr>
            <w:tcW w:w="3231" w:type="dxa"/>
            <w:vMerge w:val="restart"/>
            <w:vAlign w:val="center"/>
          </w:tcPr>
          <w:p w:rsidR="00F47395" w:rsidRPr="00313A4B" w:rsidRDefault="00F47395" w:rsidP="00B168C0">
            <w:pPr>
              <w:pStyle w:val="Odrazky"/>
              <w:rPr>
                <w:b w:val="0"/>
              </w:rPr>
            </w:pPr>
            <w:r w:rsidRPr="00313A4B">
              <w:rPr>
                <w:b w:val="0"/>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rozhodne ze znalosti rychlosti světla ve dvou různých prostředích, zda se světlo bude lámat ke kolmici či od kolmice, a využívá této skutečnosti při analýze průchodu světla čočkami</w:t>
            </w:r>
          </w:p>
        </w:tc>
        <w:tc>
          <w:tcPr>
            <w:tcW w:w="3231" w:type="dxa"/>
            <w:vMerge/>
            <w:vAlign w:val="center"/>
          </w:tcPr>
          <w:p w:rsidR="00F47395" w:rsidRPr="00313A4B" w:rsidRDefault="00F47395" w:rsidP="00B168C0">
            <w:pPr>
              <w:pStyle w:val="Odrazky"/>
              <w:rPr>
                <w:b w:val="0"/>
              </w:rPr>
            </w:pPr>
          </w:p>
        </w:tc>
        <w:tc>
          <w:tcPr>
            <w:tcW w:w="2587" w:type="dxa"/>
            <w:vMerge/>
            <w:tcBorders>
              <w:right w:val="double" w:sz="6" w:space="0" w:color="auto"/>
            </w:tcBorders>
            <w:vAlign w:val="center"/>
          </w:tcPr>
          <w:p w:rsidR="00F47395" w:rsidRPr="00313A4B" w:rsidRDefault="00F47395" w:rsidP="00B168C0"/>
        </w:tc>
      </w:tr>
      <w:tr w:rsidR="00F47395" w:rsidRPr="00313A4B" w:rsidTr="00F47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F47395" w:rsidRPr="00313A4B" w:rsidRDefault="00F47395" w:rsidP="00B168C0">
            <w:pPr>
              <w:pStyle w:val="Odrazky"/>
              <w:rPr>
                <w:b w:val="0"/>
              </w:rPr>
            </w:pPr>
            <w:r w:rsidRPr="00313A4B">
              <w:rPr>
                <w:b w:val="0"/>
              </w:rPr>
              <w:t>objasní (kvalitativně) pomocí poznatků o gravitačních silách pohyb planet kolem Slunce a pohyb Měsíce kolem Země</w:t>
            </w:r>
          </w:p>
          <w:p w:rsidR="00F47395" w:rsidRPr="00313A4B" w:rsidRDefault="00F47395" w:rsidP="00B168C0">
            <w:pPr>
              <w:pStyle w:val="Odrazky"/>
              <w:rPr>
                <w:b w:val="0"/>
              </w:rPr>
            </w:pPr>
            <w:r w:rsidRPr="00313A4B">
              <w:rPr>
                <w:b w:val="0"/>
              </w:rPr>
              <w:t>zná planety Sluneční soustavy a jejich postavení vzhledem ke Slunci</w:t>
            </w:r>
          </w:p>
          <w:p w:rsidR="00F47395" w:rsidRPr="00313A4B" w:rsidRDefault="00F47395" w:rsidP="00B168C0">
            <w:pPr>
              <w:pStyle w:val="Odrazky"/>
              <w:rPr>
                <w:b w:val="0"/>
              </w:rPr>
            </w:pPr>
            <w:r w:rsidRPr="00313A4B">
              <w:rPr>
                <w:b w:val="0"/>
              </w:rPr>
              <w:t>Osvojí si základní vědomosti o Zemi jako vesmírném tělese a jejím postavení ve vesmíru</w:t>
            </w:r>
          </w:p>
        </w:tc>
        <w:tc>
          <w:tcPr>
            <w:tcW w:w="3231" w:type="dxa"/>
            <w:vAlign w:val="center"/>
          </w:tcPr>
          <w:p w:rsidR="00F47395" w:rsidRPr="00313A4B" w:rsidRDefault="00F47395" w:rsidP="00B168C0">
            <w:pPr>
              <w:pStyle w:val="Odrazky"/>
              <w:rPr>
                <w:b w:val="0"/>
              </w:rPr>
            </w:pPr>
            <w:r w:rsidRPr="00313A4B">
              <w:rPr>
                <w:b w:val="0"/>
              </w:rPr>
              <w:t>Sluneční soustava – její hlavní složky; měsíční fáze</w:t>
            </w:r>
          </w:p>
        </w:tc>
        <w:tc>
          <w:tcPr>
            <w:tcW w:w="2587" w:type="dxa"/>
            <w:tcBorders>
              <w:right w:val="double" w:sz="6" w:space="0" w:color="auto"/>
            </w:tcBorders>
            <w:vAlign w:val="center"/>
          </w:tcPr>
          <w:p w:rsidR="00F47395" w:rsidRPr="00313A4B" w:rsidRDefault="00F47395" w:rsidP="00B168C0"/>
        </w:tc>
      </w:tr>
    </w:tbl>
    <w:p w:rsidR="00F47395" w:rsidRPr="00313A4B" w:rsidRDefault="00F47395" w:rsidP="00F47395"/>
    <w:p w:rsidR="00F47395" w:rsidRPr="00313A4B" w:rsidRDefault="00F47395" w:rsidP="00F47395">
      <w:r w:rsidRPr="00313A4B">
        <w:br w:type="page"/>
      </w:r>
    </w:p>
    <w:p w:rsidR="000B2E0B" w:rsidRDefault="000B2E0B" w:rsidP="000B2E0B">
      <w:pPr>
        <w:spacing w:line="240" w:lineRule="auto"/>
        <w:rPr>
          <w:b/>
          <w:sz w:val="24"/>
          <w:szCs w:val="24"/>
        </w:rPr>
      </w:pPr>
      <w:r>
        <w:rPr>
          <w:b/>
          <w:sz w:val="24"/>
          <w:szCs w:val="24"/>
        </w:rPr>
        <w:lastRenderedPageBreak/>
        <w:t xml:space="preserve">4.6.2 </w:t>
      </w:r>
      <w:r w:rsidRPr="000B2E0B">
        <w:rPr>
          <w:b/>
          <w:sz w:val="24"/>
          <w:szCs w:val="24"/>
        </w:rPr>
        <w:t>Chemie</w:t>
      </w:r>
      <w:r w:rsidRPr="000B2E0B">
        <w:rPr>
          <w:b/>
          <w:sz w:val="24"/>
          <w:szCs w:val="24"/>
        </w:rPr>
        <w:tab/>
      </w:r>
    </w:p>
    <w:p w:rsidR="000B2E0B" w:rsidRPr="000B2E0B" w:rsidRDefault="000B2E0B" w:rsidP="000B2E0B">
      <w:pPr>
        <w:spacing w:line="240" w:lineRule="auto"/>
        <w:rPr>
          <w:b/>
          <w:sz w:val="24"/>
          <w:szCs w:val="24"/>
        </w:rPr>
      </w:pPr>
      <w:r w:rsidRPr="000B2E0B">
        <w:rPr>
          <w:noProof/>
          <w:lang w:eastAsia="cs-CZ"/>
        </w:rPr>
        <w:drawing>
          <wp:inline distT="0" distB="0" distL="0" distR="0">
            <wp:extent cx="5783580" cy="784793"/>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9748" cy="795128"/>
                    </a:xfrm>
                    <a:prstGeom prst="rect">
                      <a:avLst/>
                    </a:prstGeom>
                    <a:noFill/>
                    <a:ln>
                      <a:noFill/>
                    </a:ln>
                  </pic:spPr>
                </pic:pic>
              </a:graphicData>
            </a:graphic>
          </wp:inline>
        </w:drawing>
      </w:r>
    </w:p>
    <w:p w:rsidR="00AB368B" w:rsidRPr="00AB368B" w:rsidRDefault="00AB368B" w:rsidP="00AB368B">
      <w:pPr>
        <w:spacing w:before="240"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AB368B" w:rsidRPr="00AB368B" w:rsidRDefault="00AB368B" w:rsidP="00AB368B">
      <w:pPr>
        <w:spacing w:before="240" w:after="0" w:line="276" w:lineRule="auto"/>
        <w:jc w:val="both"/>
        <w:rPr>
          <w:rFonts w:eastAsia="Times New Roman" w:cstheme="minorHAnsi"/>
          <w:sz w:val="24"/>
          <w:szCs w:val="24"/>
        </w:rPr>
      </w:pPr>
      <w:r w:rsidRPr="00AB368B">
        <w:rPr>
          <w:rFonts w:eastAsia="Times New Roman" w:cstheme="minorHAnsi"/>
          <w:sz w:val="24"/>
          <w:szCs w:val="24"/>
        </w:rPr>
        <w:t>Obsahem předmětu chemie je naplňování očekávaných výstupů vzdělávacího oboru Člověk a příroda a souvisejících tematických okruhů průřezových témat RVP ZV. Cílem tohoto předmětu je podchytit a rozvíjet zájem žáků o tento obor, vést je k poznávání základních chemických pojmů a zákonitostí na příkladech směsí, chemických látek a jejich reakcí s využíváním jednoduchých chemických pokusů. Žáci se učí řešit problémy a správně jednat v praktických situacích, vysvětlovat a zdůvodňovat chemické jevy. Dále žáci získávají a upevňují si dovednosti pracovat podle pravidel bezpečné práce a dovednosti poskytnout první pomoc při úrazech způsobených nebezpečnými chemickými látkami a přípravky.</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sz w:val="24"/>
          <w:szCs w:val="24"/>
        </w:rPr>
      </w:pPr>
      <w:r w:rsidRPr="00AB368B">
        <w:rPr>
          <w:rFonts w:eastAsia="Times New Roman" w:cstheme="minorHAnsi"/>
          <w:b/>
          <w:sz w:val="24"/>
          <w:szCs w:val="24"/>
        </w:rPr>
        <w:t>Do výuky chemie jsou zařazena tato průřezová témata:</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OSV - Rozvoj schopností poznávání, Seberegulace a sebeorganizace, Komunikace, Kooperace a kompetice, Řešení problémů a rozhodovací dovednosti</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EV -  Základní podmínky života, Lidské aktivity a životní prostředí, Vztah člověka k prostředí</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MeV – Kritické čtení a vnímání mediálních sdělení</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Výuka se realizuje formou vyučovací hodiny, do které jsou podle možností začleněny vhodné chemické pokusy a pozorování. Chemie je vyučována v 8. i v 9. ročníku v časové dotaci 2 hodiny týdně. K výuce jsou využity kmenové třídy jednotlivých tříd a počítačová učebna.</w:t>
      </w:r>
    </w:p>
    <w:p w:rsid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V předmětu vyučující používá tyto výchovné a vzdělávací strategie, které povedou k utváření a rozvíjení klíčových kompetencí žáků:</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k učení</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vede žáky k poznávání chemických látek a reakcí, které jsou součástí přírody a každodenního </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života</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vede žáky k osvojení dovednosti spojené s pozorováním vlastností látek a chemických reakcí a </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s prováděním jednoduchých chemických pokusů </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lastRenderedPageBreak/>
        <w:t>vede žáky ke správnému používání chemických termínů, symbolů a značek</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dává žákům možnost samostatně či ve skupinách formulovat závěry na základě pozorování a </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pokusů</w:t>
      </w:r>
    </w:p>
    <w:p w:rsidR="00AB368B" w:rsidRPr="009D3D03" w:rsidRDefault="00AB368B" w:rsidP="00B515ED">
      <w:pPr>
        <w:pStyle w:val="Odstavecseseznamem"/>
        <w:numPr>
          <w:ilvl w:val="0"/>
          <w:numId w:val="160"/>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využívá znalostí žáků z jiných předmětů (především přírodopisu, zeměpisu a fyziky)</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k řešení problémů</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předkládá problémové situace související s učivem chemie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dává žákům možnost volit různé způsoby řešení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dává možnost obhajovat svá rozhodnutí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 promýšlení pracovních postupů v rámci praktických cvičení</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vede žáky k nacházení příkladů chemických dějů a jevů z běžné praxe, k vysvětlování jejich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chemické podstaty</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klade důraz na aplikaci poznatků žáků v praxi</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umožňuje žákům přístup k různým informačním zdrojům, a učí je vyhledávat a využívat </w:t>
      </w:r>
    </w:p>
    <w:p w:rsidR="00AB368B" w:rsidRPr="009D3D03" w:rsidRDefault="00AB368B" w:rsidP="00B515ED">
      <w:pPr>
        <w:pStyle w:val="Odstavecseseznamem"/>
        <w:numPr>
          <w:ilvl w:val="0"/>
          <w:numId w:val="161"/>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vhodné informace</w:t>
      </w:r>
    </w:p>
    <w:p w:rsidR="00AB368B" w:rsidRPr="00AB368B" w:rsidRDefault="00AB368B" w:rsidP="00AB368B">
      <w:pPr>
        <w:tabs>
          <w:tab w:val="left" w:pos="189"/>
        </w:tabs>
        <w:spacing w:after="0" w:line="276" w:lineRule="auto"/>
        <w:ind w:left="360"/>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komunikativní</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2"/>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vede žáky ke správnému užívání chemických symbolů a značek </w:t>
      </w:r>
    </w:p>
    <w:p w:rsidR="00AB368B" w:rsidRPr="009D3D03" w:rsidRDefault="00AB368B" w:rsidP="00B515ED">
      <w:pPr>
        <w:pStyle w:val="Odstavecseseznamem"/>
        <w:numPr>
          <w:ilvl w:val="0"/>
          <w:numId w:val="162"/>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vytváří příležitosti pro komunikaci mezi žáky </w:t>
      </w:r>
    </w:p>
    <w:p w:rsidR="00AB368B" w:rsidRPr="009D3D03" w:rsidRDefault="00AB368B" w:rsidP="00B515ED">
      <w:pPr>
        <w:pStyle w:val="Odstavecseseznamem"/>
        <w:numPr>
          <w:ilvl w:val="0"/>
          <w:numId w:val="162"/>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učí žáky naslouchat a porozumět promluvám jiných lidí</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sociální a personální</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3"/>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ke spolupráci ve skupinách</w:t>
      </w:r>
    </w:p>
    <w:p w:rsidR="00AB368B" w:rsidRPr="009D3D03" w:rsidRDefault="00AB368B" w:rsidP="00B515ED">
      <w:pPr>
        <w:pStyle w:val="Odstavecseseznamem"/>
        <w:numPr>
          <w:ilvl w:val="0"/>
          <w:numId w:val="163"/>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podněcuje žáky k argumentaci a diskuzi</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občanské</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učí žáky respektovat pravidla pro práci s chemickými látkami a laboratorní řád</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 prezentaci vlastních myšlenek a názorů a k respektování názorů ostatních</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vyžaduje dodržování pravidel slušného chování</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předkládá situace, ve kterých se žáci učí chápat základní ekologické souvislosti a </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environmentální problémy</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učí žáky respektovat požadavky na kvalitní životní prostředí</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 zodpovědnému chování v krizových situacích (přivolat pomoc a poskytnout první pomoc)</w:t>
      </w:r>
    </w:p>
    <w:p w:rsidR="00AB368B" w:rsidRPr="009D3D03" w:rsidRDefault="00AB368B" w:rsidP="00B515ED">
      <w:pPr>
        <w:pStyle w:val="Odstavecseseznamem"/>
        <w:numPr>
          <w:ilvl w:val="0"/>
          <w:numId w:val="164"/>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lastRenderedPageBreak/>
        <w:t>seznamuje žáky s mnohostranným využitím chemie v nejrůznějších oblastech lidské činnosti</w:t>
      </w:r>
    </w:p>
    <w:p w:rsidR="00AB368B" w:rsidRPr="00AB368B" w:rsidRDefault="00AB368B" w:rsidP="00AB368B">
      <w:pPr>
        <w:spacing w:after="0" w:line="276" w:lineRule="auto"/>
        <w:jc w:val="both"/>
        <w:rPr>
          <w:rFonts w:eastAsia="Times New Roman" w:cstheme="minorHAnsi"/>
          <w:sz w:val="24"/>
          <w:szCs w:val="24"/>
        </w:rPr>
      </w:pPr>
    </w:p>
    <w:p w:rsidR="00AB368B" w:rsidRPr="00AB368B" w:rsidRDefault="00AB368B" w:rsidP="00AB368B">
      <w:pPr>
        <w:spacing w:after="0" w:line="276" w:lineRule="auto"/>
        <w:jc w:val="both"/>
        <w:rPr>
          <w:rFonts w:eastAsia="Times New Roman" w:cstheme="minorHAnsi"/>
          <w:b/>
          <w:i/>
          <w:sz w:val="24"/>
          <w:szCs w:val="24"/>
        </w:rPr>
      </w:pPr>
      <w:r w:rsidRPr="00AB368B">
        <w:rPr>
          <w:rFonts w:eastAsia="Times New Roman" w:cstheme="minorHAnsi"/>
          <w:b/>
          <w:i/>
          <w:sz w:val="24"/>
          <w:szCs w:val="24"/>
        </w:rPr>
        <w:t>kompetence pracovní</w:t>
      </w:r>
    </w:p>
    <w:p w:rsidR="00AB368B" w:rsidRPr="00AB368B" w:rsidRDefault="00AB368B" w:rsidP="00AB368B">
      <w:pPr>
        <w:spacing w:after="0" w:line="276" w:lineRule="auto"/>
        <w:jc w:val="both"/>
        <w:rPr>
          <w:rFonts w:eastAsia="Times New Roman" w:cstheme="minorHAnsi"/>
          <w:sz w:val="24"/>
          <w:szCs w:val="24"/>
        </w:rPr>
      </w:pPr>
      <w:r w:rsidRPr="00AB368B">
        <w:rPr>
          <w:rFonts w:eastAsia="Times New Roman" w:cstheme="minorHAnsi"/>
          <w:sz w:val="24"/>
          <w:szCs w:val="24"/>
        </w:rPr>
        <w:t xml:space="preserve">Učitel: </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 efektivní organizaci své práce</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vede žáky k bezpečnému a účelnému používání laboratorních potřeb a dalšího vybavení</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 xml:space="preserve">vyžaduje dodržování vymezených pravidel (povinností z hlediska ochrany svého zdraví i zdraví </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druhých a ochrany životního prostředí)</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zadává úkoly tak, aby žáci byli schopni využít poznatků v běžné praxi</w:t>
      </w:r>
    </w:p>
    <w:p w:rsidR="00AB368B" w:rsidRPr="009D3D03" w:rsidRDefault="00AB368B" w:rsidP="00B515ED">
      <w:pPr>
        <w:pStyle w:val="Odstavecseseznamem"/>
        <w:numPr>
          <w:ilvl w:val="0"/>
          <w:numId w:val="165"/>
        </w:numPr>
        <w:tabs>
          <w:tab w:val="left" w:pos="189"/>
          <w:tab w:val="num" w:pos="360"/>
        </w:tabs>
        <w:spacing w:after="0" w:line="276" w:lineRule="auto"/>
        <w:jc w:val="both"/>
        <w:rPr>
          <w:rFonts w:eastAsia="Times New Roman" w:cstheme="minorHAnsi"/>
          <w:sz w:val="24"/>
          <w:szCs w:val="24"/>
        </w:rPr>
      </w:pPr>
      <w:r w:rsidRPr="009D3D03">
        <w:rPr>
          <w:rFonts w:eastAsia="Times New Roman" w:cstheme="minorHAnsi"/>
          <w:sz w:val="24"/>
          <w:szCs w:val="24"/>
        </w:rPr>
        <w:t>zohledňuje rozdíly v pracovním tempu žáků</w:t>
      </w:r>
    </w:p>
    <w:p w:rsidR="00AB368B" w:rsidRPr="00AB368B" w:rsidRDefault="00AB368B" w:rsidP="00AB368B">
      <w:pPr>
        <w:tabs>
          <w:tab w:val="left" w:pos="189"/>
        </w:tabs>
        <w:spacing w:after="0" w:line="276" w:lineRule="auto"/>
        <w:ind w:left="360" w:hanging="360"/>
        <w:jc w:val="both"/>
        <w:rPr>
          <w:rFonts w:eastAsia="Times New Roman" w:cstheme="minorHAnsi"/>
          <w:sz w:val="24"/>
          <w:szCs w:val="24"/>
        </w:rPr>
      </w:pPr>
    </w:p>
    <w:p w:rsidR="00AB368B" w:rsidRPr="00AB368B" w:rsidRDefault="00AB368B" w:rsidP="00AB368B">
      <w:pPr>
        <w:shd w:val="clear" w:color="auto" w:fill="FFFFFF"/>
        <w:spacing w:after="0" w:line="276" w:lineRule="auto"/>
        <w:jc w:val="both"/>
        <w:rPr>
          <w:rFonts w:eastAsia="Times New Roman" w:cstheme="minorHAnsi"/>
          <w:b/>
          <w:bCs/>
          <w:color w:val="222222"/>
          <w:sz w:val="24"/>
          <w:szCs w:val="24"/>
          <w:lang w:eastAsia="cs-CZ"/>
        </w:rPr>
      </w:pPr>
      <w:r w:rsidRPr="00AB368B">
        <w:rPr>
          <w:rFonts w:eastAsia="Times New Roman" w:cstheme="minorHAnsi"/>
          <w:b/>
          <w:bCs/>
          <w:i/>
          <w:iCs/>
          <w:color w:val="222222"/>
          <w:sz w:val="24"/>
          <w:szCs w:val="24"/>
          <w:lang w:eastAsia="cs-CZ"/>
        </w:rPr>
        <w:t>kompetence digitální</w:t>
      </w:r>
    </w:p>
    <w:p w:rsidR="00AB368B" w:rsidRPr="00AB368B" w:rsidRDefault="00AB368B" w:rsidP="00AB368B">
      <w:pPr>
        <w:shd w:val="clear" w:color="auto" w:fill="FFFFFF"/>
        <w:spacing w:after="0" w:line="276" w:lineRule="auto"/>
        <w:jc w:val="both"/>
        <w:rPr>
          <w:rFonts w:eastAsia="Times New Roman" w:cstheme="minorHAnsi"/>
          <w:b/>
          <w:bCs/>
          <w:color w:val="222222"/>
          <w:sz w:val="24"/>
          <w:szCs w:val="24"/>
          <w:lang w:eastAsia="cs-CZ"/>
        </w:rPr>
      </w:pPr>
      <w:r w:rsidRPr="00AB368B">
        <w:rPr>
          <w:rFonts w:eastAsia="Times New Roman" w:cstheme="minorHAnsi"/>
          <w:color w:val="222222"/>
          <w:sz w:val="24"/>
          <w:szCs w:val="24"/>
          <w:lang w:eastAsia="cs-CZ"/>
        </w:rPr>
        <w:t>Učitel:</w:t>
      </w:r>
    </w:p>
    <w:p w:rsidR="00AB368B" w:rsidRPr="009D3D03" w:rsidRDefault="00AB368B" w:rsidP="00B515ED">
      <w:pPr>
        <w:pStyle w:val="Odstavecseseznamem"/>
        <w:numPr>
          <w:ilvl w:val="0"/>
          <w:numId w:val="166"/>
        </w:numPr>
        <w:shd w:val="clear" w:color="auto" w:fill="FFFFFF"/>
        <w:spacing w:after="0" w:line="276" w:lineRule="auto"/>
        <w:jc w:val="both"/>
        <w:rPr>
          <w:rFonts w:eastAsia="Times New Roman" w:cstheme="minorHAnsi"/>
          <w:b/>
          <w:bCs/>
          <w:color w:val="222222"/>
          <w:sz w:val="24"/>
          <w:szCs w:val="24"/>
          <w:lang w:eastAsia="cs-CZ"/>
        </w:rPr>
      </w:pPr>
      <w:r w:rsidRPr="009D3D03">
        <w:rPr>
          <w:rFonts w:eastAsia="Times New Roman" w:cstheme="minorHAnsi"/>
          <w:color w:val="222222"/>
          <w:sz w:val="24"/>
          <w:szCs w:val="24"/>
          <w:lang w:eastAsia="cs-CZ"/>
        </w:rPr>
        <w:t>vede žáky k běžnému</w:t>
      </w:r>
      <w:r w:rsidRPr="009D3D03">
        <w:rPr>
          <w:rFonts w:eastAsia="Times New Roman" w:cstheme="minorHAnsi"/>
          <w:b/>
          <w:bCs/>
          <w:color w:val="222222"/>
          <w:sz w:val="24"/>
          <w:szCs w:val="24"/>
          <w:lang w:eastAsia="cs-CZ"/>
        </w:rPr>
        <w:t> </w:t>
      </w:r>
      <w:r w:rsidRPr="009D3D03">
        <w:rPr>
          <w:rFonts w:eastAsia="Times New Roman" w:cstheme="minorHAnsi"/>
          <w:color w:val="222222"/>
          <w:sz w:val="24"/>
          <w:szCs w:val="24"/>
          <w:lang w:eastAsia="cs-CZ"/>
        </w:rPr>
        <w:t>používání digitální technologie a k jejímu využívání při učení</w:t>
      </w:r>
    </w:p>
    <w:p w:rsidR="00AB368B" w:rsidRPr="009D3D03" w:rsidRDefault="00AB368B" w:rsidP="00B515ED">
      <w:pPr>
        <w:pStyle w:val="Odstavecseseznamem"/>
        <w:numPr>
          <w:ilvl w:val="0"/>
          <w:numId w:val="166"/>
        </w:numPr>
        <w:shd w:val="clear" w:color="auto" w:fill="FFFFFF"/>
        <w:spacing w:after="0" w:line="276" w:lineRule="auto"/>
        <w:jc w:val="both"/>
        <w:rPr>
          <w:rFonts w:eastAsia="Times New Roman" w:cstheme="minorHAnsi"/>
          <w:b/>
          <w:bCs/>
          <w:color w:val="222222"/>
          <w:sz w:val="24"/>
          <w:szCs w:val="24"/>
          <w:lang w:eastAsia="cs-CZ"/>
        </w:rPr>
      </w:pPr>
      <w:r w:rsidRPr="009D3D03">
        <w:rPr>
          <w:rFonts w:eastAsia="Times New Roman" w:cstheme="minorHAnsi"/>
          <w:color w:val="222222"/>
          <w:sz w:val="24"/>
          <w:szCs w:val="24"/>
          <w:lang w:eastAsia="cs-CZ"/>
        </w:rPr>
        <w:t>vede žáky k získávání, vyhledávání a kritickému posuzování informací a jejich sdílení</w:t>
      </w:r>
    </w:p>
    <w:p w:rsidR="00AB368B" w:rsidRPr="009D3D03" w:rsidRDefault="00AB368B" w:rsidP="00B515ED">
      <w:pPr>
        <w:pStyle w:val="Odstavecseseznamem"/>
        <w:numPr>
          <w:ilvl w:val="0"/>
          <w:numId w:val="166"/>
        </w:numPr>
        <w:shd w:val="clear" w:color="auto" w:fill="FFFFFF"/>
        <w:spacing w:after="0" w:line="276" w:lineRule="auto"/>
        <w:jc w:val="both"/>
        <w:rPr>
          <w:rFonts w:eastAsia="Times New Roman" w:cstheme="minorHAnsi"/>
          <w:b/>
          <w:bCs/>
          <w:color w:val="222222"/>
          <w:sz w:val="24"/>
          <w:szCs w:val="24"/>
          <w:lang w:eastAsia="cs-CZ"/>
        </w:rPr>
      </w:pPr>
      <w:r w:rsidRPr="009D3D03">
        <w:rPr>
          <w:rFonts w:eastAsia="Times New Roman" w:cstheme="minorHAnsi"/>
          <w:color w:val="222222"/>
          <w:sz w:val="24"/>
          <w:szCs w:val="24"/>
          <w:lang w:eastAsia="cs-CZ"/>
        </w:rPr>
        <w:t>podporuje žáky při vytváření a upravování digitálního obsahu</w:t>
      </w:r>
    </w:p>
    <w:p w:rsidR="00AB368B" w:rsidRPr="009D3D03" w:rsidRDefault="00AB368B" w:rsidP="00B515ED">
      <w:pPr>
        <w:pStyle w:val="Odstavecseseznamem"/>
        <w:numPr>
          <w:ilvl w:val="0"/>
          <w:numId w:val="166"/>
        </w:numPr>
        <w:shd w:val="clear" w:color="auto" w:fill="FFFFFF"/>
        <w:spacing w:after="0" w:line="276" w:lineRule="auto"/>
        <w:jc w:val="both"/>
        <w:rPr>
          <w:rFonts w:eastAsia="Times New Roman" w:cstheme="minorHAnsi"/>
          <w:b/>
          <w:bCs/>
          <w:color w:val="222222"/>
          <w:sz w:val="24"/>
          <w:szCs w:val="24"/>
          <w:lang w:eastAsia="cs-CZ"/>
        </w:rPr>
      </w:pPr>
      <w:r w:rsidRPr="009D3D03">
        <w:rPr>
          <w:rFonts w:eastAsia="Times New Roman" w:cstheme="minorHAnsi"/>
          <w:color w:val="222222"/>
          <w:sz w:val="24"/>
          <w:szCs w:val="24"/>
          <w:lang w:eastAsia="cs-CZ"/>
        </w:rPr>
        <w:t>vede žáky k etickému chování při komunikaci a sdílení informací v digitálním prostředí</w:t>
      </w:r>
    </w:p>
    <w:p w:rsidR="00AB368B" w:rsidRPr="00AB368B" w:rsidRDefault="00AB368B" w:rsidP="00AB368B">
      <w:pPr>
        <w:tabs>
          <w:tab w:val="left" w:pos="189"/>
        </w:tabs>
        <w:spacing w:after="0" w:line="276" w:lineRule="auto"/>
        <w:ind w:left="360" w:hanging="360"/>
        <w:jc w:val="both"/>
        <w:rPr>
          <w:rFonts w:eastAsia="Times New Roman" w:cstheme="minorHAnsi"/>
          <w:sz w:val="24"/>
          <w:szCs w:val="24"/>
        </w:rPr>
      </w:pPr>
    </w:p>
    <w:p w:rsidR="00AB368B" w:rsidRPr="00AB368B" w:rsidRDefault="00AB368B" w:rsidP="00AB368B">
      <w:pPr>
        <w:tabs>
          <w:tab w:val="left" w:pos="189"/>
        </w:tabs>
        <w:spacing w:after="0" w:line="240" w:lineRule="auto"/>
        <w:jc w:val="both"/>
        <w:rPr>
          <w:rFonts w:ascii="Arial" w:eastAsia="Times New Roman" w:hAnsi="Arial" w:cs="Arial"/>
          <w:sz w:val="20"/>
          <w:szCs w:val="20"/>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AB368B" w:rsidRPr="00AB368B" w:rsidTr="00AB368B">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Oblast:</w:t>
            </w: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Člověk a příroda</w:t>
            </w:r>
          </w:p>
        </w:tc>
        <w:tc>
          <w:tcPr>
            <w:tcW w:w="3231" w:type="dxa"/>
            <w:tcBorders>
              <w:top w:val="double" w:sz="6" w:space="0" w:color="auto"/>
              <w:bottom w:val="double" w:sz="4" w:space="0" w:color="auto"/>
              <w:right w:val="single" w:sz="4"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Předmět:</w:t>
            </w: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 xml:space="preserve">Chemie </w:t>
            </w:r>
          </w:p>
        </w:tc>
        <w:tc>
          <w:tcPr>
            <w:tcW w:w="2587" w:type="dxa"/>
            <w:tcBorders>
              <w:top w:val="double" w:sz="6" w:space="0" w:color="auto"/>
              <w:bottom w:val="double" w:sz="4" w:space="0" w:color="auto"/>
              <w:right w:val="double" w:sz="6"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Období:</w:t>
            </w: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8. – 9.</w:t>
            </w:r>
          </w:p>
        </w:tc>
      </w:tr>
      <w:tr w:rsidR="00AB368B" w:rsidRPr="00AB368B" w:rsidTr="00AB368B">
        <w:trPr>
          <w:trHeight w:val="567"/>
          <w:tblHeader/>
        </w:trPr>
        <w:tc>
          <w:tcPr>
            <w:tcW w:w="3254" w:type="dxa"/>
            <w:tcBorders>
              <w:top w:val="double" w:sz="4" w:space="0" w:color="auto"/>
              <w:left w:val="double" w:sz="6" w:space="0" w:color="auto"/>
              <w:bottom w:val="single" w:sz="12" w:space="0" w:color="auto"/>
              <w:right w:val="single" w:sz="4"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Očekávané výstupy</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Žák:</w:t>
            </w:r>
          </w:p>
        </w:tc>
        <w:tc>
          <w:tcPr>
            <w:tcW w:w="3231" w:type="dxa"/>
            <w:tcBorders>
              <w:top w:val="double" w:sz="4" w:space="0" w:color="auto"/>
              <w:bottom w:val="single" w:sz="12" w:space="0" w:color="auto"/>
              <w:right w:val="single" w:sz="4"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Učivo</w:t>
            </w:r>
          </w:p>
        </w:tc>
        <w:tc>
          <w:tcPr>
            <w:tcW w:w="2587" w:type="dxa"/>
            <w:tcBorders>
              <w:top w:val="double" w:sz="4" w:space="0" w:color="auto"/>
              <w:left w:val="single" w:sz="4" w:space="0" w:color="auto"/>
              <w:bottom w:val="single" w:sz="12" w:space="0" w:color="auto"/>
              <w:right w:val="double" w:sz="6"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Průřezová témata</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určí společné a rozdílné vlastnosti látek</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vlastnosti látek – hustota, rozpustnost, tepelná a elektrická vodivost, vliv atmosféry na vlastnosti a stav látek</w:t>
            </w:r>
          </w:p>
        </w:tc>
        <w:tc>
          <w:tcPr>
            <w:tcW w:w="2587" w:type="dxa"/>
            <w:vMerge w:val="restart"/>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OSV – rozvoj schopností poznávání, seberegulace a sebeorganizace, komunikace, kooperace a kompetice, řešení problémů a rozhodovací dovednosti</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pracuje bezpečně s vybranými dostupnými a běžně používanými látkami a hodnotí jejich rizikovost,   posoudí nebezpečnost vybraných dostupných látek, se kterými zatím pracovat nesmí</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zásady bezpečné práce – ve školní pracovně i v běžném životě</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nebezpečné látky a přípravky – R-věty, S-věty, piktogramy a jejich význam</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rozlišuje směsi a chemické látky</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směsi – různorodé, stejnorodé, roztoky</w:t>
            </w:r>
          </w:p>
        </w:tc>
        <w:tc>
          <w:tcPr>
            <w:tcW w:w="2587" w:type="dxa"/>
            <w:vMerge w:val="restart"/>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MeV – kritické čtení a vnímání mediálních sdělení</w:t>
            </w:r>
          </w:p>
          <w:p w:rsidR="00AB368B" w:rsidRPr="00AB368B" w:rsidRDefault="00AB368B" w:rsidP="00AB368B">
            <w:pPr>
              <w:spacing w:after="0" w:line="240" w:lineRule="auto"/>
              <w:rPr>
                <w:rFonts w:ascii="Arial" w:eastAsia="Times New Roman" w:hAnsi="Arial" w:cs="Arial"/>
                <w:sz w:val="20"/>
                <w:szCs w:val="20"/>
              </w:rPr>
            </w:pP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xml:space="preserve"> EV – základní podmínky života, lidské aktivity a </w:t>
            </w:r>
            <w:r w:rsidRPr="00AB368B">
              <w:rPr>
                <w:rFonts w:ascii="Arial" w:eastAsia="Times New Roman" w:hAnsi="Arial" w:cs="Arial"/>
                <w:sz w:val="20"/>
                <w:szCs w:val="20"/>
              </w:rPr>
              <w:lastRenderedPageBreak/>
              <w:t>životní prostředí, vztah člověka k prostředí</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vypočítá složení roztoků, připraví prakticky roztok daného složení</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roztoky a jejich složení - hmotnostní zlomek a koncentrace roztoku; koncentrovanější, zředěnější, nasycený a nenasycený roztok</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lastRenderedPageBreak/>
              <w:t>navrhne postupy a prakticky provede oddělování složek směsí o známém složení, uvede příklady oddělování složek v praxi</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oddělování složek směsí – usazování, filtrace, destilace, krystalizace, sublimace</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rozliší různé druhy vody a uvede příklady jejich výskytu a použití, uvede příklady znečišťování vody a vzduchu</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voda – destilovaná, pitná, odpadní, výroba pitné vody; čistota vody </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vzduch – složení, čistota ovzduší, ozonová vrstva</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používá pojmy atom a molekula ve správných souvislostech</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částicové složení látek – molekuly, atomy, atomové jádro, protony, neutrony, elektrony, elektronový obal a jeho změny v chemických reakcích</w:t>
            </w:r>
          </w:p>
        </w:tc>
        <w:tc>
          <w:tcPr>
            <w:tcW w:w="2587" w:type="dxa"/>
            <w:vMerge w:val="restart"/>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xml:space="preserve"> </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3"/>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b/>
                <w:sz w:val="20"/>
                <w:szCs w:val="20"/>
              </w:rPr>
            </w:pPr>
            <w:r w:rsidRPr="00AB368B">
              <w:rPr>
                <w:rFonts w:ascii="Arial" w:eastAsia="Times New Roman" w:hAnsi="Arial" w:cs="Arial"/>
                <w:sz w:val="20"/>
                <w:szCs w:val="20"/>
              </w:rPr>
              <w:t>orientuje se v periodické soustavě chemických prvků, rozpozná vybrané kovy a nekovy a usuzuje ne jejich možné vlastnosti</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prvky – názvy, značky, vlastnosti a použití vybraných prvků, skupiny a periody v periodické soustavě chemických prvků; protonové číslo</w:t>
            </w:r>
          </w:p>
          <w:p w:rsidR="00AB368B" w:rsidRPr="00AB368B" w:rsidRDefault="00AB368B" w:rsidP="00AB368B">
            <w:pPr>
              <w:tabs>
                <w:tab w:val="left" w:pos="189"/>
              </w:tabs>
              <w:spacing w:after="0" w:line="240" w:lineRule="auto"/>
              <w:jc w:val="both"/>
              <w:rPr>
                <w:rFonts w:ascii="Arial" w:eastAsia="Times New Roman" w:hAnsi="Arial" w:cs="Arial"/>
                <w:sz w:val="20"/>
                <w:szCs w:val="20"/>
              </w:rPr>
            </w:pP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rozliší výchozí látky a produkty chemických reakcí, uvede příklady prakticky důležitých chemických reakcí, provede jejich klasifikaci a zhodnotí jejich využívání</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chemické reakce – zákon zachování hmotnosti, chemické rovnice, látkové množství, molární hmotnost</w:t>
            </w:r>
          </w:p>
        </w:tc>
        <w:tc>
          <w:tcPr>
            <w:tcW w:w="2587" w:type="dxa"/>
            <w:vMerge w:val="restart"/>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aplikuje poznatky o faktorech ovlivňujících průběh chemických reakcí v praxi a při předcházení jejich nebezpečnému průběhu</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faktory ovlivňující rychlost chemických reakcí</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shd w:val="clear" w:color="auto" w:fill="FFFFFF"/>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porovná vlastnosti a použití vybraných prakticky významných oxidů, kyselin, hydroxidů a solí a posoudí vliv významných zástupců těchto látek na životní prostředí</w:t>
            </w:r>
          </w:p>
        </w:tc>
        <w:tc>
          <w:tcPr>
            <w:tcW w:w="3231" w:type="dxa"/>
            <w:shd w:val="clear" w:color="auto" w:fill="FFFFFF"/>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chemické sloučeniny – chemická vazba, názvosloví jednoduchých anorganických a organických sloučenin</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oxidy – názvosloví, vlastnosti a použití vybraných prakticky významných oxidů </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kyseliny a hydroxidy – vlastnosti, vzorce, názvy a použití vybraných prakticky významných kyselin a hydroxidů</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soli kyslíkaté a nekyslíkaté – vlastnosti, použití vybraných solí, názvosloví, vlastnosti a použití vybraných prakticky významných halogenidů</w:t>
            </w:r>
          </w:p>
        </w:tc>
        <w:tc>
          <w:tcPr>
            <w:tcW w:w="2587" w:type="dxa"/>
            <w:vMerge/>
            <w:tcBorders>
              <w:top w:val="nil"/>
              <w:right w:val="double" w:sz="6" w:space="0" w:color="auto"/>
            </w:tcBorders>
            <w:shd w:val="clear" w:color="auto" w:fill="FFFFFF"/>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orientuje se na stupnici pH, změří reakci roztoku univerzálním indikátorovým papírkem a uvede příklady uplatňování neutralizace v praxi</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stupnice pH – kyselost a zásaditost roztoků</w:t>
            </w:r>
          </w:p>
        </w:tc>
        <w:tc>
          <w:tcPr>
            <w:tcW w:w="2587" w:type="dxa"/>
            <w:vMerge/>
            <w:tcBorders>
              <w:top w:val="nil"/>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bl>
    <w:p w:rsidR="00AB368B" w:rsidRPr="00AB368B" w:rsidRDefault="00AB368B" w:rsidP="00AB368B">
      <w:pPr>
        <w:spacing w:after="0" w:line="240" w:lineRule="auto"/>
        <w:rPr>
          <w:rFonts w:ascii="Arial" w:eastAsia="Times New Roman" w:hAnsi="Arial" w:cs="Arial"/>
          <w:sz w:val="20"/>
          <w:szCs w:val="20"/>
        </w:rPr>
      </w:pPr>
    </w:p>
    <w:p w:rsidR="00AB368B" w:rsidRPr="00AB368B" w:rsidRDefault="00AB368B" w:rsidP="00AB368B">
      <w:pPr>
        <w:spacing w:after="0" w:line="240" w:lineRule="auto"/>
        <w:rPr>
          <w:rFonts w:ascii="Arial" w:eastAsia="Times New Roman" w:hAnsi="Arial" w:cs="Arial"/>
          <w:sz w:val="20"/>
          <w:szCs w:val="20"/>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AB368B" w:rsidRPr="00AB368B" w:rsidTr="00AB368B">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Oblast:</w:t>
            </w: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Člověk a příroda</w:t>
            </w:r>
          </w:p>
        </w:tc>
        <w:tc>
          <w:tcPr>
            <w:tcW w:w="3231" w:type="dxa"/>
            <w:tcBorders>
              <w:top w:val="double" w:sz="6" w:space="0" w:color="auto"/>
              <w:bottom w:val="double" w:sz="4" w:space="0" w:color="auto"/>
              <w:right w:val="single" w:sz="4"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Předmět:</w:t>
            </w: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 xml:space="preserve">Chemie </w:t>
            </w:r>
          </w:p>
        </w:tc>
        <w:tc>
          <w:tcPr>
            <w:tcW w:w="2587" w:type="dxa"/>
            <w:tcBorders>
              <w:top w:val="double" w:sz="6" w:space="0" w:color="auto"/>
              <w:bottom w:val="double" w:sz="4" w:space="0" w:color="auto"/>
              <w:right w:val="double" w:sz="6" w:space="0" w:color="auto"/>
            </w:tcBorders>
            <w:shd w:val="clear" w:color="auto" w:fill="FFFFFF"/>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Období:</w:t>
            </w:r>
          </w:p>
          <w:p w:rsidR="00AB368B" w:rsidRPr="00AB368B" w:rsidRDefault="00AB368B" w:rsidP="00AB368B">
            <w:pPr>
              <w:spacing w:before="120" w:after="0" w:line="240" w:lineRule="auto"/>
              <w:ind w:right="1096"/>
              <w:rPr>
                <w:rFonts w:ascii="Arial" w:eastAsia="Times New Roman" w:hAnsi="Arial" w:cs="Arial"/>
                <w:sz w:val="16"/>
                <w:szCs w:val="20"/>
              </w:rPr>
            </w:pPr>
          </w:p>
          <w:p w:rsidR="00AB368B" w:rsidRPr="00AB368B" w:rsidRDefault="00AB368B" w:rsidP="00AB368B">
            <w:pPr>
              <w:spacing w:after="0" w:line="240" w:lineRule="auto"/>
              <w:jc w:val="center"/>
              <w:rPr>
                <w:rFonts w:ascii="Arial" w:eastAsia="Times New Roman" w:hAnsi="Arial" w:cs="Arial"/>
                <w:sz w:val="28"/>
                <w:szCs w:val="20"/>
              </w:rPr>
            </w:pPr>
            <w:r w:rsidRPr="00AB368B">
              <w:rPr>
                <w:rFonts w:ascii="Arial" w:eastAsia="Times New Roman" w:hAnsi="Arial" w:cs="Arial"/>
                <w:sz w:val="28"/>
                <w:szCs w:val="20"/>
              </w:rPr>
              <w:t>8. – 9.</w:t>
            </w:r>
          </w:p>
        </w:tc>
      </w:tr>
      <w:tr w:rsidR="00AB368B" w:rsidRPr="00AB368B" w:rsidTr="00AB368B">
        <w:trPr>
          <w:trHeight w:val="567"/>
          <w:tblHeader/>
        </w:trPr>
        <w:tc>
          <w:tcPr>
            <w:tcW w:w="3254" w:type="dxa"/>
            <w:tcBorders>
              <w:top w:val="double" w:sz="4" w:space="0" w:color="auto"/>
              <w:left w:val="double" w:sz="6" w:space="0" w:color="auto"/>
              <w:bottom w:val="single" w:sz="12" w:space="0" w:color="auto"/>
              <w:right w:val="single" w:sz="4"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Očekávané výstupy</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Žák:</w:t>
            </w:r>
          </w:p>
        </w:tc>
        <w:tc>
          <w:tcPr>
            <w:tcW w:w="3231" w:type="dxa"/>
            <w:tcBorders>
              <w:top w:val="double" w:sz="4" w:space="0" w:color="auto"/>
              <w:bottom w:val="single" w:sz="12" w:space="0" w:color="auto"/>
              <w:right w:val="single" w:sz="4"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Učivo</w:t>
            </w:r>
          </w:p>
        </w:tc>
        <w:tc>
          <w:tcPr>
            <w:tcW w:w="2587" w:type="dxa"/>
            <w:tcBorders>
              <w:top w:val="double" w:sz="4" w:space="0" w:color="auto"/>
              <w:left w:val="single" w:sz="4" w:space="0" w:color="auto"/>
              <w:bottom w:val="single" w:sz="12" w:space="0" w:color="auto"/>
              <w:right w:val="double" w:sz="6" w:space="0" w:color="auto"/>
            </w:tcBorders>
          </w:tcPr>
          <w:p w:rsidR="00AB368B" w:rsidRPr="00AB368B" w:rsidRDefault="00AB368B" w:rsidP="00AB368B">
            <w:pPr>
              <w:spacing w:before="240" w:after="0" w:line="240" w:lineRule="auto"/>
              <w:jc w:val="center"/>
              <w:rPr>
                <w:rFonts w:ascii="Arial" w:eastAsia="Times New Roman" w:hAnsi="Arial" w:cs="Arial"/>
                <w:sz w:val="24"/>
                <w:szCs w:val="20"/>
              </w:rPr>
            </w:pPr>
            <w:r w:rsidRPr="00AB368B">
              <w:rPr>
                <w:rFonts w:ascii="Arial" w:eastAsia="Times New Roman" w:hAnsi="Arial" w:cs="Arial"/>
                <w:sz w:val="24"/>
                <w:szCs w:val="20"/>
              </w:rPr>
              <w:t>Průřezová témata</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rozliší nejjednodušší uhlovodíky, uvede jejich zdroje, vlastnosti a použití</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uhlovodíky – příklady v praxi významných alkanů, uhlovodíků s vícenásobnými vazbami a aromatických uhlovodíků </w:t>
            </w:r>
          </w:p>
        </w:tc>
        <w:tc>
          <w:tcPr>
            <w:tcW w:w="2587" w:type="dxa"/>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zhodnotí užívání fosilních paliv a vyráběných paliv jako zdrojů energie a uvede příklady produktů průmyslového zpracování ropy</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paliva – ropa, uhlí, zemní plyn, průmyslově vyráběná paliva </w:t>
            </w:r>
          </w:p>
        </w:tc>
        <w:tc>
          <w:tcPr>
            <w:tcW w:w="2587" w:type="dxa"/>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EV – lidské aktivity a životní prostředí</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rozliší vybrané deriváty uhlovodíků, uvede jejich zdroje, vlastnosti a použití</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deriváty uhlovodíků – příklady v praxi významných alkoholů a karboxylových kyselin</w:t>
            </w:r>
          </w:p>
        </w:tc>
        <w:tc>
          <w:tcPr>
            <w:tcW w:w="2587" w:type="dxa"/>
            <w:vMerge w:val="restart"/>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OSV – rozvoj schopností poznávání, seberegulace a sebeorganizace, komunikace, kooperace a kompetice, řešení problémů a rozhodovací dovednosti</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MeV – kritické čtení</w:t>
            </w:r>
          </w:p>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b/>
                <w:sz w:val="20"/>
                <w:szCs w:val="20"/>
              </w:rPr>
            </w:pPr>
            <w:r w:rsidRPr="00AB368B">
              <w:rPr>
                <w:rFonts w:ascii="Arial" w:eastAsia="Times New Roman" w:hAnsi="Arial" w:cs="Arial"/>
                <w:sz w:val="20"/>
                <w:szCs w:val="20"/>
              </w:rPr>
              <w:t>uvede příklady zdrojů bílkovin, tuků, sacharidů a vitamínů</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přírodní látky – zdroje, vlastnosti a příklady funkcí bílkovin, tuků, sacharidů a vitamínů</w:t>
            </w:r>
          </w:p>
        </w:tc>
        <w:tc>
          <w:tcPr>
            <w:tcW w:w="2587" w:type="dxa"/>
            <w:vMerge/>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zhodnotí využívání prvotních a druhotných surovin z hlediska trvale udržitelného rozvoje na Zemi</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prvotní a druhotné suroviny, recyklace surovin</w:t>
            </w:r>
          </w:p>
        </w:tc>
        <w:tc>
          <w:tcPr>
            <w:tcW w:w="2587" w:type="dxa"/>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EV – lidské aktivity a životní prostředí, vztah člověka k prostředí</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aplikuje znalosti o principech hašení požárů na řešení modelových situací z praxe</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hořlaviny – význam tříd nebezpečnosti; hašení požárů</w:t>
            </w:r>
          </w:p>
        </w:tc>
        <w:tc>
          <w:tcPr>
            <w:tcW w:w="2587" w:type="dxa"/>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w:t>
            </w:r>
          </w:p>
        </w:tc>
      </w:tr>
      <w:tr w:rsidR="00AB368B" w:rsidRPr="00AB368B" w:rsidTr="00AB3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4" w:type="dxa"/>
            <w:tcBorders>
              <w:left w:val="double" w:sz="6" w:space="0" w:color="auto"/>
            </w:tcBorders>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orientuje se v přípravě a využívání různých látek v praxi a jejich vlivech na životní prostředí a zdraví člověka</w:t>
            </w:r>
          </w:p>
        </w:tc>
        <w:tc>
          <w:tcPr>
            <w:tcW w:w="3231" w:type="dxa"/>
            <w:vAlign w:val="center"/>
          </w:tcPr>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chemický průmysl v ČR – výrobky, rizika v souvislosti se životním prostředím, koroze </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 xml:space="preserve">průmyslová hnojiva </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plasty a syntetická vlákna – vlastnosti, použití, likvidace</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pesticidy a insekticidy, detergenty</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tepelně zpracovávané materiály – cement, vápno, sádra, keramika</w:t>
            </w:r>
          </w:p>
          <w:p w:rsidR="00AB368B" w:rsidRPr="00AB368B" w:rsidRDefault="00AB368B" w:rsidP="00AB368B">
            <w:pPr>
              <w:tabs>
                <w:tab w:val="left" w:pos="189"/>
                <w:tab w:val="num" w:pos="360"/>
              </w:tabs>
              <w:spacing w:after="0" w:line="240" w:lineRule="auto"/>
              <w:ind w:left="360" w:hanging="360"/>
              <w:jc w:val="both"/>
              <w:rPr>
                <w:rFonts w:ascii="Arial" w:eastAsia="Times New Roman" w:hAnsi="Arial" w:cs="Arial"/>
                <w:sz w:val="20"/>
                <w:szCs w:val="20"/>
              </w:rPr>
            </w:pPr>
            <w:r w:rsidRPr="00AB368B">
              <w:rPr>
                <w:rFonts w:ascii="Arial" w:eastAsia="Times New Roman" w:hAnsi="Arial" w:cs="Arial"/>
                <w:sz w:val="20"/>
                <w:szCs w:val="20"/>
              </w:rPr>
              <w:t>léčiva a návykové látky</w:t>
            </w:r>
          </w:p>
        </w:tc>
        <w:tc>
          <w:tcPr>
            <w:tcW w:w="2587" w:type="dxa"/>
            <w:tcBorders>
              <w:right w:val="double" w:sz="6" w:space="0" w:color="auto"/>
            </w:tcBorders>
            <w:vAlign w:val="center"/>
          </w:tcPr>
          <w:p w:rsidR="00AB368B" w:rsidRPr="00AB368B" w:rsidRDefault="00AB368B" w:rsidP="00AB368B">
            <w:pPr>
              <w:spacing w:after="0" w:line="240" w:lineRule="auto"/>
              <w:rPr>
                <w:rFonts w:ascii="Arial" w:eastAsia="Times New Roman" w:hAnsi="Arial" w:cs="Arial"/>
                <w:sz w:val="20"/>
                <w:szCs w:val="20"/>
              </w:rPr>
            </w:pPr>
            <w:r w:rsidRPr="00AB368B">
              <w:rPr>
                <w:rFonts w:ascii="Arial" w:eastAsia="Times New Roman" w:hAnsi="Arial" w:cs="Arial"/>
                <w:sz w:val="20"/>
                <w:szCs w:val="20"/>
              </w:rPr>
              <w:t> EV – lidské aktivity a životní prostředí</w:t>
            </w:r>
          </w:p>
        </w:tc>
      </w:tr>
    </w:tbl>
    <w:p w:rsidR="00AB368B" w:rsidRPr="00AB368B" w:rsidRDefault="00AB368B" w:rsidP="00AB368B">
      <w:pPr>
        <w:spacing w:after="0" w:line="240" w:lineRule="auto"/>
        <w:rPr>
          <w:rFonts w:ascii="Arial" w:eastAsia="Times New Roman" w:hAnsi="Arial" w:cs="Arial"/>
          <w:sz w:val="20"/>
          <w:szCs w:val="20"/>
        </w:rPr>
      </w:pPr>
    </w:p>
    <w:p w:rsidR="00AB368B" w:rsidRPr="00AB368B" w:rsidRDefault="00AB368B" w:rsidP="00AB368B">
      <w:pPr>
        <w:spacing w:after="0" w:line="240" w:lineRule="auto"/>
        <w:rPr>
          <w:rFonts w:ascii="Arial" w:eastAsia="Times New Roman" w:hAnsi="Arial" w:cs="Arial"/>
          <w:b/>
          <w:sz w:val="20"/>
          <w:szCs w:val="20"/>
        </w:rPr>
      </w:pPr>
    </w:p>
    <w:p w:rsidR="00AB368B" w:rsidRDefault="00AB368B" w:rsidP="000B2E0B">
      <w:pPr>
        <w:spacing w:line="240" w:lineRule="auto"/>
        <w:rPr>
          <w:b/>
          <w:sz w:val="24"/>
          <w:szCs w:val="24"/>
        </w:rPr>
      </w:pPr>
    </w:p>
    <w:p w:rsidR="00AB368B" w:rsidRDefault="00AB368B" w:rsidP="000B2E0B">
      <w:pPr>
        <w:spacing w:line="240" w:lineRule="auto"/>
        <w:rPr>
          <w:b/>
          <w:sz w:val="24"/>
          <w:szCs w:val="24"/>
        </w:rPr>
      </w:pPr>
    </w:p>
    <w:p w:rsidR="00AB368B" w:rsidRDefault="00AB368B" w:rsidP="000B2E0B">
      <w:pPr>
        <w:spacing w:line="240" w:lineRule="auto"/>
        <w:rPr>
          <w:b/>
          <w:sz w:val="24"/>
          <w:szCs w:val="24"/>
        </w:rPr>
      </w:pPr>
    </w:p>
    <w:p w:rsidR="00AB368B" w:rsidRDefault="00AB368B" w:rsidP="000B2E0B">
      <w:pPr>
        <w:spacing w:line="240" w:lineRule="auto"/>
        <w:rPr>
          <w:b/>
          <w:sz w:val="24"/>
          <w:szCs w:val="24"/>
        </w:rPr>
      </w:pPr>
    </w:p>
    <w:p w:rsidR="00AB368B" w:rsidRDefault="00AB368B" w:rsidP="000B2E0B">
      <w:pPr>
        <w:spacing w:line="240" w:lineRule="auto"/>
        <w:rPr>
          <w:b/>
          <w:sz w:val="24"/>
          <w:szCs w:val="24"/>
        </w:rPr>
      </w:pPr>
    </w:p>
    <w:p w:rsidR="000B2E0B" w:rsidRDefault="000B2E0B" w:rsidP="000B2E0B">
      <w:pPr>
        <w:spacing w:line="240" w:lineRule="auto"/>
        <w:rPr>
          <w:b/>
          <w:sz w:val="24"/>
          <w:szCs w:val="24"/>
        </w:rPr>
      </w:pPr>
      <w:r>
        <w:rPr>
          <w:b/>
          <w:sz w:val="24"/>
          <w:szCs w:val="24"/>
        </w:rPr>
        <w:lastRenderedPageBreak/>
        <w:t xml:space="preserve">4.6.3 </w:t>
      </w:r>
      <w:r w:rsidRPr="000B2E0B">
        <w:rPr>
          <w:b/>
          <w:sz w:val="24"/>
          <w:szCs w:val="24"/>
        </w:rPr>
        <w:t>Přírodopis</w:t>
      </w:r>
    </w:p>
    <w:p w:rsidR="00403EFB" w:rsidRDefault="000B2E0B" w:rsidP="00403EFB">
      <w:pPr>
        <w:spacing w:line="276" w:lineRule="auto"/>
        <w:jc w:val="both"/>
        <w:rPr>
          <w:rFonts w:cstheme="minorHAnsi"/>
          <w:b/>
          <w:i/>
          <w:sz w:val="24"/>
          <w:szCs w:val="24"/>
        </w:rPr>
      </w:pPr>
      <w:r w:rsidRPr="000B2E0B">
        <w:rPr>
          <w:noProof/>
          <w:lang w:eastAsia="cs-CZ"/>
        </w:rPr>
        <w:drawing>
          <wp:inline distT="0" distB="0" distL="0" distR="0">
            <wp:extent cx="5784077" cy="784860"/>
            <wp:effectExtent l="0" t="0" r="762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98995" cy="786884"/>
                    </a:xfrm>
                    <a:prstGeom prst="rect">
                      <a:avLst/>
                    </a:prstGeom>
                    <a:noFill/>
                    <a:ln>
                      <a:noFill/>
                    </a:ln>
                  </pic:spPr>
                </pic:pic>
              </a:graphicData>
            </a:graphic>
          </wp:inline>
        </w:drawing>
      </w:r>
      <w:r w:rsidR="00403EFB" w:rsidRPr="00403EFB">
        <w:rPr>
          <w:rFonts w:cstheme="minorHAnsi"/>
          <w:b/>
          <w:i/>
          <w:sz w:val="24"/>
          <w:szCs w:val="24"/>
        </w:rPr>
        <w:t xml:space="preserve"> </w:t>
      </w:r>
    </w:p>
    <w:p w:rsidR="00403EFB" w:rsidRPr="00403EFB" w:rsidRDefault="00403EFB" w:rsidP="00403EFB">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403EFB" w:rsidRDefault="00403EFB" w:rsidP="00403EFB">
      <w:pPr>
        <w:spacing w:line="276" w:lineRule="auto"/>
        <w:jc w:val="both"/>
        <w:rPr>
          <w:rFonts w:cstheme="minorHAnsi"/>
          <w:b/>
          <w:sz w:val="24"/>
          <w:szCs w:val="24"/>
        </w:rPr>
      </w:pPr>
      <w:r w:rsidRPr="00403EFB">
        <w:rPr>
          <w:rFonts w:cstheme="minorHAnsi"/>
          <w:sz w:val="24"/>
          <w:szCs w:val="24"/>
        </w:rPr>
        <w:t>Obsahem předmětu přírodopis je naplňování očekávaných výstupů vzdělávacího oboru Člověk a příroda a souvisejících tematických okruhů průřezových témat RVP ZV. Tento předmět úzce souvisí s dalšími předměty: chemií, fyzikou, zeměpisem a výchovou ke zdraví. Předmět přírodopis umožňuje žákům poznat přírodu jako systém, jehož součásti jsou vzájemně propojeny, působí na sebe a ovlivňují se. Podchycuje a rozvíjí zájem žáků o přírodu a přírodniny, vede žáky k chápání souvislostí mezi stavem přírody a lidskou činností a závislostí člověka na přírodních zdrojích. Seznamuje žáky se stavbou živých organizmů a neživých přírodnin a učí je tyto poznatky aplikovat v praktickém životě.</w:t>
      </w:r>
    </w:p>
    <w:p w:rsidR="00403EFB" w:rsidRPr="00403EFB" w:rsidRDefault="00403EFB" w:rsidP="00403EFB">
      <w:pPr>
        <w:spacing w:line="276" w:lineRule="auto"/>
        <w:jc w:val="both"/>
        <w:rPr>
          <w:rFonts w:cstheme="minorHAnsi"/>
          <w:b/>
          <w:sz w:val="24"/>
          <w:szCs w:val="24"/>
        </w:rPr>
      </w:pPr>
    </w:p>
    <w:p w:rsidR="00403EFB" w:rsidRPr="00403EFB" w:rsidRDefault="00403EFB" w:rsidP="00403EFB">
      <w:pPr>
        <w:spacing w:line="276" w:lineRule="auto"/>
        <w:jc w:val="both"/>
        <w:rPr>
          <w:rFonts w:cstheme="minorHAnsi"/>
          <w:b/>
          <w:sz w:val="24"/>
          <w:szCs w:val="24"/>
        </w:rPr>
      </w:pPr>
      <w:r w:rsidRPr="00403EFB">
        <w:rPr>
          <w:rFonts w:cstheme="minorHAnsi"/>
          <w:b/>
          <w:sz w:val="24"/>
          <w:szCs w:val="24"/>
        </w:rPr>
        <w:t>Do výuky přírodopisu jsou zařazena tato průřezová témata:</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OSV - Rozvoj schopností poznávání, Sebepoznání a sebepojetí, Seberegulace a sebeorganizace, Komunikace, Kooperace a kompetice, Řešení problémů a rozhodovací dovednosti</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VMEGS – Objevujeme Evropu a svět</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MuV – Etnický původ</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EV – Ekosystémy, Základní podmínky života, Lidské aktivity a problémy životního prostředí, Vztah člověka k prostředí</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MeV – Kritické čtení a vnímání mediálních sdělení</w:t>
      </w:r>
    </w:p>
    <w:p w:rsidR="00403EFB" w:rsidRPr="00403EFB" w:rsidRDefault="00403EFB" w:rsidP="00403EFB">
      <w:pPr>
        <w:spacing w:line="276" w:lineRule="auto"/>
        <w:jc w:val="both"/>
        <w:rPr>
          <w:rFonts w:cstheme="minorHAnsi"/>
          <w:b/>
          <w:sz w:val="24"/>
          <w:szCs w:val="24"/>
        </w:rPr>
      </w:pPr>
    </w:p>
    <w:p w:rsidR="00403EFB" w:rsidRPr="00403EFB" w:rsidRDefault="00403EFB" w:rsidP="00403EFB">
      <w:pPr>
        <w:spacing w:line="276" w:lineRule="auto"/>
        <w:jc w:val="both"/>
        <w:rPr>
          <w:rFonts w:cstheme="minorHAnsi"/>
          <w:b/>
          <w:sz w:val="24"/>
          <w:szCs w:val="24"/>
        </w:rPr>
      </w:pPr>
      <w:r w:rsidRPr="00403EFB">
        <w:rPr>
          <w:rFonts w:cstheme="minorHAnsi"/>
          <w:sz w:val="24"/>
          <w:szCs w:val="24"/>
        </w:rPr>
        <w:t>Výuka se realizuje formou vyučovací hodiny, do které jsou začleněny vhodné projekty. Výuka je doplněna exkurzemi, přírodovědnými vycházkami a laboratorními pracemi. Přírodopis je vyučován v 6. až 8. ročníku v časové dotaci 2 hodiny týdně, v 9. ročníku 1 hodina týdně. K výuce jsou využity kmenové třídy jednotlivých tříd a počítačová učebna.</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V předmětu vyučující používá tyto výchovné a vzdělávací strategie, které povedou k utváření a rozvíjení klíčových kompetencí žáků:</w:t>
      </w:r>
    </w:p>
    <w:p w:rsidR="00403EFB" w:rsidRPr="00403EFB" w:rsidRDefault="00403EFB" w:rsidP="00AA584A">
      <w:pPr>
        <w:pStyle w:val="Nzev"/>
      </w:pPr>
      <w:r w:rsidRPr="00403EFB">
        <w:t>kompetence k učení</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Pr="00403EFB" w:rsidRDefault="00403EFB" w:rsidP="00B515ED">
      <w:pPr>
        <w:pStyle w:val="Odrazky"/>
        <w:numPr>
          <w:ilvl w:val="0"/>
          <w:numId w:val="167"/>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vyhledávání, třídění a propojování informací z různých informačních zdrojů</w:t>
      </w:r>
    </w:p>
    <w:p w:rsidR="00403EFB" w:rsidRPr="00403EFB" w:rsidRDefault="00403EFB" w:rsidP="00B515ED">
      <w:pPr>
        <w:pStyle w:val="Odrazky"/>
        <w:numPr>
          <w:ilvl w:val="0"/>
          <w:numId w:val="167"/>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lastRenderedPageBreak/>
        <w:t xml:space="preserve">nabízí vhodné způsoby a metody efektivního učení </w:t>
      </w:r>
    </w:p>
    <w:p w:rsidR="00403EFB" w:rsidRPr="00403EFB" w:rsidRDefault="00403EFB" w:rsidP="00B515ED">
      <w:pPr>
        <w:pStyle w:val="Odrazky"/>
        <w:numPr>
          <w:ilvl w:val="0"/>
          <w:numId w:val="167"/>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samostatnému pozorování a porovnávání získaných informací</w:t>
      </w:r>
    </w:p>
    <w:p w:rsidR="00403EFB" w:rsidRPr="00403EFB" w:rsidRDefault="00403EFB" w:rsidP="00B515ED">
      <w:pPr>
        <w:pStyle w:val="Odrazky"/>
        <w:numPr>
          <w:ilvl w:val="0"/>
          <w:numId w:val="167"/>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využívá znalosti žáků z jiných předmětů (především zeměpis, fyzika, chemie, výchova ke zdraví)</w:t>
      </w:r>
    </w:p>
    <w:p w:rsidR="00403EFB" w:rsidRPr="00403EFB" w:rsidRDefault="00403EFB" w:rsidP="00B515ED">
      <w:pPr>
        <w:pStyle w:val="Odrazky"/>
        <w:numPr>
          <w:ilvl w:val="0"/>
          <w:numId w:val="167"/>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používání odborné terminologie</w:t>
      </w:r>
    </w:p>
    <w:p w:rsidR="009D3D03" w:rsidRDefault="009D3D03" w:rsidP="00AA584A">
      <w:pPr>
        <w:pStyle w:val="Nzev"/>
      </w:pPr>
    </w:p>
    <w:p w:rsidR="00403EFB" w:rsidRPr="00403EFB" w:rsidRDefault="00403EFB" w:rsidP="00AA584A">
      <w:pPr>
        <w:pStyle w:val="Nzev"/>
      </w:pPr>
      <w:r w:rsidRPr="00403EFB">
        <w:t>kompetence k řešení problémů</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Default="00403EFB" w:rsidP="00B515ED">
      <w:pPr>
        <w:pStyle w:val="Odrazky"/>
        <w:numPr>
          <w:ilvl w:val="0"/>
          <w:numId w:val="168"/>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 xml:space="preserve">umožňuje přístup k různým informačním zdrojům a učí žáky vyhledávat a využívat vhodné </w:t>
      </w:r>
    </w:p>
    <w:p w:rsidR="00403EFB" w:rsidRPr="00403EFB" w:rsidRDefault="00403EFB" w:rsidP="00B515ED">
      <w:pPr>
        <w:pStyle w:val="Odrazky"/>
        <w:numPr>
          <w:ilvl w:val="0"/>
          <w:numId w:val="168"/>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informace</w:t>
      </w:r>
    </w:p>
    <w:p w:rsidR="00403EFB" w:rsidRPr="00403EFB" w:rsidRDefault="00403EFB" w:rsidP="00B515ED">
      <w:pPr>
        <w:pStyle w:val="Odrazky"/>
        <w:numPr>
          <w:ilvl w:val="0"/>
          <w:numId w:val="168"/>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zadává úkoly s různými postupy řešení</w:t>
      </w:r>
    </w:p>
    <w:p w:rsidR="00403EFB" w:rsidRDefault="00403EFB" w:rsidP="00B515ED">
      <w:pPr>
        <w:pStyle w:val="Odrazky"/>
        <w:numPr>
          <w:ilvl w:val="0"/>
          <w:numId w:val="168"/>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 xml:space="preserve">zařazuje metody, při kterých žák sám navrhuje řešení, vyhodnocuje získaná fakta a dochází </w:t>
      </w:r>
    </w:p>
    <w:p w:rsidR="00403EFB" w:rsidRDefault="00403EFB" w:rsidP="00B515ED">
      <w:pPr>
        <w:pStyle w:val="Odrazky"/>
        <w:numPr>
          <w:ilvl w:val="0"/>
          <w:numId w:val="168"/>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k</w:t>
      </w:r>
      <w:r w:rsidR="009D3D03">
        <w:rPr>
          <w:rFonts w:asciiTheme="minorHAnsi" w:hAnsiTheme="minorHAnsi" w:cstheme="minorHAnsi"/>
          <w:b w:val="0"/>
          <w:sz w:val="24"/>
          <w:szCs w:val="24"/>
        </w:rPr>
        <w:t> </w:t>
      </w:r>
      <w:r w:rsidRPr="00403EFB">
        <w:rPr>
          <w:rFonts w:asciiTheme="minorHAnsi" w:hAnsiTheme="minorHAnsi" w:cstheme="minorHAnsi"/>
          <w:b w:val="0"/>
          <w:sz w:val="24"/>
          <w:szCs w:val="24"/>
        </w:rPr>
        <w:t>závěrům</w:t>
      </w:r>
    </w:p>
    <w:p w:rsidR="009D3D03" w:rsidRPr="00403EFB" w:rsidRDefault="009D3D03" w:rsidP="009D3D03">
      <w:pPr>
        <w:pStyle w:val="Odrazky"/>
        <w:numPr>
          <w:ilvl w:val="0"/>
          <w:numId w:val="0"/>
        </w:numPr>
        <w:spacing w:line="276" w:lineRule="auto"/>
        <w:ind w:left="720"/>
        <w:rPr>
          <w:rFonts w:asciiTheme="minorHAnsi" w:hAnsiTheme="minorHAnsi" w:cstheme="minorHAnsi"/>
          <w:b w:val="0"/>
          <w:sz w:val="24"/>
          <w:szCs w:val="24"/>
        </w:rPr>
      </w:pPr>
    </w:p>
    <w:p w:rsidR="00403EFB" w:rsidRPr="00403EFB" w:rsidRDefault="00403EFB" w:rsidP="00AA584A">
      <w:pPr>
        <w:pStyle w:val="Nzev"/>
      </w:pPr>
      <w:r w:rsidRPr="00403EFB">
        <w:t>kompetence komunikativní</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Pr="00403EFB" w:rsidRDefault="00403EFB" w:rsidP="00403EFB">
      <w:pPr>
        <w:pStyle w:val="Odrazky"/>
        <w:numPr>
          <w:ilvl w:val="0"/>
          <w:numId w:val="0"/>
        </w:numPr>
        <w:spacing w:line="276" w:lineRule="auto"/>
        <w:ind w:left="360" w:hanging="360"/>
        <w:rPr>
          <w:rFonts w:asciiTheme="minorHAnsi" w:hAnsiTheme="minorHAnsi" w:cstheme="minorHAnsi"/>
          <w:b w:val="0"/>
          <w:sz w:val="24"/>
          <w:szCs w:val="24"/>
        </w:rPr>
      </w:pPr>
      <w:r w:rsidRPr="00403EFB">
        <w:rPr>
          <w:rFonts w:asciiTheme="minorHAnsi" w:hAnsiTheme="minorHAnsi" w:cstheme="minorHAnsi"/>
          <w:b w:val="0"/>
          <w:sz w:val="24"/>
          <w:szCs w:val="24"/>
        </w:rPr>
        <w:t>vede žáky k výstižnému formulování svých myšlenek v písemném i mluveném projevu</w:t>
      </w:r>
    </w:p>
    <w:p w:rsidR="00403EFB" w:rsidRPr="00403EFB" w:rsidRDefault="00403EFB" w:rsidP="00403EFB">
      <w:pPr>
        <w:pStyle w:val="Odrazky"/>
        <w:numPr>
          <w:ilvl w:val="0"/>
          <w:numId w:val="0"/>
        </w:numPr>
        <w:spacing w:line="276" w:lineRule="auto"/>
        <w:ind w:left="360" w:hanging="360"/>
        <w:rPr>
          <w:rFonts w:asciiTheme="minorHAnsi" w:hAnsiTheme="minorHAnsi" w:cstheme="minorHAnsi"/>
          <w:b w:val="0"/>
          <w:sz w:val="24"/>
          <w:szCs w:val="24"/>
        </w:rPr>
      </w:pPr>
      <w:r w:rsidRPr="00403EFB">
        <w:rPr>
          <w:rFonts w:asciiTheme="minorHAnsi" w:hAnsiTheme="minorHAnsi" w:cstheme="minorHAnsi"/>
          <w:b w:val="0"/>
          <w:sz w:val="24"/>
          <w:szCs w:val="24"/>
        </w:rPr>
        <w:t>vytváří příležitosti pro komunikaci mezi žáky - práce ve skupinách, ve dvojicích</w:t>
      </w:r>
    </w:p>
    <w:p w:rsidR="00403EFB" w:rsidRPr="00403EFB" w:rsidRDefault="00403EFB" w:rsidP="00403EFB">
      <w:pPr>
        <w:pStyle w:val="Odrazky"/>
        <w:numPr>
          <w:ilvl w:val="0"/>
          <w:numId w:val="0"/>
        </w:numPr>
        <w:spacing w:line="276" w:lineRule="auto"/>
        <w:ind w:left="360" w:hanging="360"/>
        <w:rPr>
          <w:rFonts w:asciiTheme="minorHAnsi" w:hAnsiTheme="minorHAnsi" w:cstheme="minorHAnsi"/>
          <w:b w:val="0"/>
          <w:sz w:val="24"/>
          <w:szCs w:val="24"/>
        </w:rPr>
      </w:pPr>
      <w:r w:rsidRPr="00403EFB">
        <w:rPr>
          <w:rFonts w:asciiTheme="minorHAnsi" w:hAnsiTheme="minorHAnsi" w:cstheme="minorHAnsi"/>
          <w:b w:val="0"/>
          <w:sz w:val="24"/>
          <w:szCs w:val="24"/>
        </w:rPr>
        <w:t>umožňuje žákům prezentaci své práce, zhodnocení svých výsledků i práce ostatních</w:t>
      </w:r>
    </w:p>
    <w:p w:rsidR="00403EFB" w:rsidRPr="00403EFB" w:rsidRDefault="00403EFB" w:rsidP="00403EFB">
      <w:pPr>
        <w:pStyle w:val="Odrazky"/>
        <w:numPr>
          <w:ilvl w:val="0"/>
          <w:numId w:val="0"/>
        </w:numPr>
        <w:spacing w:line="276" w:lineRule="auto"/>
        <w:ind w:left="360" w:hanging="360"/>
        <w:rPr>
          <w:rFonts w:asciiTheme="minorHAnsi" w:hAnsiTheme="minorHAnsi" w:cstheme="minorHAnsi"/>
          <w:b w:val="0"/>
          <w:sz w:val="24"/>
          <w:szCs w:val="24"/>
        </w:rPr>
      </w:pPr>
      <w:r w:rsidRPr="00403EFB">
        <w:rPr>
          <w:rFonts w:asciiTheme="minorHAnsi" w:hAnsiTheme="minorHAnsi" w:cstheme="minorHAnsi"/>
          <w:b w:val="0"/>
          <w:sz w:val="24"/>
          <w:szCs w:val="24"/>
        </w:rPr>
        <w:t>vede žáky k argumentaci a respektování názorů druhých v diskuzi</w:t>
      </w:r>
    </w:p>
    <w:p w:rsidR="009D3D03" w:rsidRDefault="009D3D03" w:rsidP="00AA584A">
      <w:pPr>
        <w:pStyle w:val="Nzev"/>
      </w:pPr>
    </w:p>
    <w:p w:rsidR="00403EFB" w:rsidRPr="00403EFB" w:rsidRDefault="00403EFB" w:rsidP="00AA584A">
      <w:pPr>
        <w:pStyle w:val="Nzev"/>
      </w:pPr>
      <w:r w:rsidRPr="00403EFB">
        <w:t>kompetence sociální a personální</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Pr="00403EFB" w:rsidRDefault="00403EFB" w:rsidP="00B515ED">
      <w:pPr>
        <w:pStyle w:val="Odrazky"/>
        <w:numPr>
          <w:ilvl w:val="0"/>
          <w:numId w:val="169"/>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ke spolupráci ve skupinách</w:t>
      </w:r>
    </w:p>
    <w:p w:rsidR="00403EFB" w:rsidRPr="00403EFB" w:rsidRDefault="00403EFB" w:rsidP="00B515ED">
      <w:pPr>
        <w:pStyle w:val="Odrazky"/>
        <w:numPr>
          <w:ilvl w:val="0"/>
          <w:numId w:val="169"/>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navozuje atmosféru posilující sebedůvěru žáků a jejich pocitu zodpovědnosti</w:t>
      </w:r>
    </w:p>
    <w:p w:rsidR="009D3D03" w:rsidRDefault="009D3D03" w:rsidP="00AA584A">
      <w:pPr>
        <w:pStyle w:val="Nzev"/>
      </w:pPr>
    </w:p>
    <w:p w:rsidR="00403EFB" w:rsidRPr="00403EFB" w:rsidRDefault="00403EFB" w:rsidP="00AA584A">
      <w:pPr>
        <w:pStyle w:val="Nzev"/>
      </w:pPr>
      <w:r w:rsidRPr="00403EFB">
        <w:t>kompetence občanské</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Default="00403EFB" w:rsidP="00B515ED">
      <w:pPr>
        <w:pStyle w:val="Odrazky"/>
        <w:numPr>
          <w:ilvl w:val="0"/>
          <w:numId w:val="170"/>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 xml:space="preserve">vede žáky k pochopení práv a povinností v souvislosti s ochranou životního prostředí, </w:t>
      </w:r>
    </w:p>
    <w:p w:rsidR="00403EFB" w:rsidRPr="00403EFB" w:rsidRDefault="00403EFB" w:rsidP="00B515ED">
      <w:pPr>
        <w:pStyle w:val="Odrazky"/>
        <w:numPr>
          <w:ilvl w:val="0"/>
          <w:numId w:val="170"/>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s ochranou vlastního zdraví i zdraví svých blízkých</w:t>
      </w:r>
    </w:p>
    <w:p w:rsidR="00403EFB" w:rsidRPr="00403EFB" w:rsidRDefault="00403EFB" w:rsidP="00B515ED">
      <w:pPr>
        <w:pStyle w:val="Odrazky"/>
        <w:numPr>
          <w:ilvl w:val="0"/>
          <w:numId w:val="170"/>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aktivně se se žáky podílí na péči o životní prostředí školy a obce</w:t>
      </w:r>
    </w:p>
    <w:p w:rsidR="00403EFB" w:rsidRPr="00403EFB" w:rsidRDefault="00403EFB" w:rsidP="00B515ED">
      <w:pPr>
        <w:pStyle w:val="Odrazky"/>
        <w:numPr>
          <w:ilvl w:val="0"/>
          <w:numId w:val="170"/>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prezentaci vlastních myšlenek a názorů a k respektování názorů ostatních</w:t>
      </w:r>
    </w:p>
    <w:p w:rsidR="009D3D03" w:rsidRDefault="009D3D03" w:rsidP="00AA584A">
      <w:pPr>
        <w:pStyle w:val="Nzev"/>
      </w:pPr>
    </w:p>
    <w:p w:rsidR="00403EFB" w:rsidRPr="00403EFB" w:rsidRDefault="00403EFB" w:rsidP="00AA584A">
      <w:pPr>
        <w:pStyle w:val="Nzev"/>
      </w:pPr>
      <w:r w:rsidRPr="00403EFB">
        <w:t>kompetence pracovní</w:t>
      </w:r>
    </w:p>
    <w:p w:rsidR="00403EFB" w:rsidRPr="00403EFB" w:rsidRDefault="00403EFB" w:rsidP="00403EFB">
      <w:pPr>
        <w:spacing w:line="276" w:lineRule="auto"/>
        <w:jc w:val="both"/>
        <w:rPr>
          <w:rFonts w:cstheme="minorHAnsi"/>
          <w:b/>
          <w:sz w:val="24"/>
          <w:szCs w:val="24"/>
        </w:rPr>
      </w:pPr>
      <w:r w:rsidRPr="00403EFB">
        <w:rPr>
          <w:rFonts w:cstheme="minorHAnsi"/>
          <w:sz w:val="24"/>
          <w:szCs w:val="24"/>
        </w:rPr>
        <w:t>Učitel:</w:t>
      </w:r>
    </w:p>
    <w:p w:rsidR="00403EFB" w:rsidRPr="00403EFB" w:rsidRDefault="00403EFB" w:rsidP="00B515ED">
      <w:pPr>
        <w:pStyle w:val="Odrazky"/>
        <w:numPr>
          <w:ilvl w:val="0"/>
          <w:numId w:val="171"/>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efektivní organizaci své práce</w:t>
      </w:r>
    </w:p>
    <w:p w:rsidR="00403EFB" w:rsidRPr="00403EFB" w:rsidRDefault="00403EFB" w:rsidP="00B515ED">
      <w:pPr>
        <w:pStyle w:val="Odrazky"/>
        <w:numPr>
          <w:ilvl w:val="0"/>
          <w:numId w:val="171"/>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lastRenderedPageBreak/>
        <w:t>vyžaduje dodržování bezpečnostních a hygienických pravidel při laboratorních pracích</w:t>
      </w:r>
    </w:p>
    <w:p w:rsidR="009D3D03" w:rsidRDefault="009D3D03" w:rsidP="00403EFB">
      <w:pPr>
        <w:pStyle w:val="Odrazky"/>
        <w:numPr>
          <w:ilvl w:val="0"/>
          <w:numId w:val="0"/>
        </w:numPr>
        <w:spacing w:line="276" w:lineRule="auto"/>
        <w:rPr>
          <w:rFonts w:asciiTheme="minorHAnsi" w:hAnsiTheme="minorHAnsi" w:cstheme="minorHAnsi"/>
          <w:i/>
          <w:sz w:val="24"/>
          <w:szCs w:val="24"/>
        </w:rPr>
      </w:pPr>
    </w:p>
    <w:p w:rsidR="00403EFB" w:rsidRPr="00403EFB" w:rsidRDefault="00403EFB" w:rsidP="00403EFB">
      <w:pPr>
        <w:pStyle w:val="Odrazky"/>
        <w:numPr>
          <w:ilvl w:val="0"/>
          <w:numId w:val="0"/>
        </w:numPr>
        <w:spacing w:line="276" w:lineRule="auto"/>
        <w:rPr>
          <w:rFonts w:asciiTheme="minorHAnsi" w:hAnsiTheme="minorHAnsi" w:cstheme="minorHAnsi"/>
          <w:i/>
          <w:sz w:val="24"/>
          <w:szCs w:val="24"/>
        </w:rPr>
      </w:pPr>
      <w:r w:rsidRPr="00403EFB">
        <w:rPr>
          <w:rFonts w:asciiTheme="minorHAnsi" w:hAnsiTheme="minorHAnsi" w:cstheme="minorHAnsi"/>
          <w:i/>
          <w:sz w:val="24"/>
          <w:szCs w:val="24"/>
        </w:rPr>
        <w:t>kompetence digitální</w:t>
      </w:r>
    </w:p>
    <w:p w:rsidR="00403EFB" w:rsidRPr="00403EFB" w:rsidRDefault="00403EFB" w:rsidP="00403EFB">
      <w:pPr>
        <w:pStyle w:val="Odrazky"/>
        <w:numPr>
          <w:ilvl w:val="0"/>
          <w:numId w:val="0"/>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Učitel:</w:t>
      </w:r>
    </w:p>
    <w:p w:rsidR="00403EFB" w:rsidRPr="00403EFB" w:rsidRDefault="00403EFB" w:rsidP="00B515ED">
      <w:pPr>
        <w:pStyle w:val="Odrazky"/>
        <w:numPr>
          <w:ilvl w:val="0"/>
          <w:numId w:val="172"/>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běžnému</w:t>
      </w:r>
      <w:r w:rsidRPr="00403EFB">
        <w:rPr>
          <w:rFonts w:asciiTheme="minorHAnsi" w:hAnsiTheme="minorHAnsi" w:cstheme="minorHAnsi"/>
          <w:sz w:val="24"/>
          <w:szCs w:val="24"/>
        </w:rPr>
        <w:t xml:space="preserve"> </w:t>
      </w:r>
      <w:r w:rsidRPr="00403EFB">
        <w:rPr>
          <w:rFonts w:asciiTheme="minorHAnsi" w:hAnsiTheme="minorHAnsi" w:cstheme="minorHAnsi"/>
          <w:b w:val="0"/>
          <w:sz w:val="24"/>
          <w:szCs w:val="24"/>
        </w:rPr>
        <w:t>používání digitální technologie; k využívání při učení</w:t>
      </w:r>
    </w:p>
    <w:p w:rsidR="00403EFB" w:rsidRPr="00403EFB" w:rsidRDefault="00403EFB" w:rsidP="00B515ED">
      <w:pPr>
        <w:pStyle w:val="Odrazky"/>
        <w:numPr>
          <w:ilvl w:val="0"/>
          <w:numId w:val="172"/>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vede žáky k získávání, vyhledávání a kritickému posuzování informací a jejich sdílení</w:t>
      </w:r>
    </w:p>
    <w:p w:rsidR="00403EFB" w:rsidRPr="00403EFB" w:rsidRDefault="00403EFB" w:rsidP="00B515ED">
      <w:pPr>
        <w:pStyle w:val="Odrazky"/>
        <w:numPr>
          <w:ilvl w:val="0"/>
          <w:numId w:val="172"/>
        </w:numPr>
        <w:spacing w:line="276" w:lineRule="auto"/>
        <w:rPr>
          <w:rFonts w:asciiTheme="minorHAnsi" w:hAnsiTheme="minorHAnsi" w:cstheme="minorHAnsi"/>
          <w:b w:val="0"/>
          <w:sz w:val="24"/>
          <w:szCs w:val="24"/>
        </w:rPr>
      </w:pPr>
      <w:r w:rsidRPr="00403EFB">
        <w:rPr>
          <w:rFonts w:asciiTheme="minorHAnsi" w:hAnsiTheme="minorHAnsi" w:cstheme="minorHAnsi"/>
          <w:b w:val="0"/>
          <w:sz w:val="24"/>
          <w:szCs w:val="24"/>
        </w:rPr>
        <w:t>podporuje žáky při vytváření a upravování digitálního obsahu</w:t>
      </w:r>
    </w:p>
    <w:p w:rsidR="000B2E0B" w:rsidRPr="009D3D03" w:rsidRDefault="00403EFB" w:rsidP="00B515ED">
      <w:pPr>
        <w:pStyle w:val="Odstavecseseznamem"/>
        <w:numPr>
          <w:ilvl w:val="0"/>
          <w:numId w:val="172"/>
        </w:numPr>
        <w:spacing w:line="276" w:lineRule="auto"/>
        <w:jc w:val="both"/>
        <w:rPr>
          <w:b/>
          <w:sz w:val="24"/>
          <w:szCs w:val="24"/>
        </w:rPr>
      </w:pPr>
      <w:r w:rsidRPr="009D3D03">
        <w:rPr>
          <w:rFonts w:cstheme="minorHAnsi"/>
          <w:sz w:val="24"/>
          <w:szCs w:val="24"/>
        </w:rPr>
        <w:t>vede žáky k etickému chování při komunikaci a sdílení informací v digitálním prostředí</w:t>
      </w:r>
      <w:r w:rsidR="000B2E0B" w:rsidRPr="009D3D03">
        <w:rPr>
          <w:rFonts w:cstheme="minorHAnsi"/>
          <w:b/>
          <w:sz w:val="24"/>
          <w:szCs w:val="24"/>
        </w:rPr>
        <w:tab/>
      </w:r>
    </w:p>
    <w:p w:rsidR="00403EFB" w:rsidRDefault="00403EFB" w:rsidP="000B2E0B">
      <w:pPr>
        <w:spacing w:line="240" w:lineRule="auto"/>
        <w:rPr>
          <w:b/>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03EFB" w:rsidRPr="00BC5C02" w:rsidTr="00403EFB">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Oblast:</w:t>
            </w:r>
          </w:p>
          <w:p w:rsidR="00403EFB" w:rsidRPr="00BC5C02" w:rsidRDefault="00403EFB"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Předmět:</w:t>
            </w:r>
          </w:p>
          <w:p w:rsidR="00403EFB" w:rsidRPr="00BC5C02" w:rsidRDefault="00403EFB" w:rsidP="00B168C0">
            <w:pPr>
              <w:pStyle w:val="Tabnad1"/>
            </w:pPr>
            <w:r w:rsidRPr="00BC5C02">
              <w:t xml:space="preserve">Přírodopis </w:t>
            </w:r>
          </w:p>
        </w:tc>
        <w:tc>
          <w:tcPr>
            <w:tcW w:w="2587" w:type="dxa"/>
            <w:tcBorders>
              <w:top w:val="double" w:sz="6" w:space="0" w:color="auto"/>
              <w:bottom w:val="double" w:sz="4" w:space="0" w:color="auto"/>
              <w:right w:val="double" w:sz="6" w:space="0" w:color="auto"/>
            </w:tcBorders>
            <w:shd w:val="clear" w:color="auto" w:fill="FFFFFF"/>
          </w:tcPr>
          <w:p w:rsidR="00403EFB" w:rsidRPr="00BC5C02" w:rsidRDefault="00403EFB" w:rsidP="00B168C0">
            <w:pPr>
              <w:rPr>
                <w:b/>
              </w:rPr>
            </w:pPr>
            <w:r w:rsidRPr="00BC5C02">
              <w:t>Období:</w:t>
            </w:r>
          </w:p>
          <w:p w:rsidR="00403EFB" w:rsidRPr="00BC5C02" w:rsidRDefault="00403EFB" w:rsidP="00B168C0">
            <w:pPr>
              <w:pStyle w:val="Tabnad1"/>
            </w:pPr>
            <w:r w:rsidRPr="00BC5C02">
              <w:t>6.</w:t>
            </w:r>
          </w:p>
        </w:tc>
      </w:tr>
      <w:tr w:rsidR="00403EFB" w:rsidRPr="00BC5C02" w:rsidTr="00403EFB">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03EFB" w:rsidRPr="00BC5C02" w:rsidRDefault="00403EFB" w:rsidP="00B168C0">
            <w:pPr>
              <w:pStyle w:val="Tabnad2"/>
            </w:pPr>
            <w:r w:rsidRPr="00BC5C02">
              <w:t>Očekávané výstupy</w:t>
            </w:r>
          </w:p>
          <w:p w:rsidR="00403EFB" w:rsidRPr="00BC5C02" w:rsidRDefault="00403EFB" w:rsidP="00B168C0">
            <w:pPr>
              <w:rPr>
                <w:b/>
              </w:rPr>
            </w:pPr>
            <w:r w:rsidRPr="00BC5C02">
              <w:t>Žák:</w:t>
            </w:r>
          </w:p>
        </w:tc>
        <w:tc>
          <w:tcPr>
            <w:tcW w:w="3231" w:type="dxa"/>
            <w:tcBorders>
              <w:top w:val="double" w:sz="4" w:space="0" w:color="auto"/>
              <w:bottom w:val="single" w:sz="12" w:space="0" w:color="auto"/>
              <w:right w:val="single" w:sz="4" w:space="0" w:color="auto"/>
            </w:tcBorders>
          </w:tcPr>
          <w:p w:rsidR="00403EFB" w:rsidRPr="00BC5C02" w:rsidRDefault="00403EFB"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EFB" w:rsidRPr="00BC5C02" w:rsidRDefault="00403EFB" w:rsidP="00B168C0">
            <w:pPr>
              <w:pStyle w:val="Tabnad2"/>
            </w:pPr>
            <w:r w:rsidRPr="00BC5C02">
              <w:t>Průřezová témata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rozliší základní projevy a podmínky života, orientuje se v daném přehledu vývoje organismů</w:t>
            </w:r>
          </w:p>
        </w:tc>
        <w:tc>
          <w:tcPr>
            <w:tcW w:w="3231" w:type="dxa"/>
            <w:vAlign w:val="center"/>
          </w:tcPr>
          <w:p w:rsidR="00403EFB" w:rsidRPr="00BC5C02" w:rsidRDefault="00403EFB" w:rsidP="00B168C0">
            <w:pPr>
              <w:pStyle w:val="Odrazky"/>
              <w:rPr>
                <w:b w:val="0"/>
              </w:rPr>
            </w:pPr>
            <w:r w:rsidRPr="00BC5C02">
              <w:rPr>
                <w:b w:val="0"/>
              </w:rPr>
              <w:t>vznik, vývoj, rozmanitost, projevy života a jeho význam</w:t>
            </w:r>
            <w:r>
              <w:rPr>
                <w:b w:val="0"/>
              </w:rPr>
              <w:t xml:space="preserve"> – výživa, dýchání, růst, rozmnožování, vývin, reakce na podněty; názory na vznik života</w:t>
            </w:r>
          </w:p>
        </w:tc>
        <w:tc>
          <w:tcPr>
            <w:tcW w:w="2587" w:type="dxa"/>
            <w:tcBorders>
              <w:right w:val="double" w:sz="6" w:space="0" w:color="auto"/>
            </w:tcBorders>
            <w:vAlign w:val="center"/>
          </w:tcPr>
          <w:p w:rsidR="00403EFB" w:rsidRPr="00BC5C02" w:rsidRDefault="00403EFB" w:rsidP="00B168C0">
            <w:pPr>
              <w:rPr>
                <w:b/>
              </w:rPr>
            </w:pPr>
            <w:r w:rsidRPr="00BC5C02">
              <w:t> EV – základ</w:t>
            </w:r>
            <w:r>
              <w:t>n</w:t>
            </w:r>
            <w:r w:rsidRPr="00BC5C02">
              <w:t>í podmínky života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 xml:space="preserve">uvede na příkladech </w:t>
            </w:r>
            <w:r>
              <w:rPr>
                <w:b w:val="0"/>
              </w:rPr>
              <w:t>vliv virů a bakterií v přírodě i pro člověka</w:t>
            </w:r>
          </w:p>
        </w:tc>
        <w:tc>
          <w:tcPr>
            <w:tcW w:w="3231" w:type="dxa"/>
            <w:vAlign w:val="center"/>
          </w:tcPr>
          <w:p w:rsidR="00403EFB" w:rsidRPr="00BC5C02" w:rsidRDefault="00403EFB" w:rsidP="00B168C0">
            <w:pPr>
              <w:pStyle w:val="Odrazky"/>
              <w:rPr>
                <w:b w:val="0"/>
              </w:rPr>
            </w:pPr>
            <w:r w:rsidRPr="00BC5C02">
              <w:rPr>
                <w:b w:val="0"/>
              </w:rPr>
              <w:t>viry a bakterie</w:t>
            </w:r>
            <w:r>
              <w:rPr>
                <w:b w:val="0"/>
              </w:rPr>
              <w:t>; výskyt, význam  a praktické využití</w:t>
            </w:r>
          </w:p>
        </w:tc>
        <w:tc>
          <w:tcPr>
            <w:tcW w:w="2587" w:type="dxa"/>
            <w:vMerge w:val="restart"/>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rozpozná naše nejznámější jedlé a jedovaté houby s plodnicemi a porovná je podle charakteristických znaků</w:t>
            </w:r>
          </w:p>
        </w:tc>
        <w:tc>
          <w:tcPr>
            <w:tcW w:w="3231" w:type="dxa"/>
            <w:vAlign w:val="center"/>
          </w:tcPr>
          <w:p w:rsidR="00403EFB" w:rsidRPr="00BC5C02" w:rsidRDefault="00403EFB" w:rsidP="00B168C0">
            <w:pPr>
              <w:pStyle w:val="Odrazky"/>
              <w:rPr>
                <w:b w:val="0"/>
              </w:rPr>
            </w:pPr>
            <w:r w:rsidRPr="00BC5C02">
              <w:rPr>
                <w:b w:val="0"/>
              </w:rPr>
              <w:t>houby s</w:t>
            </w:r>
            <w:r>
              <w:rPr>
                <w:b w:val="0"/>
              </w:rPr>
              <w:t> </w:t>
            </w:r>
            <w:r w:rsidRPr="00BC5C02">
              <w:rPr>
                <w:b w:val="0"/>
              </w:rPr>
              <w:t>plodnicemi</w:t>
            </w:r>
            <w:r>
              <w:rPr>
                <w:b w:val="0"/>
              </w:rPr>
              <w:t xml:space="preserve"> – stavba, výskyt, význam, zásady sběru, konzumace a první pomoc při otravě houbami</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Pr>
                <w:b w:val="0"/>
              </w:rPr>
              <w:t>uvede základní charakteristiku hub bez plodnic, jejich pozitivní a negativní vliv na člověka a živé organismy</w:t>
            </w:r>
          </w:p>
        </w:tc>
        <w:tc>
          <w:tcPr>
            <w:tcW w:w="3231" w:type="dxa"/>
            <w:vAlign w:val="center"/>
          </w:tcPr>
          <w:p w:rsidR="00403EFB" w:rsidRPr="00BC5C02" w:rsidRDefault="00403EFB" w:rsidP="00B168C0">
            <w:pPr>
              <w:pStyle w:val="Odrazky"/>
              <w:rPr>
                <w:b w:val="0"/>
              </w:rPr>
            </w:pPr>
            <w:r w:rsidRPr="00BC5C02">
              <w:rPr>
                <w:b w:val="0"/>
              </w:rPr>
              <w:t>houby bez plodnic</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Pr>
                <w:b w:val="0"/>
              </w:rPr>
              <w:t>zná význam a výskyt lišejníků</w:t>
            </w:r>
          </w:p>
        </w:tc>
        <w:tc>
          <w:tcPr>
            <w:tcW w:w="3231" w:type="dxa"/>
            <w:vAlign w:val="center"/>
          </w:tcPr>
          <w:p w:rsidR="00403EFB" w:rsidRPr="00BC5C02" w:rsidRDefault="00403EFB" w:rsidP="00B168C0">
            <w:pPr>
              <w:pStyle w:val="Odrazky"/>
              <w:rPr>
                <w:b w:val="0"/>
              </w:rPr>
            </w:pPr>
            <w:r w:rsidRPr="00BC5C02">
              <w:rPr>
                <w:b w:val="0"/>
              </w:rPr>
              <w:t xml:space="preserve">lišejníky </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porovnává základní vnější a vnitřní stavbu vybraných živočichů a vysvětlí funkci jednotlivých orgánů</w:t>
            </w:r>
          </w:p>
        </w:tc>
        <w:tc>
          <w:tcPr>
            <w:tcW w:w="3231" w:type="dxa"/>
            <w:vAlign w:val="center"/>
          </w:tcPr>
          <w:p w:rsidR="00403EFB" w:rsidRPr="00BC5C02" w:rsidRDefault="00403EFB" w:rsidP="00B168C0">
            <w:pPr>
              <w:pStyle w:val="Odrazky"/>
              <w:rPr>
                <w:b w:val="0"/>
              </w:rPr>
            </w:pPr>
            <w:r w:rsidRPr="00BC5C02">
              <w:rPr>
                <w:b w:val="0"/>
              </w:rPr>
              <w:t>stavba těla živočichů</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rozlišuje a porovnává jednotlivé skupiny živočichů, určuje vybrané živočichy, zařazuje je do hlavních taxonomických skupin</w:t>
            </w:r>
          </w:p>
        </w:tc>
        <w:tc>
          <w:tcPr>
            <w:tcW w:w="3231" w:type="dxa"/>
            <w:vAlign w:val="center"/>
          </w:tcPr>
          <w:p w:rsidR="00403EFB" w:rsidRPr="00BC5C02" w:rsidRDefault="00403EFB" w:rsidP="00B168C0">
            <w:pPr>
              <w:pStyle w:val="Odrazky"/>
              <w:rPr>
                <w:b w:val="0"/>
              </w:rPr>
            </w:pPr>
            <w:r>
              <w:rPr>
                <w:b w:val="0"/>
              </w:rPr>
              <w:t>vývoj, vývin a systém živočichů – významní zástupci jednotlivých skupin živočichů – prvoci, bezobratlí (žahavci, ploštěnci, hlísti, měkkýši, kroužkovci, členovci)</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odvodí na základě pozorování základní projevy chování živočichů v přírodě, na příkladech objasní jejich způsob života a přizpůsobení danému prostředí</w:t>
            </w:r>
          </w:p>
        </w:tc>
        <w:tc>
          <w:tcPr>
            <w:tcW w:w="3231" w:type="dxa"/>
            <w:vAlign w:val="center"/>
          </w:tcPr>
          <w:p w:rsidR="00403EFB" w:rsidRPr="00BC5C02" w:rsidRDefault="00403EFB" w:rsidP="00B168C0">
            <w:pPr>
              <w:pStyle w:val="Odrazky"/>
              <w:rPr>
                <w:b w:val="0"/>
              </w:rPr>
            </w:pPr>
            <w:r w:rsidRPr="00BC5C02">
              <w:rPr>
                <w:b w:val="0"/>
              </w:rPr>
              <w:t>chování živočichů a jejich přizpůsobení prostředí</w:t>
            </w:r>
          </w:p>
        </w:tc>
        <w:tc>
          <w:tcPr>
            <w:tcW w:w="2587" w:type="dxa"/>
            <w:tcBorders>
              <w:right w:val="double" w:sz="6" w:space="0" w:color="auto"/>
            </w:tcBorders>
            <w:vAlign w:val="center"/>
          </w:tcPr>
          <w:p w:rsidR="00403EFB" w:rsidRPr="00BC5C02" w:rsidRDefault="00403EFB" w:rsidP="00B168C0">
            <w:pPr>
              <w:rPr>
                <w:b/>
              </w:rPr>
            </w:pPr>
            <w:r w:rsidRPr="00BC5C02">
              <w:t xml:space="preserve"> EV - ekosystémy</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lastRenderedPageBreak/>
              <w:t>zhodnotí význam živočichů v přírodě i pro člověka, uplatňuje zásady bezpečného chování ve styku se živočichy</w:t>
            </w:r>
          </w:p>
        </w:tc>
        <w:tc>
          <w:tcPr>
            <w:tcW w:w="3231" w:type="dxa"/>
            <w:vAlign w:val="center"/>
          </w:tcPr>
          <w:p w:rsidR="00403EFB" w:rsidRPr="00BC5C02" w:rsidRDefault="00403EFB" w:rsidP="00B168C0">
            <w:pPr>
              <w:pStyle w:val="Odrazky"/>
              <w:rPr>
                <w:b w:val="0"/>
              </w:rPr>
            </w:pPr>
            <w:r w:rsidRPr="00BC5C02">
              <w:rPr>
                <w:b w:val="0"/>
              </w:rPr>
              <w:t>význam a ochrana živočichů</w:t>
            </w:r>
          </w:p>
        </w:tc>
        <w:tc>
          <w:tcPr>
            <w:tcW w:w="2587" w:type="dxa"/>
            <w:tcBorders>
              <w:right w:val="double" w:sz="6" w:space="0" w:color="auto"/>
            </w:tcBorders>
            <w:vAlign w:val="center"/>
          </w:tcPr>
          <w:p w:rsidR="00403EFB" w:rsidRPr="00BC5C02" w:rsidRDefault="00403EFB" w:rsidP="00B168C0">
            <w:pPr>
              <w:rPr>
                <w:b/>
              </w:rPr>
            </w:pPr>
            <w:r w:rsidRPr="00BC5C02">
              <w:t> EV – lidské aktivity a problémy životního prostředí</w:t>
            </w:r>
          </w:p>
          <w:p w:rsidR="00403EFB" w:rsidRPr="00BC5C02" w:rsidRDefault="00403EFB" w:rsidP="00B168C0">
            <w:pPr>
              <w:rPr>
                <w:b/>
              </w:rPr>
            </w:pPr>
            <w:r w:rsidRPr="00BC5C02">
              <w:t> </w:t>
            </w:r>
          </w:p>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aplikuje praktické metody poznávání přírody</w:t>
            </w:r>
          </w:p>
        </w:tc>
        <w:tc>
          <w:tcPr>
            <w:tcW w:w="3231" w:type="dxa"/>
            <w:vAlign w:val="center"/>
          </w:tcPr>
          <w:p w:rsidR="00403EFB" w:rsidRPr="00BC5C02" w:rsidRDefault="00403EFB" w:rsidP="00B168C0">
            <w:pPr>
              <w:pStyle w:val="Odrazky"/>
              <w:rPr>
                <w:b w:val="0"/>
              </w:rPr>
            </w:pPr>
            <w:r w:rsidRPr="00BC5C02">
              <w:rPr>
                <w:b w:val="0"/>
              </w:rPr>
              <w:t>p</w:t>
            </w:r>
            <w:r>
              <w:rPr>
                <w:b w:val="0"/>
              </w:rPr>
              <w:t>raktické metody poznávání přírody – pozorování lupou a mikroskopem (případně dalekohledem), zjednodušené určovací klíče a atlasy, založení herbáře a sbírek</w:t>
            </w:r>
          </w:p>
        </w:tc>
        <w:tc>
          <w:tcPr>
            <w:tcW w:w="2587" w:type="dxa"/>
            <w:vMerge w:val="restart"/>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dodržuje základní pravidla bezpečnosti práce a chování při poznávání živé a neživé přírody</w:t>
            </w:r>
          </w:p>
        </w:tc>
        <w:tc>
          <w:tcPr>
            <w:tcW w:w="3231" w:type="dxa"/>
            <w:vAlign w:val="center"/>
          </w:tcPr>
          <w:p w:rsidR="00403EFB" w:rsidRPr="00BC5C02" w:rsidRDefault="00403EFB" w:rsidP="00B168C0">
            <w:pPr>
              <w:pStyle w:val="Odrazky"/>
              <w:rPr>
                <w:b w:val="0"/>
              </w:rPr>
            </w:pPr>
            <w:r w:rsidRPr="00BC5C02">
              <w:rPr>
                <w:b w:val="0"/>
              </w:rPr>
              <w:t>bezpečnost práce při poznávání přírody</w:t>
            </w:r>
          </w:p>
        </w:tc>
        <w:tc>
          <w:tcPr>
            <w:tcW w:w="2587" w:type="dxa"/>
            <w:vMerge/>
            <w:tcBorders>
              <w:right w:val="double" w:sz="6" w:space="0" w:color="auto"/>
            </w:tcBorders>
            <w:vAlign w:val="center"/>
          </w:tcPr>
          <w:p w:rsidR="00403EFB" w:rsidRPr="00BC5C02" w:rsidRDefault="00403EFB" w:rsidP="00B168C0">
            <w:pPr>
              <w:rPr>
                <w:b/>
              </w:rPr>
            </w:pPr>
          </w:p>
        </w:tc>
      </w:tr>
    </w:tbl>
    <w:p w:rsidR="00403EFB" w:rsidRDefault="00403EFB" w:rsidP="00403EFB">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03EFB" w:rsidRPr="00BC5C02" w:rsidTr="00403EFB">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Oblast:</w:t>
            </w:r>
          </w:p>
          <w:p w:rsidR="00403EFB" w:rsidRPr="00BC5C02" w:rsidRDefault="00403EFB"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Předmět:</w:t>
            </w:r>
          </w:p>
          <w:p w:rsidR="00403EFB" w:rsidRPr="00BC5C02" w:rsidRDefault="00403EFB" w:rsidP="00B168C0">
            <w:pPr>
              <w:pStyle w:val="Tabnad1"/>
            </w:pPr>
            <w:r w:rsidRPr="00BC5C02">
              <w:t xml:space="preserve">Přírodopis </w:t>
            </w:r>
          </w:p>
        </w:tc>
        <w:tc>
          <w:tcPr>
            <w:tcW w:w="2587" w:type="dxa"/>
            <w:tcBorders>
              <w:top w:val="double" w:sz="6" w:space="0" w:color="auto"/>
              <w:bottom w:val="double" w:sz="4" w:space="0" w:color="auto"/>
              <w:right w:val="double" w:sz="6" w:space="0" w:color="auto"/>
            </w:tcBorders>
            <w:shd w:val="clear" w:color="auto" w:fill="FFFFFF"/>
          </w:tcPr>
          <w:p w:rsidR="00403EFB" w:rsidRPr="00BC5C02" w:rsidRDefault="00403EFB" w:rsidP="00B168C0">
            <w:pPr>
              <w:rPr>
                <w:b/>
              </w:rPr>
            </w:pPr>
            <w:r w:rsidRPr="00BC5C02">
              <w:t>Období:</w:t>
            </w:r>
          </w:p>
          <w:p w:rsidR="00403EFB" w:rsidRPr="00BC5C02" w:rsidRDefault="00403EFB" w:rsidP="00B168C0">
            <w:pPr>
              <w:pStyle w:val="Tabnad1"/>
            </w:pPr>
            <w:r w:rsidRPr="00BC5C02">
              <w:t>7.</w:t>
            </w:r>
          </w:p>
        </w:tc>
      </w:tr>
      <w:tr w:rsidR="00403EFB" w:rsidRPr="00BC5C02" w:rsidTr="00403EFB">
        <w:trPr>
          <w:cantSplit/>
          <w:trHeight w:val="567"/>
          <w:tblHeader/>
        </w:trPr>
        <w:tc>
          <w:tcPr>
            <w:tcW w:w="3231" w:type="dxa"/>
            <w:tcBorders>
              <w:top w:val="double" w:sz="4" w:space="0" w:color="auto"/>
              <w:left w:val="double" w:sz="6" w:space="0" w:color="auto"/>
              <w:bottom w:val="single" w:sz="12" w:space="0" w:color="auto"/>
              <w:right w:val="single" w:sz="4" w:space="0" w:color="auto"/>
            </w:tcBorders>
          </w:tcPr>
          <w:p w:rsidR="00403EFB" w:rsidRPr="00BC5C02" w:rsidRDefault="00403EFB" w:rsidP="00B168C0">
            <w:pPr>
              <w:pStyle w:val="Tabnad2"/>
            </w:pPr>
            <w:r w:rsidRPr="00BC5C02">
              <w:t>Očekávané výstupy</w:t>
            </w:r>
          </w:p>
          <w:p w:rsidR="00403EFB" w:rsidRPr="00BC5C02" w:rsidRDefault="00403EFB" w:rsidP="00B168C0">
            <w:pPr>
              <w:rPr>
                <w:b/>
              </w:rPr>
            </w:pPr>
            <w:r w:rsidRPr="00BC5C02">
              <w:t>Žák:</w:t>
            </w:r>
          </w:p>
        </w:tc>
        <w:tc>
          <w:tcPr>
            <w:tcW w:w="3231" w:type="dxa"/>
            <w:tcBorders>
              <w:top w:val="double" w:sz="4" w:space="0" w:color="auto"/>
              <w:bottom w:val="single" w:sz="12" w:space="0" w:color="auto"/>
              <w:right w:val="single" w:sz="4" w:space="0" w:color="auto"/>
            </w:tcBorders>
          </w:tcPr>
          <w:p w:rsidR="00403EFB" w:rsidRPr="00BC5C02" w:rsidRDefault="00403EFB"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EFB" w:rsidRPr="00BC5C02" w:rsidRDefault="00403EFB" w:rsidP="00B168C0">
            <w:pPr>
              <w:pStyle w:val="Tabnad2"/>
            </w:pPr>
            <w:r w:rsidRPr="00BC5C02">
              <w:t>Průřezová témata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rozpozná, porovná a objasní funkci základních orgánů (orgánových soustav) rostlin i živočichů</w:t>
            </w:r>
          </w:p>
        </w:tc>
        <w:tc>
          <w:tcPr>
            <w:tcW w:w="3231" w:type="dxa"/>
            <w:vAlign w:val="center"/>
          </w:tcPr>
          <w:p w:rsidR="00403EFB" w:rsidRPr="00BC5C02" w:rsidRDefault="00403EFB" w:rsidP="00B168C0">
            <w:pPr>
              <w:pStyle w:val="Odrazky"/>
              <w:rPr>
                <w:b w:val="0"/>
              </w:rPr>
            </w:pPr>
            <w:r w:rsidRPr="00BC5C02">
              <w:rPr>
                <w:b w:val="0"/>
              </w:rPr>
              <w:t>základní struktura života</w:t>
            </w:r>
          </w:p>
        </w:tc>
        <w:tc>
          <w:tcPr>
            <w:tcW w:w="2587" w:type="dxa"/>
            <w:vMerge w:val="restart"/>
            <w:tcBorders>
              <w:right w:val="double" w:sz="6" w:space="0" w:color="auto"/>
            </w:tcBorders>
            <w:vAlign w:val="center"/>
          </w:tcPr>
          <w:p w:rsidR="00403EFB" w:rsidRPr="00BC5C02" w:rsidRDefault="00403EFB" w:rsidP="00B168C0">
            <w:pPr>
              <w:rPr>
                <w:b/>
              </w:rPr>
            </w:pPr>
            <w:r w:rsidRPr="00BC5C02">
              <w:t> OSV – rozvoj schopností poznávání, sebepoznání a sebepojetí, seberegulace a sebeorganizace, komunikace, kooperace a kompetice, řešení problémů a rozhodovací dovednosti</w:t>
            </w:r>
          </w:p>
          <w:p w:rsidR="00403EFB" w:rsidRPr="00BC5C02" w:rsidRDefault="00403EFB" w:rsidP="00B168C0">
            <w:pPr>
              <w:rPr>
                <w:b/>
              </w:rPr>
            </w:pPr>
            <w:r w:rsidRPr="00BC5C02">
              <w:t>MeV – kritické čtení a vnímání mediálních sdělení</w:t>
            </w:r>
          </w:p>
          <w:p w:rsidR="00403EFB" w:rsidRPr="00BC5C02" w:rsidRDefault="00403EFB" w:rsidP="00B168C0">
            <w:pPr>
              <w:rPr>
                <w:b/>
              </w:rPr>
            </w:pPr>
          </w:p>
          <w:p w:rsidR="00403EFB" w:rsidRPr="00BC5C02" w:rsidRDefault="00403EFB" w:rsidP="00B168C0">
            <w:pPr>
              <w:rPr>
                <w:b/>
              </w:rPr>
            </w:pPr>
            <w:r w:rsidRPr="00BC5C02">
              <w:t>  </w:t>
            </w:r>
          </w:p>
          <w:p w:rsidR="00403EFB" w:rsidRPr="00BC5C02" w:rsidRDefault="00403EFB" w:rsidP="00B168C0">
            <w:pPr>
              <w:rPr>
                <w:b/>
              </w:rPr>
            </w:pPr>
            <w:r w:rsidRPr="00BC5C02">
              <w:lastRenderedPageBreak/>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třídí organismy a zařadí vybrané organismy do říší a nižších taxonomických jednotek</w:t>
            </w:r>
          </w:p>
        </w:tc>
        <w:tc>
          <w:tcPr>
            <w:tcW w:w="3231" w:type="dxa"/>
            <w:vAlign w:val="center"/>
          </w:tcPr>
          <w:p w:rsidR="00403EFB" w:rsidRPr="00BC5C02" w:rsidRDefault="00403EFB" w:rsidP="00B168C0">
            <w:pPr>
              <w:pStyle w:val="Odrazky"/>
              <w:rPr>
                <w:b w:val="0"/>
              </w:rPr>
            </w:pPr>
            <w:r w:rsidRPr="00BC5C02">
              <w:rPr>
                <w:b w:val="0"/>
              </w:rPr>
              <w:t>význam a zásady třídění organismů</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odvodí na základě pozorování uspořádání rostlinného těla od buňky přes pletiva až k jednotlivým orgánům</w:t>
            </w:r>
          </w:p>
        </w:tc>
        <w:tc>
          <w:tcPr>
            <w:tcW w:w="3231" w:type="dxa"/>
            <w:vAlign w:val="center"/>
          </w:tcPr>
          <w:p w:rsidR="00403EFB" w:rsidRPr="00BC5C02" w:rsidRDefault="00403EFB" w:rsidP="00B168C0">
            <w:pPr>
              <w:pStyle w:val="Odrazky"/>
              <w:rPr>
                <w:b w:val="0"/>
              </w:rPr>
            </w:pPr>
            <w:r>
              <w:rPr>
                <w:b w:val="0"/>
              </w:rPr>
              <w:t>anatomie a morfologie rostlin – stavba a význam jednotlivých částí těla vyšších rostlin (kořen, stonek, list, květ, semeno, plod)</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numPr>
                <w:ilvl w:val="0"/>
                <w:numId w:val="0"/>
              </w:numPr>
              <w:ind w:left="360"/>
              <w:rPr>
                <w:b w:val="0"/>
              </w:rPr>
            </w:pPr>
          </w:p>
        </w:tc>
        <w:tc>
          <w:tcPr>
            <w:tcW w:w="3231" w:type="dxa"/>
            <w:vAlign w:val="center"/>
          </w:tcPr>
          <w:p w:rsidR="00403EFB" w:rsidRPr="00BC5C02" w:rsidRDefault="00403EFB" w:rsidP="00B168C0">
            <w:pPr>
              <w:pStyle w:val="Odrazky"/>
              <w:numPr>
                <w:ilvl w:val="0"/>
                <w:numId w:val="0"/>
              </w:numPr>
              <w:ind w:left="360"/>
              <w:rPr>
                <w:b w:val="0"/>
              </w:rPr>
            </w:pP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vysvětlí princip základních rostlinných fyziologických procesů a jejich využití při pěstování rostlin</w:t>
            </w:r>
          </w:p>
        </w:tc>
        <w:tc>
          <w:tcPr>
            <w:tcW w:w="3231" w:type="dxa"/>
            <w:vAlign w:val="center"/>
          </w:tcPr>
          <w:p w:rsidR="00403EFB" w:rsidRPr="00BC5C02" w:rsidRDefault="00403EFB" w:rsidP="00B168C0">
            <w:pPr>
              <w:pStyle w:val="Odrazky"/>
              <w:rPr>
                <w:b w:val="0"/>
              </w:rPr>
            </w:pPr>
            <w:r w:rsidRPr="00BC5C02">
              <w:rPr>
                <w:b w:val="0"/>
              </w:rPr>
              <w:t>fyziologie rostlin</w:t>
            </w:r>
            <w:r>
              <w:rPr>
                <w:b w:val="0"/>
              </w:rPr>
              <w:t xml:space="preserve"> – základní principy fotosyntézy, dýchání, růstu, rozmnožování</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lastRenderedPageBreak/>
              <w:t>rozlišuje základní systematické skupiny rostlin a určuje jejich význačné zástupce pomocí klíčů a atlasů</w:t>
            </w:r>
          </w:p>
        </w:tc>
        <w:tc>
          <w:tcPr>
            <w:tcW w:w="3231" w:type="dxa"/>
            <w:vAlign w:val="center"/>
          </w:tcPr>
          <w:p w:rsidR="00403EFB" w:rsidRPr="00BC5C02" w:rsidRDefault="00403EFB" w:rsidP="00B168C0">
            <w:pPr>
              <w:pStyle w:val="Odrazky"/>
              <w:rPr>
                <w:b w:val="0"/>
              </w:rPr>
            </w:pPr>
            <w:r w:rsidRPr="00BC5C02">
              <w:rPr>
                <w:b w:val="0"/>
              </w:rPr>
              <w:t>systém rostlin</w:t>
            </w:r>
            <w:r>
              <w:rPr>
                <w:b w:val="0"/>
              </w:rPr>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Pr>
                <w:b w:val="0"/>
              </w:rPr>
              <w:t>zná význam rostlin a jak je chránit</w:t>
            </w:r>
          </w:p>
        </w:tc>
        <w:tc>
          <w:tcPr>
            <w:tcW w:w="3231" w:type="dxa"/>
            <w:vAlign w:val="center"/>
          </w:tcPr>
          <w:p w:rsidR="00403EFB" w:rsidRPr="00BC5C02" w:rsidRDefault="00403EFB" w:rsidP="00B168C0">
            <w:pPr>
              <w:pStyle w:val="Odrazky"/>
              <w:rPr>
                <w:b w:val="0"/>
              </w:rPr>
            </w:pPr>
            <w:r>
              <w:rPr>
                <w:b w:val="0"/>
              </w:rPr>
              <w:t>význam rostlin a jejich ochrana</w:t>
            </w:r>
          </w:p>
        </w:tc>
        <w:tc>
          <w:tcPr>
            <w:tcW w:w="2587" w:type="dxa"/>
            <w:tcBorders>
              <w:right w:val="double" w:sz="6" w:space="0" w:color="auto"/>
            </w:tcBorders>
            <w:vAlign w:val="center"/>
          </w:tcPr>
          <w:p w:rsidR="00403EFB" w:rsidRPr="00BC5C02" w:rsidRDefault="00403EFB" w:rsidP="00B168C0">
            <w:pPr>
              <w:rPr>
                <w:b/>
              </w:rPr>
            </w:pPr>
            <w:r w:rsidRPr="00BC5C02">
              <w:t> EV – ekosystémy, lidské aktivity a problémy životního prostředí</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porovná základní vnější a vnitřní stavbu vybraných živočichů a vysvětlí funkci jednotlivých orgánů</w:t>
            </w:r>
          </w:p>
        </w:tc>
        <w:tc>
          <w:tcPr>
            <w:tcW w:w="3231" w:type="dxa"/>
            <w:vAlign w:val="center"/>
          </w:tcPr>
          <w:p w:rsidR="00403EFB" w:rsidRPr="00BC5C02" w:rsidRDefault="00403EFB" w:rsidP="00B168C0">
            <w:pPr>
              <w:pStyle w:val="Odrazky"/>
              <w:rPr>
                <w:b w:val="0"/>
              </w:rPr>
            </w:pPr>
            <w:r w:rsidRPr="00BC5C02">
              <w:rPr>
                <w:b w:val="0"/>
              </w:rPr>
              <w:t>stavba těla</w:t>
            </w:r>
            <w:r>
              <w:rPr>
                <w:b w:val="0"/>
              </w:rPr>
              <w:t>, stavba a funkce jednotlivých částí těla – živočišná buňka, tkáně, orgány, orgánové soustavy, organismy jednobuněčné a mnohobuněčné, rozmnožování</w:t>
            </w:r>
          </w:p>
        </w:tc>
        <w:tc>
          <w:tcPr>
            <w:tcW w:w="2587" w:type="dxa"/>
            <w:vMerge w:val="restart"/>
            <w:tcBorders>
              <w:right w:val="double" w:sz="6" w:space="0" w:color="auto"/>
            </w:tcBorders>
            <w:vAlign w:val="center"/>
          </w:tcPr>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rozlišuje a porovnává jednotlivé skupiny živočichů, určuje vybrané živočichy, zařazuje je do hlavních taxonomických skupin</w:t>
            </w:r>
          </w:p>
        </w:tc>
        <w:tc>
          <w:tcPr>
            <w:tcW w:w="3231" w:type="dxa"/>
            <w:vAlign w:val="center"/>
          </w:tcPr>
          <w:p w:rsidR="00403EFB" w:rsidRPr="00BC5C02" w:rsidRDefault="00403EFB" w:rsidP="00B168C0">
            <w:pPr>
              <w:pStyle w:val="Odrazky"/>
              <w:rPr>
                <w:b w:val="0"/>
              </w:rPr>
            </w:pPr>
            <w:r>
              <w:rPr>
                <w:b w:val="0"/>
              </w:rPr>
              <w:t>vývoj, vývin a systém živočichů – významní zástupci jednotlivých skupin živočichů – strunatci (paryby, ryby, obojživelníci, plazi, ptáci)</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odvodí na základě pozorování základní projevy chování živočichů v přírodě, na příkladech objasní jejich způsob života a přizpůsobení danému prostředí</w:t>
            </w:r>
          </w:p>
        </w:tc>
        <w:tc>
          <w:tcPr>
            <w:tcW w:w="3231" w:type="dxa"/>
            <w:vAlign w:val="center"/>
          </w:tcPr>
          <w:p w:rsidR="00403EFB" w:rsidRPr="00BC5C02" w:rsidRDefault="00403EFB" w:rsidP="00B168C0">
            <w:pPr>
              <w:pStyle w:val="Odrazky"/>
              <w:rPr>
                <w:b w:val="0"/>
              </w:rPr>
            </w:pPr>
            <w:r w:rsidRPr="00BC5C02">
              <w:rPr>
                <w:b w:val="0"/>
              </w:rPr>
              <w:t>chování živočichů a jejich přizpůsobení prostředí</w:t>
            </w:r>
            <w:r>
              <w:rPr>
                <w:b w:val="0"/>
              </w:rPr>
              <w:t>; projevy chování živočichů</w:t>
            </w:r>
          </w:p>
        </w:tc>
        <w:tc>
          <w:tcPr>
            <w:tcW w:w="2587" w:type="dxa"/>
            <w:vMerge w:val="restart"/>
            <w:tcBorders>
              <w:right w:val="double" w:sz="6" w:space="0" w:color="auto"/>
            </w:tcBorders>
            <w:vAlign w:val="center"/>
          </w:tcPr>
          <w:p w:rsidR="00403EFB" w:rsidRPr="00BC5C02" w:rsidRDefault="00403EFB" w:rsidP="00B168C0">
            <w:pPr>
              <w:rPr>
                <w:b/>
              </w:rPr>
            </w:pPr>
            <w:r w:rsidRPr="00BC5C02">
              <w:t>EV – ekosystémy, lidské aktivity a problémy životního prostředí</w:t>
            </w:r>
          </w:p>
          <w:p w:rsidR="00403EFB" w:rsidRPr="00BC5C02" w:rsidRDefault="00403EFB" w:rsidP="00B168C0">
            <w:pPr>
              <w:rPr>
                <w:b/>
              </w:rPr>
            </w:pPr>
            <w:r w:rsidRPr="00BC5C02">
              <w:t xml:space="preserve">  </w:t>
            </w:r>
          </w:p>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zhodnotí význam živočichů v přírodě i pro člověka, uplatňuje zásady bezpečného chování ve styku se živočichy</w:t>
            </w:r>
          </w:p>
        </w:tc>
        <w:tc>
          <w:tcPr>
            <w:tcW w:w="3231" w:type="dxa"/>
            <w:vAlign w:val="center"/>
          </w:tcPr>
          <w:p w:rsidR="00403EFB" w:rsidRPr="00BC5C02" w:rsidRDefault="00403EFB" w:rsidP="00B168C0">
            <w:pPr>
              <w:pStyle w:val="Odrazky"/>
              <w:rPr>
                <w:b w:val="0"/>
              </w:rPr>
            </w:pPr>
            <w:r>
              <w:rPr>
                <w:b w:val="0"/>
              </w:rPr>
              <w:t>rozšíření, význam a ochrana živočichů – hospodářsky a epidemiologicky významné druhy, péče o vybrané domácí živočichy, chov domestikovaných živočichů, živočišná společenstva</w:t>
            </w:r>
          </w:p>
        </w:tc>
        <w:tc>
          <w:tcPr>
            <w:tcW w:w="2587" w:type="dxa"/>
            <w:vMerge/>
            <w:tcBorders>
              <w:right w:val="double" w:sz="6" w:space="0" w:color="auto"/>
            </w:tcBorders>
            <w:vAlign w:val="center"/>
          </w:tcPr>
          <w:p w:rsidR="00403EFB" w:rsidRPr="00BC5C02" w:rsidRDefault="00403EFB" w:rsidP="00B168C0">
            <w:pPr>
              <w:rPr>
                <w:b/>
              </w:rPr>
            </w:pPr>
          </w:p>
        </w:tc>
      </w:tr>
    </w:tbl>
    <w:p w:rsidR="00403EFB" w:rsidRPr="00BC5C02" w:rsidRDefault="00403EFB" w:rsidP="00403EFB">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03EFB" w:rsidRPr="00BC5C02" w:rsidTr="00403EFB">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lastRenderedPageBreak/>
              <w:t>Oblast:</w:t>
            </w:r>
          </w:p>
          <w:p w:rsidR="00403EFB" w:rsidRPr="00BC5C02" w:rsidRDefault="00403EFB"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Předmět:</w:t>
            </w:r>
          </w:p>
          <w:p w:rsidR="00403EFB" w:rsidRPr="00BC5C02" w:rsidRDefault="00403EFB" w:rsidP="00B168C0">
            <w:pPr>
              <w:pStyle w:val="Tabnad1"/>
            </w:pPr>
            <w:r w:rsidRPr="00BC5C02">
              <w:t xml:space="preserve">Přírodopis </w:t>
            </w:r>
          </w:p>
        </w:tc>
        <w:tc>
          <w:tcPr>
            <w:tcW w:w="2587" w:type="dxa"/>
            <w:tcBorders>
              <w:top w:val="double" w:sz="6" w:space="0" w:color="auto"/>
              <w:bottom w:val="double" w:sz="4" w:space="0" w:color="auto"/>
              <w:right w:val="double" w:sz="6" w:space="0" w:color="auto"/>
            </w:tcBorders>
            <w:shd w:val="clear" w:color="auto" w:fill="FFFFFF"/>
          </w:tcPr>
          <w:p w:rsidR="00403EFB" w:rsidRPr="00BC5C02" w:rsidRDefault="00403EFB" w:rsidP="00B168C0">
            <w:pPr>
              <w:rPr>
                <w:b/>
              </w:rPr>
            </w:pPr>
            <w:r w:rsidRPr="00BC5C02">
              <w:t>Období:</w:t>
            </w:r>
          </w:p>
          <w:p w:rsidR="00403EFB" w:rsidRPr="00BC5C02" w:rsidRDefault="00403EFB" w:rsidP="00B168C0">
            <w:pPr>
              <w:pStyle w:val="Tabnad1"/>
            </w:pPr>
            <w:r w:rsidRPr="00BC5C02">
              <w:t>7.</w:t>
            </w:r>
          </w:p>
        </w:tc>
      </w:tr>
      <w:tr w:rsidR="00403EFB" w:rsidRPr="00BC5C02" w:rsidTr="00403EFB">
        <w:trPr>
          <w:cantSplit/>
          <w:trHeight w:val="567"/>
          <w:tblHeader/>
        </w:trPr>
        <w:tc>
          <w:tcPr>
            <w:tcW w:w="3231" w:type="dxa"/>
            <w:tcBorders>
              <w:top w:val="double" w:sz="4" w:space="0" w:color="auto"/>
              <w:left w:val="double" w:sz="6" w:space="0" w:color="auto"/>
              <w:bottom w:val="single" w:sz="12" w:space="0" w:color="auto"/>
              <w:right w:val="single" w:sz="4" w:space="0" w:color="auto"/>
            </w:tcBorders>
          </w:tcPr>
          <w:p w:rsidR="00403EFB" w:rsidRPr="00BC5C02" w:rsidRDefault="00403EFB" w:rsidP="00B168C0">
            <w:pPr>
              <w:pStyle w:val="Tabnad2"/>
            </w:pPr>
            <w:r w:rsidRPr="00BC5C02">
              <w:t>Očekávané výstupy</w:t>
            </w:r>
          </w:p>
          <w:p w:rsidR="00403EFB" w:rsidRPr="00BC5C02" w:rsidRDefault="00403EFB" w:rsidP="00B168C0">
            <w:pPr>
              <w:rPr>
                <w:b/>
              </w:rPr>
            </w:pPr>
            <w:r w:rsidRPr="00BC5C02">
              <w:t>Žák:</w:t>
            </w:r>
          </w:p>
        </w:tc>
        <w:tc>
          <w:tcPr>
            <w:tcW w:w="3231" w:type="dxa"/>
            <w:tcBorders>
              <w:top w:val="double" w:sz="4" w:space="0" w:color="auto"/>
              <w:bottom w:val="single" w:sz="12" w:space="0" w:color="auto"/>
              <w:right w:val="single" w:sz="4" w:space="0" w:color="auto"/>
            </w:tcBorders>
          </w:tcPr>
          <w:p w:rsidR="00403EFB" w:rsidRPr="00BC5C02" w:rsidRDefault="00403EFB"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EFB" w:rsidRPr="00BC5C02" w:rsidRDefault="00403EFB" w:rsidP="00B168C0">
            <w:pPr>
              <w:pStyle w:val="Tabnad2"/>
            </w:pPr>
            <w:r w:rsidRPr="00BC5C02">
              <w:t>Průřezová témata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aplikuje praktické metody poznávání přírody</w:t>
            </w:r>
          </w:p>
        </w:tc>
        <w:tc>
          <w:tcPr>
            <w:tcW w:w="3231" w:type="dxa"/>
            <w:vAlign w:val="center"/>
          </w:tcPr>
          <w:p w:rsidR="00403EFB" w:rsidRPr="00BC5C02" w:rsidRDefault="00403EFB" w:rsidP="00B168C0">
            <w:pPr>
              <w:pStyle w:val="Odrazky"/>
              <w:rPr>
                <w:b w:val="0"/>
              </w:rPr>
            </w:pPr>
            <w:r w:rsidRPr="00BC5C02">
              <w:rPr>
                <w:b w:val="0"/>
              </w:rPr>
              <w:t>p</w:t>
            </w:r>
            <w:r>
              <w:rPr>
                <w:b w:val="0"/>
              </w:rPr>
              <w:t>raktické metody poznávání přírody – pozorování lupou a mikroskopem (případně dalekohledem), zjednodušené určovací klíče a atlasy, založení herbáře a sbírek</w:t>
            </w:r>
          </w:p>
        </w:tc>
        <w:tc>
          <w:tcPr>
            <w:tcW w:w="2587" w:type="dxa"/>
            <w:vMerge w:val="restart"/>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dodržuje základní pravidla bezpečnosti práce a chování při poznávání živé a neživé přírody</w:t>
            </w:r>
          </w:p>
        </w:tc>
        <w:tc>
          <w:tcPr>
            <w:tcW w:w="3231" w:type="dxa"/>
            <w:vAlign w:val="center"/>
          </w:tcPr>
          <w:p w:rsidR="00403EFB" w:rsidRPr="00BC5C02" w:rsidRDefault="00403EFB" w:rsidP="00B168C0">
            <w:pPr>
              <w:pStyle w:val="Odrazky"/>
              <w:rPr>
                <w:b w:val="0"/>
              </w:rPr>
            </w:pPr>
            <w:r w:rsidRPr="00BC5C02">
              <w:rPr>
                <w:b w:val="0"/>
              </w:rPr>
              <w:t>bezpečnost práce při poznávání přírody</w:t>
            </w:r>
          </w:p>
        </w:tc>
        <w:tc>
          <w:tcPr>
            <w:tcW w:w="2587" w:type="dxa"/>
            <w:vMerge/>
            <w:tcBorders>
              <w:right w:val="double" w:sz="6" w:space="0" w:color="auto"/>
            </w:tcBorders>
            <w:vAlign w:val="center"/>
          </w:tcPr>
          <w:p w:rsidR="00403EFB" w:rsidRPr="00BC5C02" w:rsidRDefault="00403EFB" w:rsidP="00B168C0">
            <w:pPr>
              <w:rPr>
                <w:b/>
              </w:rPr>
            </w:pPr>
          </w:p>
        </w:tc>
      </w:tr>
    </w:tbl>
    <w:p w:rsidR="00403EFB" w:rsidRDefault="00403EFB" w:rsidP="00403EFB">
      <w:pPr>
        <w:rPr>
          <w:b/>
        </w:rPr>
      </w:pPr>
    </w:p>
    <w:p w:rsidR="00403EFB" w:rsidRPr="00BC5C02" w:rsidRDefault="00403EFB" w:rsidP="00403EFB">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03EFB" w:rsidRPr="00BC5C02" w:rsidTr="00403EFB">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Oblast:</w:t>
            </w:r>
          </w:p>
          <w:p w:rsidR="00403EFB" w:rsidRPr="00BC5C02" w:rsidRDefault="00403EFB"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Předmět:</w:t>
            </w:r>
          </w:p>
          <w:p w:rsidR="00403EFB" w:rsidRPr="00BC5C02" w:rsidRDefault="00403EFB" w:rsidP="00B168C0">
            <w:pPr>
              <w:pStyle w:val="Tabnad1"/>
            </w:pPr>
            <w:r w:rsidRPr="00BC5C02">
              <w:t xml:space="preserve">Přírodopis </w:t>
            </w:r>
          </w:p>
        </w:tc>
        <w:tc>
          <w:tcPr>
            <w:tcW w:w="2587" w:type="dxa"/>
            <w:tcBorders>
              <w:top w:val="double" w:sz="6" w:space="0" w:color="auto"/>
              <w:bottom w:val="double" w:sz="4" w:space="0" w:color="auto"/>
              <w:right w:val="double" w:sz="6" w:space="0" w:color="auto"/>
            </w:tcBorders>
            <w:shd w:val="clear" w:color="auto" w:fill="FFFFFF"/>
          </w:tcPr>
          <w:p w:rsidR="00403EFB" w:rsidRPr="00BC5C02" w:rsidRDefault="00403EFB" w:rsidP="00B168C0">
            <w:pPr>
              <w:rPr>
                <w:b/>
              </w:rPr>
            </w:pPr>
            <w:r w:rsidRPr="00BC5C02">
              <w:t>Období:</w:t>
            </w:r>
          </w:p>
          <w:p w:rsidR="00403EFB" w:rsidRPr="00BC5C02" w:rsidRDefault="00403EFB" w:rsidP="00B168C0">
            <w:pPr>
              <w:pStyle w:val="Tabnad1"/>
            </w:pPr>
            <w:r w:rsidRPr="00BC5C02">
              <w:t>8.</w:t>
            </w:r>
          </w:p>
        </w:tc>
      </w:tr>
      <w:tr w:rsidR="00403EFB" w:rsidRPr="00BC5C02" w:rsidTr="00403EFB">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03EFB" w:rsidRPr="00BC5C02" w:rsidRDefault="00403EFB" w:rsidP="00B168C0">
            <w:pPr>
              <w:pStyle w:val="Tabnad2"/>
            </w:pPr>
            <w:r w:rsidRPr="00BC5C02">
              <w:t>Očekávané výstupy</w:t>
            </w:r>
          </w:p>
          <w:p w:rsidR="00403EFB" w:rsidRPr="00BC5C02" w:rsidRDefault="00403EFB" w:rsidP="00B168C0">
            <w:pPr>
              <w:rPr>
                <w:b/>
              </w:rPr>
            </w:pPr>
            <w:r w:rsidRPr="00BC5C02">
              <w:t>Žák:</w:t>
            </w:r>
          </w:p>
        </w:tc>
        <w:tc>
          <w:tcPr>
            <w:tcW w:w="3231" w:type="dxa"/>
            <w:tcBorders>
              <w:top w:val="double" w:sz="4" w:space="0" w:color="auto"/>
              <w:bottom w:val="single" w:sz="12" w:space="0" w:color="auto"/>
              <w:right w:val="single" w:sz="4" w:space="0" w:color="auto"/>
            </w:tcBorders>
          </w:tcPr>
          <w:p w:rsidR="00403EFB" w:rsidRPr="00BC5C02" w:rsidRDefault="00403EFB"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EFB" w:rsidRPr="00BC5C02" w:rsidRDefault="00403EFB" w:rsidP="00B168C0">
            <w:pPr>
              <w:pStyle w:val="Tabnad2"/>
            </w:pPr>
            <w:r w:rsidRPr="00BC5C02">
              <w:t>Průřezová témata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vysvětlí podstatu pohlavního a nepohlavního rozmnožování a jeho význam z hlediska dědičnosti</w:t>
            </w:r>
          </w:p>
        </w:tc>
        <w:tc>
          <w:tcPr>
            <w:tcW w:w="3231" w:type="dxa"/>
            <w:vAlign w:val="center"/>
          </w:tcPr>
          <w:p w:rsidR="00403EFB" w:rsidRPr="00BC5C02" w:rsidRDefault="00403EFB" w:rsidP="00B168C0">
            <w:pPr>
              <w:pStyle w:val="Odrazky"/>
              <w:rPr>
                <w:b w:val="0"/>
              </w:rPr>
            </w:pPr>
            <w:r w:rsidRPr="00BC5C02">
              <w:rPr>
                <w:b w:val="0"/>
              </w:rPr>
              <w:t>dědičnost</w:t>
            </w:r>
            <w:r>
              <w:rPr>
                <w:b w:val="0"/>
              </w:rPr>
              <w:t>; podstata dědičnosti a přenos dědičných informací, gen, křížení</w:t>
            </w:r>
          </w:p>
        </w:tc>
        <w:tc>
          <w:tcPr>
            <w:tcW w:w="2587" w:type="dxa"/>
            <w:vMerge w:val="restart"/>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uvede příklady dědičnosti v praktickém životě</w:t>
            </w:r>
          </w:p>
        </w:tc>
        <w:tc>
          <w:tcPr>
            <w:tcW w:w="3231" w:type="dxa"/>
            <w:vAlign w:val="center"/>
          </w:tcPr>
          <w:p w:rsidR="00403EFB" w:rsidRPr="00BC5C02" w:rsidRDefault="00403EFB" w:rsidP="00B168C0">
            <w:pPr>
              <w:pStyle w:val="Odrazky"/>
              <w:rPr>
                <w:b w:val="0"/>
              </w:rPr>
            </w:pPr>
            <w:r w:rsidRPr="00BC5C02">
              <w:rPr>
                <w:b w:val="0"/>
              </w:rPr>
              <w:t>proměnlivost organismů</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porovná základní vnější a vnitřní stavbu vybraných živočichů a vysvětlí funkci jednotlivých orgánů</w:t>
            </w:r>
          </w:p>
        </w:tc>
        <w:tc>
          <w:tcPr>
            <w:tcW w:w="3231" w:type="dxa"/>
            <w:vAlign w:val="center"/>
          </w:tcPr>
          <w:p w:rsidR="00403EFB" w:rsidRPr="00BC5C02" w:rsidRDefault="00403EFB" w:rsidP="00B168C0">
            <w:pPr>
              <w:pStyle w:val="Odrazky"/>
              <w:rPr>
                <w:b w:val="0"/>
              </w:rPr>
            </w:pPr>
            <w:r>
              <w:rPr>
                <w:b w:val="0"/>
              </w:rPr>
              <w:t>stavba a funkce jednotlivých částí těla – živočišná buňka, tkáně, orgány, orgánové soustavy, organismy jednobuněčné a mnohobuněčné, rozmnožování</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rozlišuje a porovnává jednotlivé skupiny živočichů, určuje vybrané živočichy, zařazuje je do hlavních taxonomických skupin</w:t>
            </w:r>
          </w:p>
        </w:tc>
        <w:tc>
          <w:tcPr>
            <w:tcW w:w="3231" w:type="dxa"/>
            <w:vAlign w:val="center"/>
          </w:tcPr>
          <w:p w:rsidR="00403EFB" w:rsidRPr="00BC5C02" w:rsidRDefault="00403EFB" w:rsidP="00B168C0">
            <w:pPr>
              <w:pStyle w:val="Odrazky"/>
              <w:rPr>
                <w:b w:val="0"/>
              </w:rPr>
            </w:pPr>
            <w:r>
              <w:rPr>
                <w:b w:val="0"/>
              </w:rPr>
              <w:t>vývoj, vývin a systém živočichů – významní zástupci jednotlivých skupin živočichů – strunatci (savci)</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odvodí na základě pozorování základní projevy chování živočichů v přírodě, na příkladech objasní jejich způsob života a přizpůsobení danému prostředí</w:t>
            </w:r>
          </w:p>
        </w:tc>
        <w:tc>
          <w:tcPr>
            <w:tcW w:w="3231" w:type="dxa"/>
            <w:vAlign w:val="center"/>
          </w:tcPr>
          <w:p w:rsidR="00403EFB" w:rsidRPr="00BC5C02" w:rsidRDefault="00403EFB" w:rsidP="00B168C0">
            <w:pPr>
              <w:pStyle w:val="Odrazky"/>
              <w:rPr>
                <w:b w:val="0"/>
              </w:rPr>
            </w:pPr>
            <w:r w:rsidRPr="00BC5C02">
              <w:rPr>
                <w:b w:val="0"/>
              </w:rPr>
              <w:t>chování živočichů a jejich přizpůsobení prostředí</w:t>
            </w:r>
          </w:p>
        </w:tc>
        <w:tc>
          <w:tcPr>
            <w:tcW w:w="2587" w:type="dxa"/>
            <w:tcBorders>
              <w:right w:val="double" w:sz="6" w:space="0" w:color="auto"/>
            </w:tcBorders>
            <w:vAlign w:val="center"/>
          </w:tcPr>
          <w:p w:rsidR="00403EFB" w:rsidRPr="00BC5C02" w:rsidRDefault="00403EFB" w:rsidP="00B168C0">
            <w:pPr>
              <w:rPr>
                <w:b/>
              </w:rPr>
            </w:pPr>
            <w:r w:rsidRPr="00BC5C02">
              <w:t> EV – ekosystémy</w:t>
            </w:r>
          </w:p>
          <w:p w:rsidR="00403EFB" w:rsidRPr="00BC5C02" w:rsidRDefault="00403EFB" w:rsidP="00B168C0">
            <w:pPr>
              <w:rPr>
                <w:b/>
              </w:rPr>
            </w:pPr>
            <w:r w:rsidRPr="00BC5C02">
              <w:t>VMEGS – objevujeme Evropu a svět</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zhodnotí význam živočichů v přírodě i pro člověka, uplatňuje zásady bezpečného chování ve styku se živočichy</w:t>
            </w:r>
          </w:p>
        </w:tc>
        <w:tc>
          <w:tcPr>
            <w:tcW w:w="3231" w:type="dxa"/>
            <w:vAlign w:val="center"/>
          </w:tcPr>
          <w:p w:rsidR="00403EFB" w:rsidRPr="00BC5C02" w:rsidRDefault="00403EFB" w:rsidP="00B168C0">
            <w:pPr>
              <w:pStyle w:val="Odrazky"/>
              <w:rPr>
                <w:b w:val="0"/>
              </w:rPr>
            </w:pPr>
            <w:r w:rsidRPr="00BC5C02">
              <w:rPr>
                <w:b w:val="0"/>
              </w:rPr>
              <w:t>význam a ochrana živočichů</w:t>
            </w:r>
          </w:p>
        </w:tc>
        <w:tc>
          <w:tcPr>
            <w:tcW w:w="2587" w:type="dxa"/>
            <w:tcBorders>
              <w:right w:val="double" w:sz="6" w:space="0" w:color="auto"/>
            </w:tcBorders>
            <w:vAlign w:val="center"/>
          </w:tcPr>
          <w:p w:rsidR="00403EFB" w:rsidRPr="00BC5C02" w:rsidRDefault="00403EFB" w:rsidP="00B168C0">
            <w:pPr>
              <w:rPr>
                <w:b/>
              </w:rPr>
            </w:pPr>
            <w:r w:rsidRPr="00BC5C02">
              <w:t> EV – lidské aktivity a problémy životního prostředí</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lastRenderedPageBreak/>
              <w:t>určí polohu a objasní stavbu a funkci orgánů a orgánových soustav lidského těla, vysvětlí jejich vztahy</w:t>
            </w:r>
          </w:p>
        </w:tc>
        <w:tc>
          <w:tcPr>
            <w:tcW w:w="3231" w:type="dxa"/>
            <w:vAlign w:val="center"/>
          </w:tcPr>
          <w:p w:rsidR="00403EFB" w:rsidRPr="00BC5C02" w:rsidRDefault="00403EFB" w:rsidP="00B168C0">
            <w:pPr>
              <w:pStyle w:val="Odrazky"/>
              <w:rPr>
                <w:b w:val="0"/>
              </w:rPr>
            </w:pPr>
            <w:r>
              <w:rPr>
                <w:b w:val="0"/>
              </w:rPr>
              <w:t>anatomie a fyziologie – stavba a funkce jednotlivých částí lidského těla, orgány, orgánové soustavy (opěrná, pohybová, oběhová, dýchací, trávicí, vylučovací a rozmnožovací, řídicí), vyšší nervová činnost</w:t>
            </w:r>
          </w:p>
        </w:tc>
        <w:tc>
          <w:tcPr>
            <w:tcW w:w="2587" w:type="dxa"/>
            <w:tcBorders>
              <w:right w:val="double" w:sz="6" w:space="0" w:color="auto"/>
            </w:tcBorders>
            <w:vAlign w:val="center"/>
          </w:tcPr>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orientuje se v základních vývojových stupních fylogeneze člověka</w:t>
            </w:r>
          </w:p>
        </w:tc>
        <w:tc>
          <w:tcPr>
            <w:tcW w:w="3231" w:type="dxa"/>
            <w:vAlign w:val="center"/>
          </w:tcPr>
          <w:p w:rsidR="00403EFB" w:rsidRPr="00BC5C02" w:rsidRDefault="00403EFB" w:rsidP="00B168C0">
            <w:pPr>
              <w:pStyle w:val="Odrazky"/>
              <w:rPr>
                <w:b w:val="0"/>
              </w:rPr>
            </w:pPr>
            <w:r w:rsidRPr="00BC5C02">
              <w:rPr>
                <w:b w:val="0"/>
              </w:rPr>
              <w:t>fylogeneze člověka</w:t>
            </w:r>
          </w:p>
        </w:tc>
        <w:tc>
          <w:tcPr>
            <w:tcW w:w="2587" w:type="dxa"/>
            <w:tcBorders>
              <w:right w:val="double" w:sz="6" w:space="0" w:color="auto"/>
            </w:tcBorders>
            <w:vAlign w:val="center"/>
          </w:tcPr>
          <w:p w:rsidR="00403EFB" w:rsidRPr="00BC5C02" w:rsidRDefault="00403EFB" w:rsidP="00B168C0">
            <w:pPr>
              <w:rPr>
                <w:b/>
              </w:rPr>
            </w:pPr>
            <w:r w:rsidRPr="00BC5C02">
              <w:t>MuV – etnický původ</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objasní vznik a vývin nového jedince od početí až do stáří</w:t>
            </w:r>
          </w:p>
        </w:tc>
        <w:tc>
          <w:tcPr>
            <w:tcW w:w="3231" w:type="dxa"/>
            <w:vAlign w:val="center"/>
          </w:tcPr>
          <w:p w:rsidR="00403EFB" w:rsidRPr="00BC5C02" w:rsidRDefault="00403EFB" w:rsidP="00B168C0">
            <w:pPr>
              <w:pStyle w:val="Odrazky"/>
              <w:rPr>
                <w:b w:val="0"/>
              </w:rPr>
            </w:pPr>
            <w:r w:rsidRPr="00BC5C02">
              <w:rPr>
                <w:b w:val="0"/>
              </w:rPr>
              <w:t>ontogeneze člověka</w:t>
            </w:r>
          </w:p>
        </w:tc>
        <w:tc>
          <w:tcPr>
            <w:tcW w:w="2587" w:type="dxa"/>
            <w:vMerge w:val="restart"/>
            <w:tcBorders>
              <w:right w:val="double" w:sz="6" w:space="0" w:color="auto"/>
            </w:tcBorders>
            <w:vAlign w:val="center"/>
          </w:tcPr>
          <w:p w:rsidR="00403EFB" w:rsidRPr="00BC5C02" w:rsidRDefault="00403EFB" w:rsidP="00B168C0">
            <w:pPr>
              <w:rPr>
                <w:b/>
              </w:rPr>
            </w:pPr>
            <w:r w:rsidRPr="00BC5C02">
              <w:t>OSV – zdraví, ochrana za běžných rizik a mimořádných událostí</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rozlišuje příčiny, případně příznaky běžných nemocí a uplatňuje zásady jejich prevence a léčby</w:t>
            </w:r>
          </w:p>
          <w:p w:rsidR="00403EFB" w:rsidRPr="00BC5C02" w:rsidRDefault="00403EFB" w:rsidP="00B168C0">
            <w:pPr>
              <w:pStyle w:val="Odrazky"/>
              <w:numPr>
                <w:ilvl w:val="0"/>
                <w:numId w:val="0"/>
              </w:numPr>
              <w:ind w:left="360"/>
              <w:rPr>
                <w:b w:val="0"/>
              </w:rPr>
            </w:pPr>
          </w:p>
        </w:tc>
        <w:tc>
          <w:tcPr>
            <w:tcW w:w="3231" w:type="dxa"/>
            <w:vAlign w:val="center"/>
          </w:tcPr>
          <w:p w:rsidR="00403EFB" w:rsidRPr="00BC5C02" w:rsidRDefault="00403EFB" w:rsidP="00B168C0">
            <w:pPr>
              <w:pStyle w:val="Odrazky"/>
              <w:rPr>
                <w:b w:val="0"/>
              </w:rPr>
            </w:pPr>
            <w:r w:rsidRPr="00BC5C02">
              <w:rPr>
                <w:b w:val="0"/>
              </w:rPr>
              <w:t>nemoci</w:t>
            </w:r>
            <w:r>
              <w:rPr>
                <w:b w:val="0"/>
              </w:rPr>
              <w:t>, úrazy a prevence – příčiny, příznaky, praktické zásady a postupy při léčení běžných nemocí; závažná poranění a život ohrožující stavy, epidemie</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aplikuje praktické metody poznávání přírody</w:t>
            </w:r>
          </w:p>
        </w:tc>
        <w:tc>
          <w:tcPr>
            <w:tcW w:w="3231" w:type="dxa"/>
            <w:vAlign w:val="center"/>
          </w:tcPr>
          <w:p w:rsidR="00403EFB" w:rsidRPr="00BC5C02" w:rsidRDefault="00403EFB" w:rsidP="00B168C0">
            <w:pPr>
              <w:pStyle w:val="Odrazky"/>
              <w:rPr>
                <w:b w:val="0"/>
              </w:rPr>
            </w:pPr>
            <w:r w:rsidRPr="00BC5C02">
              <w:rPr>
                <w:b w:val="0"/>
              </w:rPr>
              <w:t>p</w:t>
            </w:r>
            <w:r>
              <w:rPr>
                <w:b w:val="0"/>
              </w:rPr>
              <w:t>raktické metody poznávání přírody – pozorování lupou a mikroskopem (případně dalekohledem), zjednodušené určovací klíče a atlasy, založení herbáře a sbírek</w:t>
            </w:r>
          </w:p>
        </w:tc>
        <w:tc>
          <w:tcPr>
            <w:tcW w:w="2587" w:type="dxa"/>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dodržuje základní pravidla bezpečnosti práce a chování při poznávání živé a neživé přírody</w:t>
            </w:r>
          </w:p>
        </w:tc>
        <w:tc>
          <w:tcPr>
            <w:tcW w:w="3231" w:type="dxa"/>
            <w:vAlign w:val="center"/>
          </w:tcPr>
          <w:p w:rsidR="00403EFB" w:rsidRPr="00BC5C02" w:rsidRDefault="00403EFB" w:rsidP="00B168C0">
            <w:pPr>
              <w:pStyle w:val="Odrazky"/>
              <w:rPr>
                <w:b w:val="0"/>
              </w:rPr>
            </w:pPr>
            <w:r w:rsidRPr="00BC5C02">
              <w:rPr>
                <w:b w:val="0"/>
              </w:rPr>
              <w:t>bezpečnost práce při poznávání přírody</w:t>
            </w:r>
          </w:p>
        </w:tc>
        <w:tc>
          <w:tcPr>
            <w:tcW w:w="2587" w:type="dxa"/>
            <w:tcBorders>
              <w:right w:val="double" w:sz="6" w:space="0" w:color="auto"/>
            </w:tcBorders>
            <w:vAlign w:val="center"/>
          </w:tcPr>
          <w:p w:rsidR="00403EFB" w:rsidRPr="00BC5C02" w:rsidRDefault="00403EFB" w:rsidP="00B168C0">
            <w:pPr>
              <w:rPr>
                <w:b/>
              </w:rPr>
            </w:pPr>
          </w:p>
        </w:tc>
      </w:tr>
    </w:tbl>
    <w:p w:rsidR="00403EFB" w:rsidRDefault="00403EFB" w:rsidP="00403EFB">
      <w:pPr>
        <w:rPr>
          <w:b/>
        </w:rPr>
      </w:pPr>
    </w:p>
    <w:p w:rsidR="00403EFB" w:rsidRDefault="00403EFB" w:rsidP="00403EFB">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03EFB" w:rsidRPr="00BC5C02" w:rsidTr="00403EFB">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Oblast:</w:t>
            </w:r>
          </w:p>
          <w:p w:rsidR="00403EFB" w:rsidRPr="00BC5C02" w:rsidRDefault="00403EFB"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403EFB" w:rsidRPr="00BC5C02" w:rsidRDefault="00403EFB" w:rsidP="00B168C0">
            <w:pPr>
              <w:rPr>
                <w:b/>
              </w:rPr>
            </w:pPr>
            <w:r w:rsidRPr="00BC5C02">
              <w:t>Předmět:</w:t>
            </w:r>
          </w:p>
          <w:p w:rsidR="00403EFB" w:rsidRPr="00BC5C02" w:rsidRDefault="00403EFB" w:rsidP="00B168C0">
            <w:pPr>
              <w:pStyle w:val="Tabnad1"/>
            </w:pPr>
            <w:r w:rsidRPr="00BC5C02">
              <w:t xml:space="preserve">Přírodopis </w:t>
            </w:r>
          </w:p>
        </w:tc>
        <w:tc>
          <w:tcPr>
            <w:tcW w:w="2587" w:type="dxa"/>
            <w:tcBorders>
              <w:top w:val="double" w:sz="6" w:space="0" w:color="auto"/>
              <w:bottom w:val="double" w:sz="4" w:space="0" w:color="auto"/>
              <w:right w:val="double" w:sz="6" w:space="0" w:color="auto"/>
            </w:tcBorders>
            <w:shd w:val="clear" w:color="auto" w:fill="FFFFFF"/>
          </w:tcPr>
          <w:p w:rsidR="00403EFB" w:rsidRPr="00BC5C02" w:rsidRDefault="00403EFB" w:rsidP="00B168C0">
            <w:pPr>
              <w:rPr>
                <w:b/>
              </w:rPr>
            </w:pPr>
            <w:r w:rsidRPr="00BC5C02">
              <w:t>Období:</w:t>
            </w:r>
          </w:p>
          <w:p w:rsidR="00403EFB" w:rsidRPr="00BC5C02" w:rsidRDefault="00403EFB" w:rsidP="00B168C0">
            <w:pPr>
              <w:pStyle w:val="Tabnad1"/>
            </w:pPr>
            <w:r w:rsidRPr="00BC5C02">
              <w:t>9.</w:t>
            </w:r>
          </w:p>
        </w:tc>
      </w:tr>
      <w:tr w:rsidR="00403EFB" w:rsidRPr="00BC5C02" w:rsidTr="00403EFB">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03EFB" w:rsidRPr="00BC5C02" w:rsidRDefault="00403EFB" w:rsidP="00B168C0">
            <w:pPr>
              <w:pStyle w:val="Tabnad2"/>
            </w:pPr>
            <w:r w:rsidRPr="00BC5C02">
              <w:t>Očekávané výstupy</w:t>
            </w:r>
          </w:p>
          <w:p w:rsidR="00403EFB" w:rsidRPr="00BC5C02" w:rsidRDefault="00403EFB" w:rsidP="00B168C0">
            <w:pPr>
              <w:rPr>
                <w:b/>
              </w:rPr>
            </w:pPr>
            <w:r w:rsidRPr="00BC5C02">
              <w:t>Žák:</w:t>
            </w:r>
          </w:p>
        </w:tc>
        <w:tc>
          <w:tcPr>
            <w:tcW w:w="3231" w:type="dxa"/>
            <w:tcBorders>
              <w:top w:val="double" w:sz="4" w:space="0" w:color="auto"/>
              <w:bottom w:val="single" w:sz="12" w:space="0" w:color="auto"/>
              <w:right w:val="single" w:sz="4" w:space="0" w:color="auto"/>
            </w:tcBorders>
          </w:tcPr>
          <w:p w:rsidR="00403EFB" w:rsidRPr="00BC5C02" w:rsidRDefault="00403EFB"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03EFB" w:rsidRPr="00BC5C02" w:rsidRDefault="00403EFB" w:rsidP="00B168C0">
            <w:pPr>
              <w:pStyle w:val="Tabnad2"/>
            </w:pPr>
            <w:r w:rsidRPr="00BC5C02">
              <w:t>Průřezová témata</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Pr>
                <w:b w:val="0"/>
              </w:rPr>
              <w:t>objasní vznik a stavbu Země</w:t>
            </w:r>
          </w:p>
        </w:tc>
        <w:tc>
          <w:tcPr>
            <w:tcW w:w="3231" w:type="dxa"/>
            <w:vAlign w:val="center"/>
          </w:tcPr>
          <w:p w:rsidR="00403EFB" w:rsidRPr="00BC5C02" w:rsidRDefault="00403EFB" w:rsidP="00B168C0">
            <w:pPr>
              <w:pStyle w:val="Odrazky"/>
              <w:rPr>
                <w:b w:val="0"/>
              </w:rPr>
            </w:pPr>
            <w:r>
              <w:rPr>
                <w:b w:val="0"/>
              </w:rPr>
              <w:t>vznik a stavba Země</w:t>
            </w:r>
          </w:p>
        </w:tc>
        <w:tc>
          <w:tcPr>
            <w:tcW w:w="2587" w:type="dxa"/>
            <w:vMerge w:val="restart"/>
            <w:tcBorders>
              <w:right w:val="double" w:sz="6" w:space="0" w:color="auto"/>
            </w:tcBorders>
            <w:vAlign w:val="center"/>
          </w:tcPr>
          <w:p w:rsidR="00403EFB" w:rsidRPr="00BC5C02" w:rsidRDefault="00403EFB" w:rsidP="00B168C0">
            <w:pPr>
              <w:rPr>
                <w:b/>
              </w:rPr>
            </w:pPr>
            <w:r w:rsidRPr="00BC5C02">
              <w:t xml:space="preserve"> OSV – rozvoj schopností poznávání, sebepoznání a sebepojetí, seberegulace a sebeorganizace, komunikace, kooperace a kompetice, řešení </w:t>
            </w:r>
            <w:r w:rsidRPr="00BC5C02">
              <w:lastRenderedPageBreak/>
              <w:t>problémů a rozhodovací dovednosti</w:t>
            </w:r>
          </w:p>
          <w:p w:rsidR="00403EFB" w:rsidRPr="00BC5C02" w:rsidRDefault="00403EFB" w:rsidP="00B168C0">
            <w:pPr>
              <w:rPr>
                <w:b/>
              </w:rPr>
            </w:pPr>
            <w:r w:rsidRPr="00BC5C02">
              <w:t>MeV – kritické čtení a vnímání mediálních sdělení</w:t>
            </w:r>
          </w:p>
          <w:p w:rsidR="00403EFB" w:rsidRPr="00BC5C02" w:rsidRDefault="00403EFB" w:rsidP="00B168C0">
            <w:pPr>
              <w:rPr>
                <w:b/>
              </w:rPr>
            </w:pPr>
          </w:p>
          <w:p w:rsidR="00403EFB" w:rsidRPr="00BC5C02" w:rsidRDefault="00403EFB" w:rsidP="00B168C0">
            <w:pPr>
              <w:rPr>
                <w:b/>
              </w:rPr>
            </w:pPr>
            <w:r w:rsidRPr="00BC5C02">
              <w:t> </w:t>
            </w:r>
          </w:p>
          <w:p w:rsidR="00403EFB" w:rsidRPr="00BC5C02" w:rsidRDefault="00403EFB" w:rsidP="00B168C0">
            <w:pPr>
              <w:rPr>
                <w:b/>
              </w:rPr>
            </w:pPr>
            <w:r w:rsidRPr="00BC5C02">
              <w:t> </w:t>
            </w:r>
          </w:p>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rozpozná podle charakteristických vlastností vybrané nerosty a horniny s použitím určovacích pomůcek</w:t>
            </w:r>
          </w:p>
        </w:tc>
        <w:tc>
          <w:tcPr>
            <w:tcW w:w="3231" w:type="dxa"/>
            <w:vAlign w:val="center"/>
          </w:tcPr>
          <w:p w:rsidR="00403EFB" w:rsidRPr="00BC5C02" w:rsidRDefault="00403EFB" w:rsidP="00B168C0">
            <w:pPr>
              <w:pStyle w:val="Odrazky"/>
              <w:rPr>
                <w:b w:val="0"/>
              </w:rPr>
            </w:pPr>
            <w:r w:rsidRPr="00BC5C02">
              <w:rPr>
                <w:b w:val="0"/>
              </w:rPr>
              <w:t>nerosty a horniny</w:t>
            </w:r>
            <w:r>
              <w:rPr>
                <w:b w:val="0"/>
              </w:rPr>
              <w:t xml:space="preserve"> – vznik, vlastnosti, kvalitativní třídění, praktický význam a využití zástupců, určování jejich vzorků</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lastRenderedPageBreak/>
              <w:t>rozlišuje důsledky vnitřních a vnějších geologických dějů, včetně geologického oběhu hornin i oběhu vody</w:t>
            </w:r>
          </w:p>
        </w:tc>
        <w:tc>
          <w:tcPr>
            <w:tcW w:w="3231" w:type="dxa"/>
            <w:vAlign w:val="center"/>
          </w:tcPr>
          <w:p w:rsidR="00403EFB" w:rsidRPr="00BC5C02" w:rsidRDefault="00403EFB" w:rsidP="00B168C0">
            <w:pPr>
              <w:pStyle w:val="Odrazky"/>
              <w:rPr>
                <w:b w:val="0"/>
              </w:rPr>
            </w:pPr>
            <w:r w:rsidRPr="00BC5C02">
              <w:rPr>
                <w:b w:val="0"/>
              </w:rPr>
              <w:t>vnitřní a vnější geologické procesy</w:t>
            </w:r>
            <w:r>
              <w:rPr>
                <w:b w:val="0"/>
              </w:rPr>
              <w:t xml:space="preserve"> –  příčiny  a důsledky</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Pr>
                <w:b w:val="0"/>
              </w:rPr>
              <w:t>zná složení a vlastnosti půdy a její význam</w:t>
            </w:r>
          </w:p>
        </w:tc>
        <w:tc>
          <w:tcPr>
            <w:tcW w:w="3231" w:type="dxa"/>
            <w:vAlign w:val="center"/>
          </w:tcPr>
          <w:p w:rsidR="00403EFB" w:rsidRPr="00BC5C02" w:rsidRDefault="00403EFB" w:rsidP="00B168C0">
            <w:pPr>
              <w:pStyle w:val="Odrazky"/>
              <w:rPr>
                <w:b w:val="0"/>
              </w:rPr>
            </w:pPr>
            <w:r>
              <w:rPr>
                <w:b w:val="0"/>
              </w:rPr>
              <w:t>složení, vlastnosti a význam půdy</w:t>
            </w:r>
            <w:r w:rsidRPr="00BC5C02">
              <w:rPr>
                <w:b w:val="0"/>
              </w:rPr>
              <w:t xml:space="preserve"> </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 xml:space="preserve">uvede </w:t>
            </w:r>
            <w:r>
              <w:rPr>
                <w:b w:val="0"/>
              </w:rPr>
              <w:t>význam vlivu podnebí a počasí na rozvoj různých ekosystémů a charakterizuje mimořádné události způsobené výkyvy počasí a dalšími přírodními jevy, jejich doprovodné jevy a možné dopady i ochranu před nimi</w:t>
            </w:r>
          </w:p>
        </w:tc>
        <w:tc>
          <w:tcPr>
            <w:tcW w:w="3231" w:type="dxa"/>
            <w:vAlign w:val="center"/>
          </w:tcPr>
          <w:p w:rsidR="00403EFB" w:rsidRDefault="00403EFB" w:rsidP="00B168C0">
            <w:pPr>
              <w:pStyle w:val="Odrazky"/>
              <w:rPr>
                <w:b w:val="0"/>
              </w:rPr>
            </w:pPr>
            <w:r>
              <w:rPr>
                <w:b w:val="0"/>
              </w:rPr>
              <w:t>počasí a podnebí ve vztahu k životu – význam vody a teploty prostředí pro život, vlivy znečištěného ovzduší a klimatických změn na živé organismy a na člověka</w:t>
            </w:r>
          </w:p>
          <w:p w:rsidR="00403EFB" w:rsidRPr="00BC5C02" w:rsidRDefault="00403EFB" w:rsidP="00B168C0">
            <w:pPr>
              <w:pStyle w:val="Odrazky"/>
              <w:rPr>
                <w:b w:val="0"/>
              </w:rPr>
            </w:pPr>
            <w:r>
              <w:rPr>
                <w:b w:val="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uvede příklady výskytu organismů v určitém prostředí a vztahy mezi nimi</w:t>
            </w:r>
          </w:p>
        </w:tc>
        <w:tc>
          <w:tcPr>
            <w:tcW w:w="3231" w:type="dxa"/>
            <w:vAlign w:val="center"/>
          </w:tcPr>
          <w:p w:rsidR="00403EFB" w:rsidRPr="00BC5C02" w:rsidRDefault="00403EFB" w:rsidP="00B168C0">
            <w:pPr>
              <w:pStyle w:val="Odrazky"/>
              <w:rPr>
                <w:b w:val="0"/>
              </w:rPr>
            </w:pPr>
            <w:r w:rsidRPr="00BC5C02">
              <w:rPr>
                <w:b w:val="0"/>
              </w:rPr>
              <w:t>organismy a prostředí</w:t>
            </w:r>
            <w:r>
              <w:rPr>
                <w:b w:val="0"/>
              </w:rPr>
              <w:t xml:space="preserve"> – vzájemné vztahy mezi organismy, mezi organismy a prostředím; populace, společenstva, přirozené a umělé ekosystémy, potravní řetězce, rovnováha v ekosystému</w:t>
            </w:r>
          </w:p>
        </w:tc>
        <w:tc>
          <w:tcPr>
            <w:tcW w:w="2587" w:type="dxa"/>
            <w:tcBorders>
              <w:right w:val="double" w:sz="6" w:space="0" w:color="auto"/>
            </w:tcBorders>
            <w:vAlign w:val="center"/>
          </w:tcPr>
          <w:p w:rsidR="00403EFB" w:rsidRPr="00BC5C02" w:rsidRDefault="00403EFB" w:rsidP="00B168C0">
            <w:pPr>
              <w:rPr>
                <w:b/>
              </w:rPr>
            </w:pPr>
            <w:r w:rsidRPr="00BC5C02">
              <w:t> VMEGS – objevujeme Evropu a svět</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na</w:t>
            </w:r>
            <w:r>
              <w:rPr>
                <w:b w:val="0"/>
              </w:rPr>
              <w:t xml:space="preserve"> </w:t>
            </w:r>
            <w:r w:rsidRPr="00BC5C02">
              <w:rPr>
                <w:b w:val="0"/>
              </w:rPr>
              <w:t xml:space="preserve">příkladu </w:t>
            </w:r>
            <w:r>
              <w:rPr>
                <w:b w:val="0"/>
              </w:rPr>
              <w:t xml:space="preserve">objasní </w:t>
            </w:r>
            <w:r w:rsidRPr="00BC5C02">
              <w:rPr>
                <w:b w:val="0"/>
              </w:rPr>
              <w:t>základní princip existence živých a neživých složek ekosystému</w:t>
            </w:r>
          </w:p>
        </w:tc>
        <w:tc>
          <w:tcPr>
            <w:tcW w:w="3231" w:type="dxa"/>
            <w:vAlign w:val="center"/>
          </w:tcPr>
          <w:p w:rsidR="00403EFB" w:rsidRPr="00BC5C02" w:rsidRDefault="00403EFB" w:rsidP="00B168C0">
            <w:pPr>
              <w:pStyle w:val="Odrazky"/>
              <w:rPr>
                <w:b w:val="0"/>
              </w:rPr>
            </w:pPr>
            <w:r w:rsidRPr="00BC5C02">
              <w:rPr>
                <w:b w:val="0"/>
              </w:rPr>
              <w:t>vzájemné vztahy mezi organismy a prostředím</w:t>
            </w:r>
          </w:p>
        </w:tc>
        <w:tc>
          <w:tcPr>
            <w:tcW w:w="2587" w:type="dxa"/>
            <w:vMerge w:val="restart"/>
            <w:tcBorders>
              <w:right w:val="double" w:sz="6" w:space="0" w:color="auto"/>
            </w:tcBorders>
            <w:vAlign w:val="center"/>
          </w:tcPr>
          <w:p w:rsidR="00403EFB" w:rsidRPr="00BC5C02" w:rsidRDefault="00403EFB" w:rsidP="00B168C0">
            <w:pPr>
              <w:rPr>
                <w:b/>
              </w:rPr>
            </w:pPr>
            <w:r w:rsidRPr="00BC5C02">
              <w:t> EV - ekosystémy</w:t>
            </w:r>
          </w:p>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vysvětlí podstatu jednoduchých potravních řetězců v různých ekosystémech a zhodnotí jejich význam</w:t>
            </w:r>
          </w:p>
        </w:tc>
        <w:tc>
          <w:tcPr>
            <w:tcW w:w="3231" w:type="dxa"/>
            <w:vAlign w:val="center"/>
          </w:tcPr>
          <w:p w:rsidR="00403EFB" w:rsidRPr="00BC5C02" w:rsidRDefault="00403EFB" w:rsidP="00B168C0">
            <w:pPr>
              <w:pStyle w:val="Odrazky"/>
              <w:rPr>
                <w:b w:val="0"/>
              </w:rPr>
            </w:pPr>
            <w:r w:rsidRPr="00BC5C02">
              <w:rPr>
                <w:b w:val="0"/>
              </w:rPr>
              <w:t>potravní řetězce v různých ekosystémech</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uvede příklady kladných i záporných vlivů člověka na životní prostředí</w:t>
            </w:r>
          </w:p>
        </w:tc>
        <w:tc>
          <w:tcPr>
            <w:tcW w:w="3231" w:type="dxa"/>
            <w:vAlign w:val="center"/>
          </w:tcPr>
          <w:p w:rsidR="00403EFB" w:rsidRPr="00BC5C02" w:rsidRDefault="00403EFB" w:rsidP="00B168C0">
            <w:pPr>
              <w:pStyle w:val="Odrazky"/>
              <w:rPr>
                <w:b w:val="0"/>
              </w:rPr>
            </w:pPr>
            <w:r w:rsidRPr="00BC5C02">
              <w:rPr>
                <w:b w:val="0"/>
              </w:rPr>
              <w:t xml:space="preserve">ochrana </w:t>
            </w:r>
            <w:r>
              <w:rPr>
                <w:b w:val="0"/>
              </w:rPr>
              <w:t xml:space="preserve">přírody a </w:t>
            </w:r>
            <w:r w:rsidRPr="00BC5C02">
              <w:rPr>
                <w:b w:val="0"/>
              </w:rPr>
              <w:t>životního prostředí</w:t>
            </w:r>
            <w:r>
              <w:rPr>
                <w:b w:val="0"/>
              </w:rPr>
              <w:t xml:space="preserve"> – globální problémy a jejich řešení, chráněná území</w:t>
            </w:r>
          </w:p>
        </w:tc>
        <w:tc>
          <w:tcPr>
            <w:tcW w:w="2587" w:type="dxa"/>
            <w:vMerge w:val="restart"/>
            <w:tcBorders>
              <w:right w:val="double" w:sz="6" w:space="0" w:color="auto"/>
            </w:tcBorders>
            <w:vAlign w:val="center"/>
          </w:tcPr>
          <w:p w:rsidR="00403EFB" w:rsidRPr="00BC5C02" w:rsidRDefault="00403EFB" w:rsidP="00B168C0">
            <w:pPr>
              <w:rPr>
                <w:b/>
              </w:rPr>
            </w:pPr>
            <w:r w:rsidRPr="00BC5C02">
              <w:t>EV – lidské aktivity a problémy životního prostředí , vztah člověka k prostředí</w:t>
            </w:r>
          </w:p>
          <w:p w:rsidR="00403EFB" w:rsidRPr="00BC5C02" w:rsidRDefault="00403EFB" w:rsidP="00B168C0">
            <w:pPr>
              <w:rPr>
                <w:b/>
              </w:rPr>
            </w:pPr>
            <w:r w:rsidRPr="00BC5C02">
              <w:t xml:space="preserve"> </w:t>
            </w:r>
          </w:p>
          <w:p w:rsidR="00403EFB" w:rsidRPr="00BC5C02" w:rsidRDefault="00403EFB" w:rsidP="00B168C0">
            <w:pPr>
              <w:rPr>
                <w:b/>
              </w:rPr>
            </w:pPr>
            <w:r w:rsidRPr="00BC5C02">
              <w:t> </w:t>
            </w: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aplikuje praktické metody poznávání přírody</w:t>
            </w:r>
          </w:p>
        </w:tc>
        <w:tc>
          <w:tcPr>
            <w:tcW w:w="3231" w:type="dxa"/>
            <w:vAlign w:val="center"/>
          </w:tcPr>
          <w:p w:rsidR="00403EFB" w:rsidRPr="00BC5C02" w:rsidRDefault="00403EFB" w:rsidP="00B168C0">
            <w:pPr>
              <w:pStyle w:val="Odrazky"/>
              <w:rPr>
                <w:b w:val="0"/>
              </w:rPr>
            </w:pPr>
            <w:r w:rsidRPr="00BC5C02">
              <w:rPr>
                <w:b w:val="0"/>
              </w:rPr>
              <w:t>p</w:t>
            </w:r>
            <w:r>
              <w:rPr>
                <w:b w:val="0"/>
              </w:rPr>
              <w:t>raktické metody poznávání přírody – pozorování lupou a mikroskopem (případně dalekohledem), zjednodušené určovací klíče a atlasy, založení herbáře a sbírek</w:t>
            </w:r>
          </w:p>
        </w:tc>
        <w:tc>
          <w:tcPr>
            <w:tcW w:w="2587" w:type="dxa"/>
            <w:vMerge/>
            <w:tcBorders>
              <w:right w:val="double" w:sz="6" w:space="0" w:color="auto"/>
            </w:tcBorders>
            <w:vAlign w:val="center"/>
          </w:tcPr>
          <w:p w:rsidR="00403EFB" w:rsidRPr="00BC5C02" w:rsidRDefault="00403EFB" w:rsidP="00B168C0">
            <w:pPr>
              <w:rPr>
                <w:b/>
              </w:rPr>
            </w:pPr>
          </w:p>
        </w:tc>
      </w:tr>
      <w:tr w:rsidR="00403EFB" w:rsidRPr="00BC5C02" w:rsidTr="00403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03EFB" w:rsidRPr="00BC5C02" w:rsidRDefault="00403EFB" w:rsidP="00B168C0">
            <w:pPr>
              <w:pStyle w:val="Odrazky"/>
              <w:rPr>
                <w:b w:val="0"/>
              </w:rPr>
            </w:pPr>
            <w:r w:rsidRPr="00BC5C02">
              <w:rPr>
                <w:b w:val="0"/>
              </w:rPr>
              <w:t>dodržuje základní pravidla bezpečnosti práce a chování při poznávání živé a neživé přírody</w:t>
            </w:r>
          </w:p>
        </w:tc>
        <w:tc>
          <w:tcPr>
            <w:tcW w:w="3231" w:type="dxa"/>
            <w:vAlign w:val="center"/>
          </w:tcPr>
          <w:p w:rsidR="00403EFB" w:rsidRPr="00BC5C02" w:rsidRDefault="00403EFB" w:rsidP="00B168C0">
            <w:pPr>
              <w:pStyle w:val="Odrazky"/>
              <w:rPr>
                <w:b w:val="0"/>
              </w:rPr>
            </w:pPr>
            <w:r w:rsidRPr="00BC5C02">
              <w:rPr>
                <w:b w:val="0"/>
              </w:rPr>
              <w:t>pravidla bezpečnosti práce</w:t>
            </w:r>
          </w:p>
        </w:tc>
        <w:tc>
          <w:tcPr>
            <w:tcW w:w="2587" w:type="dxa"/>
            <w:vMerge/>
            <w:tcBorders>
              <w:right w:val="double" w:sz="6" w:space="0" w:color="auto"/>
            </w:tcBorders>
            <w:vAlign w:val="center"/>
          </w:tcPr>
          <w:p w:rsidR="00403EFB" w:rsidRPr="00BC5C02" w:rsidRDefault="00403EFB" w:rsidP="00B168C0">
            <w:pPr>
              <w:rPr>
                <w:b/>
              </w:rPr>
            </w:pPr>
          </w:p>
        </w:tc>
      </w:tr>
    </w:tbl>
    <w:p w:rsidR="009D3D03" w:rsidRDefault="009D3D03" w:rsidP="000B2E0B">
      <w:pPr>
        <w:spacing w:line="240" w:lineRule="auto"/>
        <w:rPr>
          <w:b/>
        </w:rPr>
      </w:pPr>
    </w:p>
    <w:p w:rsidR="009D3D03" w:rsidRDefault="009D3D03" w:rsidP="000B2E0B">
      <w:pPr>
        <w:spacing w:line="240" w:lineRule="auto"/>
        <w:rPr>
          <w:b/>
        </w:rPr>
      </w:pPr>
    </w:p>
    <w:p w:rsidR="000B2E0B" w:rsidRPr="004C24AB" w:rsidRDefault="000B2E0B" w:rsidP="000B2E0B">
      <w:pPr>
        <w:spacing w:line="240" w:lineRule="auto"/>
        <w:rPr>
          <w:sz w:val="24"/>
          <w:szCs w:val="24"/>
        </w:rPr>
      </w:pPr>
      <w:r>
        <w:rPr>
          <w:b/>
          <w:sz w:val="24"/>
          <w:szCs w:val="24"/>
        </w:rPr>
        <w:lastRenderedPageBreak/>
        <w:t xml:space="preserve">4.6.4 </w:t>
      </w:r>
      <w:r w:rsidRPr="000B2E0B">
        <w:rPr>
          <w:b/>
          <w:sz w:val="24"/>
          <w:szCs w:val="24"/>
        </w:rPr>
        <w:t>Zeměpis</w:t>
      </w:r>
      <w:r>
        <w:rPr>
          <w:sz w:val="24"/>
          <w:szCs w:val="24"/>
        </w:rPr>
        <w:tab/>
      </w:r>
    </w:p>
    <w:p w:rsidR="000B2E0B" w:rsidRPr="000B2E0B" w:rsidRDefault="000B2E0B" w:rsidP="000B2E0B">
      <w:pPr>
        <w:rPr>
          <w:b/>
        </w:rPr>
      </w:pPr>
      <w:r w:rsidRPr="000B2E0B">
        <w:rPr>
          <w:noProof/>
          <w:lang w:eastAsia="cs-CZ"/>
        </w:rPr>
        <w:drawing>
          <wp:inline distT="0" distB="0" distL="0" distR="0">
            <wp:extent cx="5798820" cy="786861"/>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39122" cy="792330"/>
                    </a:xfrm>
                    <a:prstGeom prst="rect">
                      <a:avLst/>
                    </a:prstGeom>
                    <a:noFill/>
                    <a:ln>
                      <a:noFill/>
                    </a:ln>
                  </pic:spPr>
                </pic:pic>
              </a:graphicData>
            </a:graphic>
          </wp:inline>
        </w:drawing>
      </w:r>
    </w:p>
    <w:p w:rsidR="00B168C0" w:rsidRPr="00B168C0" w:rsidRDefault="00B168C0" w:rsidP="00B168C0">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Předmět zeměpis je vyučován jako samostatný předmět v 6., 7., 8. a 9. ročníku. V 6., 7. a 8. ročníku jsou vyučovány dvě hodiny týdně, v 9. ročníku jedna hodina týdně.</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 xml:space="preserve">Zeměpis se vyučuje v odborné učebně, v kmenových třídách, v počítačové učebně a v terénu. </w:t>
      </w:r>
    </w:p>
    <w:p w:rsidR="00B168C0" w:rsidRPr="00B168C0" w:rsidRDefault="00B168C0" w:rsidP="00B168C0">
      <w:pPr>
        <w:spacing w:line="276" w:lineRule="auto"/>
        <w:jc w:val="both"/>
        <w:rPr>
          <w:rFonts w:cstheme="minorHAnsi"/>
          <w:sz w:val="24"/>
          <w:szCs w:val="24"/>
        </w:rPr>
      </w:pPr>
    </w:p>
    <w:p w:rsidR="00B168C0" w:rsidRPr="00B168C0" w:rsidRDefault="00B168C0" w:rsidP="00B168C0">
      <w:pPr>
        <w:spacing w:line="276" w:lineRule="auto"/>
        <w:jc w:val="both"/>
        <w:rPr>
          <w:rFonts w:cstheme="minorHAnsi"/>
          <w:sz w:val="24"/>
          <w:szCs w:val="24"/>
        </w:rPr>
      </w:pPr>
      <w:r w:rsidRPr="00B168C0">
        <w:rPr>
          <w:rFonts w:cstheme="minorHAnsi"/>
          <w:sz w:val="24"/>
          <w:szCs w:val="24"/>
        </w:rPr>
        <w:t xml:space="preserve">Vzdělávání v předmětu zeměpis směřuje k: </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získávání a rozvíjení orientace v geografickém prostředí, osvojování hlavních geografických jevů, pojmů a používání poznávacích metod</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získávání a rozvíjení dovedností pracovat se zdroji geografických informací</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respektování přírodních hodnot, lidských výtvorů a k podpoře ochrany životního prostředí</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rozvoji trvalého zájmu o poznávání vlastní země a regionů světa jako nedílné součásti životního způsobu moderního člověka</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rozvíjení kritického myšlení a logického uvažování</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aplikování geografických poznatků v praktickém životě</w:t>
      </w:r>
    </w:p>
    <w:p w:rsidR="00B168C0" w:rsidRPr="00B168C0" w:rsidRDefault="00B168C0" w:rsidP="00B168C0">
      <w:pPr>
        <w:spacing w:line="276" w:lineRule="auto"/>
        <w:jc w:val="both"/>
        <w:rPr>
          <w:rFonts w:cstheme="minorHAnsi"/>
          <w:sz w:val="24"/>
          <w:szCs w:val="24"/>
        </w:rPr>
      </w:pPr>
    </w:p>
    <w:p w:rsidR="00B168C0" w:rsidRPr="00B168C0" w:rsidRDefault="00B168C0" w:rsidP="00B168C0">
      <w:pPr>
        <w:spacing w:line="276" w:lineRule="auto"/>
        <w:jc w:val="both"/>
        <w:rPr>
          <w:rFonts w:cstheme="minorHAnsi"/>
          <w:sz w:val="24"/>
          <w:szCs w:val="24"/>
        </w:rPr>
      </w:pPr>
      <w:r w:rsidRPr="00B168C0">
        <w:rPr>
          <w:rFonts w:cstheme="minorHAnsi"/>
          <w:sz w:val="24"/>
          <w:szCs w:val="24"/>
        </w:rPr>
        <w:t>Formy a metody práce podle charakteru učiva a cílů vzdělávání:</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frontální výuka s demonstračními pomůckami a obrazovým materiálem</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skupinová práce (s využitím map, pracovních listů, odborné literatury, časopisů, internetu)</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zeměpisné vycházky s pozorováním</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projekty</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 xml:space="preserve"> </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Předmět zeměpis úzce souvisí s ostatními předměty vzdělávací oblasti Člověka příroda:</w:t>
      </w:r>
    </w:p>
    <w:p w:rsidR="00B168C0" w:rsidRPr="00B168C0" w:rsidRDefault="00B168C0" w:rsidP="00B168C0">
      <w:pPr>
        <w:spacing w:line="276" w:lineRule="auto"/>
        <w:jc w:val="both"/>
        <w:rPr>
          <w:rFonts w:cstheme="minorHAnsi"/>
          <w:sz w:val="24"/>
          <w:szCs w:val="24"/>
        </w:rPr>
      </w:pPr>
      <w:r>
        <w:rPr>
          <w:rFonts w:cstheme="minorHAnsi"/>
          <w:sz w:val="24"/>
          <w:szCs w:val="24"/>
        </w:rPr>
        <w:t>Chemie –</w:t>
      </w:r>
      <w:r w:rsidRPr="00B168C0">
        <w:rPr>
          <w:rFonts w:cstheme="minorHAnsi"/>
          <w:sz w:val="24"/>
          <w:szCs w:val="24"/>
        </w:rPr>
        <w:t xml:space="preserve"> znečištění atmosféry, hydrosféry, biosféry</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Fyzika – </w:t>
      </w:r>
      <w:r w:rsidRPr="00B168C0">
        <w:rPr>
          <w:rFonts w:cstheme="minorHAnsi"/>
          <w:sz w:val="24"/>
          <w:szCs w:val="24"/>
        </w:rPr>
        <w:t>sluneční soustava, vesmír</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Přírodopis – </w:t>
      </w:r>
      <w:r w:rsidRPr="00B168C0">
        <w:rPr>
          <w:rFonts w:cstheme="minorHAnsi"/>
          <w:sz w:val="24"/>
          <w:szCs w:val="24"/>
        </w:rPr>
        <w:t>rozšíření živočichů a rostlin, biotopy, CHKO, národní parky</w:t>
      </w:r>
    </w:p>
    <w:p w:rsidR="00B168C0" w:rsidRPr="00B168C0" w:rsidRDefault="00B168C0" w:rsidP="00B168C0">
      <w:pPr>
        <w:spacing w:line="276" w:lineRule="auto"/>
        <w:jc w:val="both"/>
        <w:rPr>
          <w:rFonts w:cstheme="minorHAnsi"/>
          <w:sz w:val="24"/>
          <w:szCs w:val="24"/>
        </w:rPr>
      </w:pPr>
      <w:r w:rsidRPr="00B168C0">
        <w:rPr>
          <w:rFonts w:cstheme="minorHAnsi"/>
          <w:sz w:val="24"/>
          <w:szCs w:val="24"/>
        </w:rPr>
        <w:lastRenderedPageBreak/>
        <w:t>Mezipředmětové vztahy jsou aplikovány i na předměty z ostatních vzdělávacích oblastí:</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matematika: měřítko mapy, převody jednotek, práce s grafy, diagramy</w:t>
      </w:r>
    </w:p>
    <w:p w:rsidR="00B168C0" w:rsidRP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 xml:space="preserve">ICT: zdroj aktuálních informací a jejich zpracování </w:t>
      </w:r>
    </w:p>
    <w:p w:rsidR="00B168C0" w:rsidRDefault="00B168C0" w:rsidP="00B168C0">
      <w:pPr>
        <w:spacing w:line="276" w:lineRule="auto"/>
        <w:jc w:val="both"/>
        <w:rPr>
          <w:rFonts w:cstheme="minorHAnsi"/>
          <w:sz w:val="24"/>
          <w:szCs w:val="24"/>
        </w:rPr>
      </w:pPr>
      <w:r>
        <w:rPr>
          <w:rFonts w:cstheme="minorHAnsi"/>
          <w:sz w:val="24"/>
          <w:szCs w:val="24"/>
        </w:rPr>
        <w:t xml:space="preserve">- </w:t>
      </w:r>
      <w:r w:rsidRPr="00B168C0">
        <w:rPr>
          <w:rFonts w:cstheme="minorHAnsi"/>
          <w:sz w:val="24"/>
          <w:szCs w:val="24"/>
        </w:rPr>
        <w:t>dějepis:</w:t>
      </w:r>
      <w:r>
        <w:rPr>
          <w:rFonts w:cstheme="minorHAnsi"/>
          <w:sz w:val="24"/>
          <w:szCs w:val="24"/>
        </w:rPr>
        <w:t xml:space="preserve"> kultura národů, historie států</w:t>
      </w:r>
    </w:p>
    <w:p w:rsidR="00B168C0" w:rsidRPr="00B168C0" w:rsidRDefault="00B168C0" w:rsidP="00B168C0">
      <w:pPr>
        <w:spacing w:line="276" w:lineRule="auto"/>
        <w:jc w:val="both"/>
        <w:rPr>
          <w:rFonts w:cstheme="minorHAnsi"/>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Předmě</w:t>
      </w:r>
      <w:r>
        <w:rPr>
          <w:rFonts w:cstheme="minorHAnsi"/>
          <w:b/>
          <w:sz w:val="24"/>
          <w:szCs w:val="24"/>
        </w:rPr>
        <w:t>tem prolínají průřezová témata:</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VDO - Občanská společnost a stát, Formy participace občanů v politick</w:t>
      </w:r>
      <w:r>
        <w:rPr>
          <w:rFonts w:cstheme="minorHAnsi"/>
          <w:sz w:val="24"/>
          <w:szCs w:val="24"/>
        </w:rPr>
        <w:t xml:space="preserve">ém životě, Principy demokracie </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OSV - Rozvoj schopností poznávání, Seberegulace, sebeorganizace, Mezilidské vztahy, Kooperace a kompetice, Řešení pr</w:t>
      </w:r>
      <w:r>
        <w:rPr>
          <w:rFonts w:cstheme="minorHAnsi"/>
          <w:sz w:val="24"/>
          <w:szCs w:val="24"/>
        </w:rPr>
        <w:t>oblémů a rozhodovací dovednosti</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EV - Ekosystémy, Základní podmínky života, Lidské aktivity a životní prost</w:t>
      </w:r>
      <w:r>
        <w:rPr>
          <w:rFonts w:cstheme="minorHAnsi"/>
          <w:sz w:val="24"/>
          <w:szCs w:val="24"/>
        </w:rPr>
        <w:t>ředí, Vztah člověka k prostředí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MeV - Kritické čte</w:t>
      </w:r>
      <w:r>
        <w:rPr>
          <w:rFonts w:cstheme="minorHAnsi"/>
          <w:sz w:val="24"/>
          <w:szCs w:val="24"/>
        </w:rPr>
        <w:t>ní a vnímání mediálního sdělení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VMEGS - Evropa a svět nás zajímá, Objevuje</w:t>
      </w:r>
      <w:r>
        <w:rPr>
          <w:rFonts w:cstheme="minorHAnsi"/>
          <w:sz w:val="24"/>
          <w:szCs w:val="24"/>
        </w:rPr>
        <w:t>me Evropu a svět, Jsme Evropané</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MuV - Kulturní diference, Lidské vztahy, Etnický původ, Multikulturalita, Principy sociálního smíru a solidarity</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 </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V předmětu vyučující používá tyto výchovné a vzdělávací strategie, které povedou k utváření a rozví</w:t>
      </w:r>
      <w:r>
        <w:rPr>
          <w:rFonts w:cstheme="minorHAnsi"/>
          <w:sz w:val="24"/>
          <w:szCs w:val="24"/>
        </w:rPr>
        <w:t>jení klíčových kompetencí žáků:</w:t>
      </w: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k učení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3"/>
        </w:numPr>
        <w:spacing w:line="276" w:lineRule="auto"/>
        <w:jc w:val="both"/>
        <w:rPr>
          <w:rFonts w:cstheme="minorHAnsi"/>
          <w:sz w:val="24"/>
          <w:szCs w:val="24"/>
        </w:rPr>
      </w:pPr>
      <w:r w:rsidRPr="009D3D03">
        <w:rPr>
          <w:rFonts w:cstheme="minorHAnsi"/>
          <w:sz w:val="24"/>
          <w:szCs w:val="24"/>
        </w:rPr>
        <w:t>k vyhledávání, shromažďování, třídění, porovnávání informací</w:t>
      </w:r>
    </w:p>
    <w:p w:rsidR="00B168C0" w:rsidRPr="009D3D03" w:rsidRDefault="00B168C0" w:rsidP="00B515ED">
      <w:pPr>
        <w:pStyle w:val="Odstavecseseznamem"/>
        <w:numPr>
          <w:ilvl w:val="0"/>
          <w:numId w:val="173"/>
        </w:numPr>
        <w:spacing w:line="276" w:lineRule="auto"/>
        <w:jc w:val="both"/>
        <w:rPr>
          <w:rFonts w:cstheme="minorHAnsi"/>
          <w:sz w:val="24"/>
          <w:szCs w:val="24"/>
        </w:rPr>
      </w:pPr>
      <w:r w:rsidRPr="009D3D03">
        <w:rPr>
          <w:rFonts w:cstheme="minorHAnsi"/>
          <w:sz w:val="24"/>
          <w:szCs w:val="24"/>
        </w:rPr>
        <w:t>k používání odborné terminologie</w:t>
      </w:r>
    </w:p>
    <w:p w:rsidR="00B168C0" w:rsidRPr="009D3D03" w:rsidRDefault="00B168C0" w:rsidP="00B515ED">
      <w:pPr>
        <w:pStyle w:val="Odstavecseseznamem"/>
        <w:numPr>
          <w:ilvl w:val="0"/>
          <w:numId w:val="173"/>
        </w:numPr>
        <w:spacing w:line="276" w:lineRule="auto"/>
        <w:jc w:val="both"/>
        <w:rPr>
          <w:rFonts w:cstheme="minorHAnsi"/>
          <w:sz w:val="24"/>
          <w:szCs w:val="24"/>
        </w:rPr>
      </w:pPr>
      <w:r w:rsidRPr="009D3D03">
        <w:rPr>
          <w:rFonts w:cstheme="minorHAnsi"/>
          <w:sz w:val="24"/>
          <w:szCs w:val="24"/>
        </w:rPr>
        <w:t>k nalézání souvislostí mezi získanými poznatky a využití v praxi</w:t>
      </w:r>
    </w:p>
    <w:p w:rsidR="00B168C0" w:rsidRPr="009D3D03" w:rsidRDefault="00B168C0" w:rsidP="00B515ED">
      <w:pPr>
        <w:pStyle w:val="Odstavecseseznamem"/>
        <w:numPr>
          <w:ilvl w:val="0"/>
          <w:numId w:val="173"/>
        </w:numPr>
        <w:spacing w:line="276" w:lineRule="auto"/>
        <w:jc w:val="both"/>
        <w:rPr>
          <w:rFonts w:cstheme="minorHAnsi"/>
          <w:sz w:val="24"/>
          <w:szCs w:val="24"/>
        </w:rPr>
      </w:pPr>
      <w:r w:rsidRPr="009D3D03">
        <w:rPr>
          <w:rFonts w:cstheme="minorHAnsi"/>
          <w:sz w:val="24"/>
          <w:szCs w:val="24"/>
        </w:rPr>
        <w:t xml:space="preserve">k využívání vlastních zkušeností a poznatků z jiných předmětů </w:t>
      </w:r>
    </w:p>
    <w:p w:rsidR="009D3D03" w:rsidRDefault="009D3D03" w:rsidP="00B168C0">
      <w:pPr>
        <w:spacing w:line="276" w:lineRule="auto"/>
        <w:jc w:val="both"/>
        <w:rPr>
          <w:rFonts w:cstheme="minorHAnsi"/>
          <w:b/>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komunikativní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 xml:space="preserve"> Učitel vede žáky:</w:t>
      </w:r>
    </w:p>
    <w:p w:rsidR="00B168C0" w:rsidRPr="009D3D03" w:rsidRDefault="00B168C0" w:rsidP="00B515ED">
      <w:pPr>
        <w:pStyle w:val="Odstavecseseznamem"/>
        <w:numPr>
          <w:ilvl w:val="0"/>
          <w:numId w:val="174"/>
        </w:numPr>
        <w:spacing w:line="276" w:lineRule="auto"/>
        <w:jc w:val="both"/>
        <w:rPr>
          <w:rFonts w:cstheme="minorHAnsi"/>
          <w:sz w:val="24"/>
          <w:szCs w:val="24"/>
        </w:rPr>
      </w:pPr>
      <w:r w:rsidRPr="009D3D03">
        <w:rPr>
          <w:rFonts w:cstheme="minorHAnsi"/>
          <w:sz w:val="24"/>
          <w:szCs w:val="24"/>
        </w:rPr>
        <w:t xml:space="preserve">ke komunikaci mezi sebou a ke komunikaci mezi žákem a učitelem </w:t>
      </w:r>
    </w:p>
    <w:p w:rsidR="00B168C0" w:rsidRPr="009D3D03" w:rsidRDefault="00B168C0" w:rsidP="00B515ED">
      <w:pPr>
        <w:pStyle w:val="Odstavecseseznamem"/>
        <w:numPr>
          <w:ilvl w:val="0"/>
          <w:numId w:val="174"/>
        </w:numPr>
        <w:spacing w:line="276" w:lineRule="auto"/>
        <w:jc w:val="both"/>
        <w:rPr>
          <w:rFonts w:cstheme="minorHAnsi"/>
          <w:sz w:val="24"/>
          <w:szCs w:val="24"/>
        </w:rPr>
      </w:pPr>
      <w:r w:rsidRPr="009D3D03">
        <w:rPr>
          <w:rFonts w:cstheme="minorHAnsi"/>
          <w:sz w:val="24"/>
          <w:szCs w:val="24"/>
        </w:rPr>
        <w:t>k dodržování předem stanovených pravidel vzájemné komunikace</w:t>
      </w:r>
    </w:p>
    <w:p w:rsidR="00B168C0" w:rsidRPr="009D3D03" w:rsidRDefault="00B168C0" w:rsidP="00B515ED">
      <w:pPr>
        <w:pStyle w:val="Odstavecseseznamem"/>
        <w:numPr>
          <w:ilvl w:val="0"/>
          <w:numId w:val="174"/>
        </w:numPr>
        <w:spacing w:line="276" w:lineRule="auto"/>
        <w:jc w:val="both"/>
        <w:rPr>
          <w:rFonts w:cstheme="minorHAnsi"/>
          <w:sz w:val="24"/>
          <w:szCs w:val="24"/>
        </w:rPr>
      </w:pPr>
      <w:r w:rsidRPr="009D3D03">
        <w:rPr>
          <w:rFonts w:cstheme="minorHAnsi"/>
          <w:sz w:val="24"/>
          <w:szCs w:val="24"/>
        </w:rPr>
        <w:t>k naslouchání a respektování názorů druhých</w:t>
      </w:r>
    </w:p>
    <w:p w:rsidR="00B168C0" w:rsidRPr="009D3D03" w:rsidRDefault="00B168C0" w:rsidP="00B515ED">
      <w:pPr>
        <w:pStyle w:val="Odstavecseseznamem"/>
        <w:numPr>
          <w:ilvl w:val="0"/>
          <w:numId w:val="174"/>
        </w:numPr>
        <w:spacing w:line="276" w:lineRule="auto"/>
        <w:jc w:val="both"/>
        <w:rPr>
          <w:rFonts w:cstheme="minorHAnsi"/>
          <w:sz w:val="24"/>
          <w:szCs w:val="24"/>
        </w:rPr>
      </w:pPr>
      <w:r w:rsidRPr="009D3D03">
        <w:rPr>
          <w:rFonts w:cstheme="minorHAnsi"/>
          <w:sz w:val="24"/>
          <w:szCs w:val="24"/>
        </w:rPr>
        <w:lastRenderedPageBreak/>
        <w:t>k interpretaci či prezentaci různých textů, obrazových materiálů, grafů a jiných forem záznamů v písemném i mluveném projevu</w:t>
      </w:r>
    </w:p>
    <w:p w:rsidR="009D3D03" w:rsidRDefault="009D3D03" w:rsidP="00B168C0">
      <w:pPr>
        <w:spacing w:line="276" w:lineRule="auto"/>
        <w:jc w:val="both"/>
        <w:rPr>
          <w:rFonts w:cstheme="minorHAnsi"/>
          <w:b/>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k řešení problémů</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5"/>
        </w:numPr>
        <w:spacing w:line="276" w:lineRule="auto"/>
        <w:jc w:val="both"/>
        <w:rPr>
          <w:rFonts w:cstheme="minorHAnsi"/>
          <w:sz w:val="24"/>
          <w:szCs w:val="24"/>
        </w:rPr>
      </w:pPr>
      <w:r w:rsidRPr="009D3D03">
        <w:rPr>
          <w:rFonts w:cstheme="minorHAnsi"/>
          <w:sz w:val="24"/>
          <w:szCs w:val="24"/>
        </w:rPr>
        <w:t>k vyhledávání a kombinování informací z různých informačních zdrojů</w:t>
      </w:r>
    </w:p>
    <w:p w:rsidR="00B168C0" w:rsidRPr="009D3D03" w:rsidRDefault="00B168C0" w:rsidP="00B515ED">
      <w:pPr>
        <w:pStyle w:val="Odstavecseseznamem"/>
        <w:numPr>
          <w:ilvl w:val="0"/>
          <w:numId w:val="175"/>
        </w:numPr>
        <w:spacing w:line="276" w:lineRule="auto"/>
        <w:jc w:val="both"/>
        <w:rPr>
          <w:rFonts w:cstheme="minorHAnsi"/>
          <w:sz w:val="24"/>
          <w:szCs w:val="24"/>
        </w:rPr>
      </w:pPr>
      <w:r w:rsidRPr="009D3D03">
        <w:rPr>
          <w:rFonts w:cstheme="minorHAnsi"/>
          <w:sz w:val="24"/>
          <w:szCs w:val="24"/>
        </w:rPr>
        <w:t>k využívání metod, při kterých docházejí k objevům, řešením a závěrům sami žáci</w:t>
      </w:r>
    </w:p>
    <w:p w:rsidR="00B168C0" w:rsidRPr="009D3D03" w:rsidRDefault="00B168C0" w:rsidP="00B515ED">
      <w:pPr>
        <w:pStyle w:val="Odstavecseseznamem"/>
        <w:numPr>
          <w:ilvl w:val="0"/>
          <w:numId w:val="175"/>
        </w:numPr>
        <w:spacing w:line="276" w:lineRule="auto"/>
        <w:jc w:val="both"/>
        <w:rPr>
          <w:rFonts w:cstheme="minorHAnsi"/>
          <w:sz w:val="24"/>
          <w:szCs w:val="24"/>
        </w:rPr>
      </w:pPr>
      <w:r w:rsidRPr="009D3D03">
        <w:rPr>
          <w:rFonts w:cstheme="minorHAnsi"/>
          <w:sz w:val="24"/>
          <w:szCs w:val="24"/>
        </w:rPr>
        <w:t>k argumentaci, k diskusi na dané téma, k obhajování svých výroků</w:t>
      </w:r>
    </w:p>
    <w:p w:rsidR="00B168C0" w:rsidRPr="009D3D03" w:rsidRDefault="00B168C0" w:rsidP="00B515ED">
      <w:pPr>
        <w:pStyle w:val="Odstavecseseznamem"/>
        <w:numPr>
          <w:ilvl w:val="0"/>
          <w:numId w:val="175"/>
        </w:numPr>
        <w:spacing w:line="276" w:lineRule="auto"/>
        <w:jc w:val="both"/>
        <w:rPr>
          <w:rFonts w:cstheme="minorHAnsi"/>
          <w:sz w:val="24"/>
          <w:szCs w:val="24"/>
        </w:rPr>
      </w:pPr>
      <w:r w:rsidRPr="009D3D03">
        <w:rPr>
          <w:rFonts w:cstheme="minorHAnsi"/>
          <w:sz w:val="24"/>
          <w:szCs w:val="24"/>
        </w:rPr>
        <w:t>k odpovědím na otevřené otázky</w:t>
      </w:r>
    </w:p>
    <w:p w:rsidR="00B168C0" w:rsidRPr="009D3D03" w:rsidRDefault="00B168C0" w:rsidP="00B515ED">
      <w:pPr>
        <w:pStyle w:val="Odstavecseseznamem"/>
        <w:numPr>
          <w:ilvl w:val="0"/>
          <w:numId w:val="175"/>
        </w:numPr>
        <w:spacing w:line="276" w:lineRule="auto"/>
        <w:jc w:val="both"/>
        <w:rPr>
          <w:rFonts w:cstheme="minorHAnsi"/>
          <w:sz w:val="24"/>
          <w:szCs w:val="24"/>
        </w:rPr>
      </w:pPr>
      <w:r w:rsidRPr="009D3D03">
        <w:rPr>
          <w:rFonts w:cstheme="minorHAnsi"/>
          <w:sz w:val="24"/>
          <w:szCs w:val="24"/>
        </w:rPr>
        <w:t>k práci s chybou</w:t>
      </w:r>
    </w:p>
    <w:p w:rsidR="009D3D03" w:rsidRDefault="009D3D03" w:rsidP="00B168C0">
      <w:pPr>
        <w:spacing w:line="276" w:lineRule="auto"/>
        <w:jc w:val="both"/>
        <w:rPr>
          <w:rFonts w:cstheme="minorHAnsi"/>
          <w:b/>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sociální a personální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 využívání skupinového a inkluzivního vyučování</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 utváření pocitu zodpovědnosti za svá jednání</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 ochotě pomoci a o pomoc požádat</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ke spoluúčasti na vytváření kritérií hodnocení a k následnému hodnocení svých výsledků</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 dodržování dohodnuté kvality, postupů, termínů</w:t>
      </w:r>
    </w:p>
    <w:p w:rsidR="00B168C0" w:rsidRPr="009D3D03" w:rsidRDefault="00B168C0" w:rsidP="00B515ED">
      <w:pPr>
        <w:pStyle w:val="Odstavecseseznamem"/>
        <w:numPr>
          <w:ilvl w:val="0"/>
          <w:numId w:val="176"/>
        </w:numPr>
        <w:spacing w:line="276" w:lineRule="auto"/>
        <w:jc w:val="both"/>
        <w:rPr>
          <w:rFonts w:cstheme="minorHAnsi"/>
          <w:sz w:val="24"/>
          <w:szCs w:val="24"/>
        </w:rPr>
      </w:pPr>
      <w:r w:rsidRPr="009D3D03">
        <w:rPr>
          <w:rFonts w:cstheme="minorHAnsi"/>
          <w:sz w:val="24"/>
          <w:szCs w:val="24"/>
        </w:rPr>
        <w:t>k občanské odpovědnosti za vytváření podmínek pro udržitelný rozvoj v lokálním a globálním měřítku</w:t>
      </w:r>
    </w:p>
    <w:p w:rsidR="009D3D03" w:rsidRDefault="009D3D03" w:rsidP="00B168C0">
      <w:pPr>
        <w:spacing w:line="276" w:lineRule="auto"/>
        <w:jc w:val="both"/>
        <w:rPr>
          <w:rFonts w:cstheme="minorHAnsi"/>
          <w:b/>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občanské</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7"/>
        </w:numPr>
        <w:spacing w:line="276" w:lineRule="auto"/>
        <w:jc w:val="both"/>
        <w:rPr>
          <w:rFonts w:cstheme="minorHAnsi"/>
          <w:sz w:val="24"/>
          <w:szCs w:val="24"/>
        </w:rPr>
      </w:pPr>
      <w:r w:rsidRPr="009D3D03">
        <w:rPr>
          <w:rFonts w:cstheme="minorHAnsi"/>
          <w:sz w:val="24"/>
          <w:szCs w:val="24"/>
        </w:rPr>
        <w:t>k dodržování pravidel slušného chování</w:t>
      </w:r>
    </w:p>
    <w:p w:rsidR="00B168C0" w:rsidRPr="009D3D03" w:rsidRDefault="00B168C0" w:rsidP="00B515ED">
      <w:pPr>
        <w:pStyle w:val="Odstavecseseznamem"/>
        <w:numPr>
          <w:ilvl w:val="0"/>
          <w:numId w:val="177"/>
        </w:numPr>
        <w:spacing w:line="276" w:lineRule="auto"/>
        <w:jc w:val="both"/>
        <w:rPr>
          <w:rFonts w:cstheme="minorHAnsi"/>
          <w:sz w:val="24"/>
          <w:szCs w:val="24"/>
        </w:rPr>
      </w:pPr>
      <w:r w:rsidRPr="009D3D03">
        <w:rPr>
          <w:rFonts w:cstheme="minorHAnsi"/>
          <w:sz w:val="24"/>
          <w:szCs w:val="24"/>
        </w:rPr>
        <w:t>k pochopení práv a povinností v souvislosti s principem trvale udržitelného rozvoje</w:t>
      </w:r>
    </w:p>
    <w:p w:rsidR="00B168C0" w:rsidRPr="009D3D03" w:rsidRDefault="00B168C0" w:rsidP="00B515ED">
      <w:pPr>
        <w:pStyle w:val="Odstavecseseznamem"/>
        <w:numPr>
          <w:ilvl w:val="0"/>
          <w:numId w:val="177"/>
        </w:numPr>
        <w:spacing w:line="276" w:lineRule="auto"/>
        <w:jc w:val="both"/>
        <w:rPr>
          <w:rFonts w:cstheme="minorHAnsi"/>
          <w:sz w:val="24"/>
          <w:szCs w:val="24"/>
        </w:rPr>
      </w:pPr>
      <w:r w:rsidRPr="009D3D03">
        <w:rPr>
          <w:rFonts w:cstheme="minorHAnsi"/>
          <w:sz w:val="24"/>
          <w:szCs w:val="24"/>
        </w:rPr>
        <w:t>k tomu, aby brali ohled na druhé</w:t>
      </w:r>
    </w:p>
    <w:p w:rsidR="00B168C0" w:rsidRPr="009D3D03" w:rsidRDefault="00B168C0" w:rsidP="00B515ED">
      <w:pPr>
        <w:pStyle w:val="Odstavecseseznamem"/>
        <w:numPr>
          <w:ilvl w:val="0"/>
          <w:numId w:val="177"/>
        </w:numPr>
        <w:spacing w:line="276" w:lineRule="auto"/>
        <w:jc w:val="both"/>
        <w:rPr>
          <w:rFonts w:cstheme="minorHAnsi"/>
          <w:sz w:val="24"/>
          <w:szCs w:val="24"/>
        </w:rPr>
      </w:pPr>
      <w:r w:rsidRPr="009D3D03">
        <w:rPr>
          <w:rFonts w:cstheme="minorHAnsi"/>
          <w:sz w:val="24"/>
          <w:szCs w:val="24"/>
        </w:rPr>
        <w:t>k vytváření osobních představ o geografickém a životním prostředí</w:t>
      </w:r>
    </w:p>
    <w:p w:rsidR="009D3D03" w:rsidRDefault="009D3D03" w:rsidP="00B168C0">
      <w:pPr>
        <w:spacing w:line="276" w:lineRule="auto"/>
        <w:jc w:val="both"/>
        <w:rPr>
          <w:rFonts w:cstheme="minorHAnsi"/>
          <w:b/>
          <w:sz w:val="24"/>
          <w:szCs w:val="24"/>
        </w:rPr>
      </w:pP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t>kompetence pracovní</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8"/>
        </w:numPr>
        <w:spacing w:line="276" w:lineRule="auto"/>
        <w:jc w:val="both"/>
        <w:rPr>
          <w:rFonts w:cstheme="minorHAnsi"/>
          <w:sz w:val="24"/>
          <w:szCs w:val="24"/>
        </w:rPr>
      </w:pPr>
      <w:r w:rsidRPr="009D3D03">
        <w:rPr>
          <w:rFonts w:cstheme="minorHAnsi"/>
          <w:sz w:val="24"/>
          <w:szCs w:val="24"/>
        </w:rPr>
        <w:t>k dodržování pravidel bezpečného chování v terénu</w:t>
      </w:r>
    </w:p>
    <w:p w:rsidR="00B168C0" w:rsidRPr="009D3D03" w:rsidRDefault="00B168C0" w:rsidP="00B515ED">
      <w:pPr>
        <w:pStyle w:val="Odstavecseseznamem"/>
        <w:numPr>
          <w:ilvl w:val="0"/>
          <w:numId w:val="178"/>
        </w:numPr>
        <w:spacing w:line="276" w:lineRule="auto"/>
        <w:jc w:val="both"/>
        <w:rPr>
          <w:rFonts w:cstheme="minorHAnsi"/>
          <w:sz w:val="24"/>
          <w:szCs w:val="24"/>
        </w:rPr>
      </w:pPr>
      <w:r w:rsidRPr="009D3D03">
        <w:rPr>
          <w:rFonts w:cstheme="minorHAnsi"/>
          <w:sz w:val="24"/>
          <w:szCs w:val="24"/>
        </w:rPr>
        <w:t>k vyhledávání a využívání různých zdrojů informací</w:t>
      </w:r>
    </w:p>
    <w:p w:rsidR="00B168C0" w:rsidRPr="00B168C0" w:rsidRDefault="00B168C0" w:rsidP="00B168C0">
      <w:pPr>
        <w:spacing w:line="276" w:lineRule="auto"/>
        <w:jc w:val="both"/>
        <w:rPr>
          <w:rFonts w:cstheme="minorHAnsi"/>
          <w:b/>
          <w:sz w:val="24"/>
          <w:szCs w:val="24"/>
        </w:rPr>
      </w:pPr>
      <w:r w:rsidRPr="00B168C0">
        <w:rPr>
          <w:rFonts w:cstheme="minorHAnsi"/>
          <w:b/>
          <w:sz w:val="24"/>
          <w:szCs w:val="24"/>
        </w:rPr>
        <w:lastRenderedPageBreak/>
        <w:t xml:space="preserve">Kompetence digitální </w:t>
      </w:r>
    </w:p>
    <w:p w:rsidR="00B168C0" w:rsidRPr="00B168C0" w:rsidRDefault="00B168C0" w:rsidP="00B168C0">
      <w:pPr>
        <w:spacing w:line="276" w:lineRule="auto"/>
        <w:jc w:val="both"/>
        <w:rPr>
          <w:rFonts w:cstheme="minorHAnsi"/>
          <w:sz w:val="24"/>
          <w:szCs w:val="24"/>
        </w:rPr>
      </w:pPr>
      <w:r w:rsidRPr="00B168C0">
        <w:rPr>
          <w:rFonts w:cstheme="minorHAnsi"/>
          <w:sz w:val="24"/>
          <w:szCs w:val="24"/>
        </w:rPr>
        <w:t>Učitel vede žáky:</w:t>
      </w:r>
    </w:p>
    <w:p w:rsidR="00B168C0" w:rsidRPr="009D3D03" w:rsidRDefault="00B168C0" w:rsidP="00B515ED">
      <w:pPr>
        <w:pStyle w:val="Odstavecseseznamem"/>
        <w:numPr>
          <w:ilvl w:val="0"/>
          <w:numId w:val="179"/>
        </w:numPr>
        <w:spacing w:line="276" w:lineRule="auto"/>
        <w:jc w:val="both"/>
        <w:rPr>
          <w:rFonts w:cstheme="minorHAnsi"/>
          <w:sz w:val="24"/>
          <w:szCs w:val="24"/>
        </w:rPr>
      </w:pPr>
      <w:r w:rsidRPr="009D3D03">
        <w:rPr>
          <w:rFonts w:cstheme="minorHAnsi"/>
          <w:sz w:val="24"/>
          <w:szCs w:val="24"/>
        </w:rPr>
        <w:t>k využívání digitální technologie</w:t>
      </w:r>
    </w:p>
    <w:p w:rsidR="00B168C0" w:rsidRPr="009D3D03" w:rsidRDefault="00B168C0" w:rsidP="00B515ED">
      <w:pPr>
        <w:pStyle w:val="Odstavecseseznamem"/>
        <w:numPr>
          <w:ilvl w:val="0"/>
          <w:numId w:val="179"/>
        </w:numPr>
        <w:spacing w:line="276" w:lineRule="auto"/>
        <w:jc w:val="both"/>
        <w:rPr>
          <w:rFonts w:cstheme="minorHAnsi"/>
          <w:sz w:val="24"/>
          <w:szCs w:val="24"/>
        </w:rPr>
      </w:pPr>
      <w:r w:rsidRPr="009D3D03">
        <w:rPr>
          <w:rFonts w:cstheme="minorHAnsi"/>
          <w:sz w:val="24"/>
          <w:szCs w:val="24"/>
        </w:rPr>
        <w:t>ke zvládnutí ovládání běžně používaných digitálních zařízení, aplikací a služeb</w:t>
      </w:r>
    </w:p>
    <w:p w:rsidR="00B168C0" w:rsidRPr="009D3D03" w:rsidRDefault="00B168C0" w:rsidP="00B515ED">
      <w:pPr>
        <w:pStyle w:val="Odstavecseseznamem"/>
        <w:numPr>
          <w:ilvl w:val="0"/>
          <w:numId w:val="179"/>
        </w:numPr>
        <w:spacing w:line="276" w:lineRule="auto"/>
        <w:jc w:val="both"/>
        <w:rPr>
          <w:rFonts w:cstheme="minorHAnsi"/>
          <w:sz w:val="24"/>
          <w:szCs w:val="24"/>
        </w:rPr>
      </w:pPr>
      <w:r w:rsidRPr="009D3D03">
        <w:rPr>
          <w:rFonts w:cstheme="minorHAnsi"/>
          <w:sz w:val="24"/>
          <w:szCs w:val="24"/>
        </w:rPr>
        <w:t>ke zvládnutí získávání, vyhledávání a kritického posuzování dat a jejich sdílení</w:t>
      </w:r>
    </w:p>
    <w:p w:rsidR="00DD1494" w:rsidRPr="009D3D03" w:rsidRDefault="00B168C0" w:rsidP="00B515ED">
      <w:pPr>
        <w:pStyle w:val="Odstavecseseznamem"/>
        <w:numPr>
          <w:ilvl w:val="0"/>
          <w:numId w:val="179"/>
        </w:numPr>
        <w:spacing w:line="276" w:lineRule="auto"/>
        <w:jc w:val="both"/>
        <w:rPr>
          <w:rFonts w:cstheme="minorHAnsi"/>
          <w:sz w:val="24"/>
          <w:szCs w:val="24"/>
        </w:rPr>
      </w:pPr>
      <w:r w:rsidRPr="009D3D03">
        <w:rPr>
          <w:rFonts w:cstheme="minorHAnsi"/>
          <w:sz w:val="24"/>
          <w:szCs w:val="24"/>
        </w:rPr>
        <w:t>k vytváření a upravování digitálního obsahu</w:t>
      </w:r>
    </w:p>
    <w:p w:rsidR="00B168C0" w:rsidRDefault="00B168C0" w:rsidP="00B168C0">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B168C0" w:rsidRPr="00BC5C02" w:rsidTr="00B168C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t>Oblast:</w:t>
            </w:r>
          </w:p>
          <w:p w:rsidR="00B168C0" w:rsidRPr="00BC5C02" w:rsidRDefault="00B168C0"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t>Předmět:</w:t>
            </w:r>
          </w:p>
          <w:p w:rsidR="00B168C0" w:rsidRPr="00BC5C02" w:rsidRDefault="00B168C0" w:rsidP="00B168C0">
            <w:pPr>
              <w:pStyle w:val="Tabnad1"/>
            </w:pPr>
            <w:r w:rsidRPr="00BC5C02">
              <w:t>Zeměpis</w:t>
            </w:r>
          </w:p>
        </w:tc>
        <w:tc>
          <w:tcPr>
            <w:tcW w:w="2587" w:type="dxa"/>
            <w:tcBorders>
              <w:top w:val="double" w:sz="6" w:space="0" w:color="auto"/>
              <w:bottom w:val="double" w:sz="4" w:space="0" w:color="auto"/>
              <w:right w:val="double" w:sz="6" w:space="0" w:color="auto"/>
            </w:tcBorders>
            <w:shd w:val="clear" w:color="auto" w:fill="FFFFFF"/>
          </w:tcPr>
          <w:p w:rsidR="00B168C0" w:rsidRPr="00BC5C02" w:rsidRDefault="00B168C0" w:rsidP="00B168C0">
            <w:pPr>
              <w:rPr>
                <w:b/>
              </w:rPr>
            </w:pPr>
            <w:r w:rsidRPr="00BC5C02">
              <w:t>Období:</w:t>
            </w:r>
          </w:p>
          <w:p w:rsidR="00B168C0" w:rsidRPr="00BC5C02" w:rsidRDefault="00B168C0" w:rsidP="00B168C0">
            <w:pPr>
              <w:pStyle w:val="Tabnad1"/>
            </w:pPr>
            <w:r w:rsidRPr="00BC5C02">
              <w:t>6.</w:t>
            </w:r>
          </w:p>
        </w:tc>
      </w:tr>
      <w:tr w:rsidR="00B168C0" w:rsidRPr="00BC5C02" w:rsidTr="00B168C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B168C0" w:rsidRPr="00BC5C02" w:rsidRDefault="00B168C0" w:rsidP="00B168C0">
            <w:pPr>
              <w:pStyle w:val="Tabnad2"/>
            </w:pPr>
            <w:r w:rsidRPr="00BC5C02">
              <w:t>Očekávané výstupy</w:t>
            </w:r>
          </w:p>
          <w:p w:rsidR="00B168C0" w:rsidRPr="00BC5C02" w:rsidRDefault="00B168C0" w:rsidP="00B168C0">
            <w:pPr>
              <w:rPr>
                <w:b/>
              </w:rPr>
            </w:pPr>
            <w:r w:rsidRPr="00BC5C02">
              <w:t>Žák:</w:t>
            </w:r>
          </w:p>
        </w:tc>
        <w:tc>
          <w:tcPr>
            <w:tcW w:w="3231" w:type="dxa"/>
            <w:tcBorders>
              <w:top w:val="double" w:sz="4" w:space="0" w:color="auto"/>
              <w:bottom w:val="single" w:sz="12" w:space="0" w:color="auto"/>
              <w:right w:val="single" w:sz="4" w:space="0" w:color="auto"/>
            </w:tcBorders>
          </w:tcPr>
          <w:p w:rsidR="00B168C0" w:rsidRPr="00BC5C02" w:rsidRDefault="00B168C0"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B168C0" w:rsidRPr="00BC5C02" w:rsidRDefault="00B168C0" w:rsidP="00B168C0">
            <w:pPr>
              <w:pStyle w:val="Tabnad2"/>
            </w:pPr>
            <w:r w:rsidRPr="00BC5C02">
              <w:t>Průřezová témata</w:t>
            </w: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t>GEOGRAFICKÉ INFORMACE, ZDROJE DAT, KARTOGRAFIE a Topografie</w:t>
            </w:r>
          </w:p>
          <w:p w:rsidR="00B168C0" w:rsidRPr="00BC5C02" w:rsidRDefault="00B168C0" w:rsidP="00B168C0">
            <w:pPr>
              <w:pStyle w:val="Odrazky"/>
              <w:rPr>
                <w:b w:val="0"/>
              </w:rPr>
            </w:pPr>
            <w:r w:rsidRPr="00BC5C02">
              <w:rPr>
                <w:b w:val="0"/>
              </w:rPr>
              <w:t>organizuje a přiměřeně hodnotí geografické informace a zdroje dat z dostupných kartografických produktů a elaborátů, z grafů, diagramů, statistických a dalších informačních zdrojů</w:t>
            </w:r>
          </w:p>
          <w:p w:rsidR="00B168C0" w:rsidRPr="00BC5C02" w:rsidRDefault="00B168C0" w:rsidP="00B168C0">
            <w:pPr>
              <w:pStyle w:val="Odrazky"/>
              <w:rPr>
                <w:b w:val="0"/>
              </w:rPr>
            </w:pPr>
            <w:r w:rsidRPr="00BC5C02">
              <w:rPr>
                <w:b w:val="0"/>
              </w:rPr>
              <w:t>používá s porozuměním základní geografickou, topografickou a kartografickou terminologii</w:t>
            </w:r>
          </w:p>
          <w:p w:rsidR="00B168C0" w:rsidRPr="00BC5C02" w:rsidRDefault="00B168C0" w:rsidP="00B168C0">
            <w:pPr>
              <w:pStyle w:val="Odrazky"/>
              <w:numPr>
                <w:ilvl w:val="0"/>
                <w:numId w:val="0"/>
              </w:numPr>
              <w:ind w:left="360"/>
              <w:rPr>
                <w:b w:val="0"/>
              </w:rPr>
            </w:pPr>
          </w:p>
        </w:tc>
        <w:tc>
          <w:tcPr>
            <w:tcW w:w="3231" w:type="dxa"/>
            <w:vAlign w:val="center"/>
          </w:tcPr>
          <w:p w:rsidR="00B168C0" w:rsidRPr="00BC5C02" w:rsidRDefault="00B168C0" w:rsidP="00B168C0">
            <w:pPr>
              <w:pStyle w:val="Odrazky"/>
              <w:rPr>
                <w:b w:val="0"/>
              </w:rPr>
            </w:pPr>
            <w:r w:rsidRPr="00BC5C02">
              <w:rPr>
                <w:b w:val="0"/>
              </w:rPr>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B168C0" w:rsidRPr="00BC5C02" w:rsidRDefault="00B168C0" w:rsidP="00B168C0">
            <w:pPr>
              <w:pStyle w:val="Odrazky"/>
              <w:rPr>
                <w:b w:val="0"/>
              </w:rPr>
            </w:pPr>
            <w:r w:rsidRPr="00BC5C02">
              <w:rPr>
                <w:b w:val="0"/>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dostupných kartografických produktů v tištěné i elektronické podobě</w:t>
            </w:r>
          </w:p>
        </w:tc>
        <w:tc>
          <w:tcPr>
            <w:tcW w:w="2587" w:type="dxa"/>
            <w:tcBorders>
              <w:right w:val="double" w:sz="6" w:space="0" w:color="auto"/>
            </w:tcBorders>
            <w:vAlign w:val="center"/>
          </w:tcPr>
          <w:p w:rsidR="00B168C0" w:rsidRPr="00BC5C02" w:rsidRDefault="00B168C0" w:rsidP="00B168C0">
            <w:pPr>
              <w:rPr>
                <w:b/>
              </w:rPr>
            </w:pPr>
            <w:r w:rsidRPr="00BC5C02">
              <w:t>OSV – rozvoj schopnosti poznávání, seberegulace a sebeorganizace, mezilidské vztahy, kooperace a kompetice, řešení problémů a rozhodovací dovednosti</w:t>
            </w:r>
          </w:p>
          <w:p w:rsidR="00B168C0" w:rsidRPr="00BC5C02" w:rsidRDefault="00B168C0" w:rsidP="00B168C0">
            <w:pPr>
              <w:rPr>
                <w:b/>
              </w:rPr>
            </w:pPr>
          </w:p>
          <w:p w:rsidR="00B168C0" w:rsidRPr="00BC5C02" w:rsidRDefault="00B168C0" w:rsidP="00B168C0">
            <w:pPr>
              <w:rPr>
                <w:b/>
              </w:rPr>
            </w:pPr>
            <w:r w:rsidRPr="00BC5C02">
              <w:t>EV – ekosystémy, základní podmínky života, lidské aktivity a životní prostředí, vztah člověka k  prostředí</w:t>
            </w:r>
          </w:p>
          <w:p w:rsidR="00B168C0" w:rsidRPr="00BC5C02" w:rsidRDefault="00B168C0" w:rsidP="00B168C0">
            <w:pPr>
              <w:rPr>
                <w:b/>
              </w:rPr>
            </w:pPr>
          </w:p>
          <w:p w:rsidR="00B168C0" w:rsidRPr="00BC5C02" w:rsidRDefault="00B168C0" w:rsidP="00B168C0">
            <w:pPr>
              <w:rPr>
                <w:b/>
              </w:rPr>
            </w:pPr>
            <w:r w:rsidRPr="00BC5C02">
              <w:t xml:space="preserve">MuV – etnický původ </w:t>
            </w: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lastRenderedPageBreak/>
              <w:t>PŘÍRODNÍ OBRAZ ZEMĚ</w:t>
            </w:r>
          </w:p>
          <w:p w:rsidR="00B168C0" w:rsidRPr="00BC5C02" w:rsidRDefault="00B168C0" w:rsidP="00B168C0">
            <w:pPr>
              <w:pStyle w:val="Odrazky"/>
              <w:rPr>
                <w:b w:val="0"/>
              </w:rPr>
            </w:pPr>
            <w:r w:rsidRPr="00BC5C02">
              <w:rPr>
                <w:b w:val="0"/>
              </w:rPr>
              <w:t>prokáže na konkrétních příkladech tvar planety Země, zhodnotí důsledky pohybů Země na život lidí a organismů</w:t>
            </w:r>
          </w:p>
          <w:p w:rsidR="00B168C0" w:rsidRPr="00BC5C02" w:rsidRDefault="00B168C0" w:rsidP="00B168C0">
            <w:pPr>
              <w:pStyle w:val="Odrazky"/>
              <w:rPr>
                <w:b w:val="0"/>
              </w:rPr>
            </w:pPr>
            <w:r w:rsidRPr="00BC5C02">
              <w:rPr>
                <w:b w:val="0"/>
              </w:rPr>
              <w:t>rozlišuje a porovnává složky a prvky přírodní sféry, jejich vzájemnou souvislost a podmíněnost, rozeznává, pojmenuje a klasifikuje tvary zemského povrchu</w:t>
            </w:r>
          </w:p>
          <w:p w:rsidR="00B168C0" w:rsidRPr="00BC5C02" w:rsidRDefault="00B168C0" w:rsidP="00B168C0">
            <w:pPr>
              <w:pStyle w:val="Odrazky"/>
              <w:rPr>
                <w:b w:val="0"/>
              </w:rPr>
            </w:pPr>
            <w:r w:rsidRPr="00BC5C02">
              <w:rPr>
                <w:b w:val="0"/>
              </w:rPr>
              <w:t>porovná působení vnitřních a vnějších procesů v přírodní sféře a jejich vliv na přírodu a na lidskou společnost</w:t>
            </w:r>
          </w:p>
        </w:tc>
        <w:tc>
          <w:tcPr>
            <w:tcW w:w="3231" w:type="dxa"/>
            <w:vAlign w:val="center"/>
          </w:tcPr>
          <w:p w:rsidR="00B168C0" w:rsidRPr="00BC5C02" w:rsidRDefault="00B168C0" w:rsidP="00B168C0">
            <w:pPr>
              <w:pStyle w:val="Odrazky"/>
              <w:rPr>
                <w:b w:val="0"/>
              </w:rPr>
            </w:pPr>
            <w:r w:rsidRPr="00BC5C02">
              <w:rPr>
                <w:b w:val="0"/>
              </w:rPr>
              <w:t>Země jako vesmírné těleso - tvar, velikost a pohyby Země, střídání dne a noci, střídání ročních období, světový čas, časová pásma, pásmový čas, datová hranice, smluvený čas</w:t>
            </w:r>
          </w:p>
          <w:p w:rsidR="00B168C0" w:rsidRPr="00BC5C02" w:rsidRDefault="00B168C0" w:rsidP="00B168C0">
            <w:pPr>
              <w:pStyle w:val="Odrazky"/>
              <w:rPr>
                <w:b w:val="0"/>
              </w:rPr>
            </w:pPr>
            <w:r w:rsidRPr="00BC5C02">
              <w:rPr>
                <w:b w:val="0"/>
              </w:rPr>
              <w:t>krajinná sféra - přírodní sféra, společenská a hospodářská sféra, složky a prvky přírodní sféry</w:t>
            </w:r>
          </w:p>
          <w:p w:rsidR="00B168C0" w:rsidRPr="00BC5C02" w:rsidRDefault="00B168C0" w:rsidP="00B168C0">
            <w:pPr>
              <w:pStyle w:val="Odrazky"/>
              <w:rPr>
                <w:b w:val="0"/>
              </w:rPr>
            </w:pPr>
            <w:r w:rsidRPr="00BC5C02">
              <w:rPr>
                <w:b w:val="0"/>
              </w:rPr>
              <w:t>systém přírodní sféry na planetární úrovni - geografické pásy, geografická (šířková) pásma, výškové stupně</w:t>
            </w:r>
          </w:p>
          <w:p w:rsidR="00B168C0" w:rsidRPr="00BC5C02" w:rsidRDefault="00B168C0" w:rsidP="00B168C0">
            <w:pPr>
              <w:pStyle w:val="Odrazky"/>
              <w:rPr>
                <w:b w:val="0"/>
              </w:rPr>
            </w:pPr>
            <w:r w:rsidRPr="00BC5C02">
              <w:rPr>
                <w:b w:val="0"/>
              </w:rPr>
              <w:t>systém přírodní sféry na regionální úrovni - přírodní oblasti</w:t>
            </w:r>
          </w:p>
        </w:tc>
        <w:tc>
          <w:tcPr>
            <w:tcW w:w="2587" w:type="dxa"/>
            <w:vMerge w:val="restart"/>
            <w:tcBorders>
              <w:right w:val="double" w:sz="6" w:space="0" w:color="auto"/>
            </w:tcBorders>
            <w:vAlign w:val="center"/>
          </w:tcPr>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t>REGIONY SVĚTA</w:t>
            </w:r>
          </w:p>
          <w:p w:rsidR="00B168C0" w:rsidRPr="00BC5C02" w:rsidRDefault="00B168C0" w:rsidP="00B168C0">
            <w:pPr>
              <w:pStyle w:val="Odrazky"/>
              <w:rPr>
                <w:b w:val="0"/>
              </w:rPr>
            </w:pPr>
            <w:r w:rsidRPr="00BC5C02">
              <w:rPr>
                <w:b w:val="0"/>
              </w:rPr>
              <w:t>lokalizuje na mapách světadíly, oceány a makroregiony světa podle zvolených kritérií, srovnává jejich postavení, rozvojová jádra a periferní zóny</w:t>
            </w:r>
          </w:p>
          <w:p w:rsidR="00B168C0" w:rsidRPr="00BC5C02" w:rsidRDefault="00B168C0" w:rsidP="00B168C0">
            <w:pPr>
              <w:pStyle w:val="Odrazky"/>
              <w:rPr>
                <w:b w:val="0"/>
              </w:rPr>
            </w:pPr>
            <w:r w:rsidRPr="00BC5C02">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B168C0" w:rsidRDefault="00B168C0" w:rsidP="00B168C0">
            <w:pPr>
              <w:pStyle w:val="Odrazky"/>
              <w:rPr>
                <w:b w:val="0"/>
              </w:rPr>
            </w:pPr>
            <w:r w:rsidRPr="00BC5C02">
              <w:rPr>
                <w:b w:val="0"/>
              </w:rPr>
              <w:t>zvažuje, jaké změny ve vybraných regionech světa nastaly, nastávají, mohou nastat a co je příčinou zásadních změn v nich</w:t>
            </w:r>
          </w:p>
          <w:p w:rsidR="00B168C0" w:rsidRPr="00B168C0" w:rsidRDefault="00B168C0" w:rsidP="00B168C0"/>
          <w:p w:rsidR="00B168C0" w:rsidRPr="00B168C0" w:rsidRDefault="00B168C0" w:rsidP="00B168C0"/>
          <w:p w:rsidR="00B168C0" w:rsidRPr="00B168C0" w:rsidRDefault="00B168C0" w:rsidP="00B168C0"/>
          <w:p w:rsidR="00B168C0" w:rsidRPr="00B168C0" w:rsidRDefault="00B168C0" w:rsidP="00B168C0"/>
          <w:p w:rsidR="00B168C0" w:rsidRPr="00B168C0" w:rsidRDefault="00B168C0" w:rsidP="00B168C0"/>
          <w:p w:rsidR="00B168C0" w:rsidRPr="00B168C0" w:rsidRDefault="00B168C0" w:rsidP="00B168C0"/>
        </w:tc>
        <w:tc>
          <w:tcPr>
            <w:tcW w:w="3231" w:type="dxa"/>
            <w:vAlign w:val="center"/>
          </w:tcPr>
          <w:p w:rsidR="00B168C0" w:rsidRPr="00BC5C02" w:rsidRDefault="00B168C0" w:rsidP="00B168C0">
            <w:pPr>
              <w:pStyle w:val="Odrazky"/>
              <w:rPr>
                <w:b w:val="0"/>
              </w:rPr>
            </w:pPr>
            <w:r w:rsidRPr="00BC5C02">
              <w:rPr>
                <w:b w:val="0"/>
              </w:rPr>
              <w:t>světadíly, oceány, makroregiony světa -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B168C0" w:rsidRPr="00BC5C02" w:rsidRDefault="00B168C0" w:rsidP="00B168C0">
            <w:pPr>
              <w:pStyle w:val="Odrazky"/>
              <w:rPr>
                <w:b w:val="0"/>
              </w:rPr>
            </w:pPr>
            <w:r w:rsidRPr="00BC5C02">
              <w:rPr>
                <w:b w:val="0"/>
              </w:rPr>
              <w:t>modelové regiony světa - vybrané modelové přírodní, společenské, politické, hospodářské a environmentální problémy, možnosti jejich řešení</w:t>
            </w:r>
          </w:p>
          <w:p w:rsidR="00B168C0" w:rsidRPr="00BC5C02" w:rsidRDefault="00B168C0" w:rsidP="00B168C0">
            <w:pPr>
              <w:pStyle w:val="Odrazky"/>
              <w:rPr>
                <w:b w:val="0"/>
              </w:rPr>
            </w:pPr>
            <w:r w:rsidRPr="00BC5C02">
              <w:rPr>
                <w:b w:val="0"/>
              </w:rPr>
              <w:t>všechny oceány</w:t>
            </w:r>
            <w:r>
              <w:rPr>
                <w:b w:val="0"/>
              </w:rPr>
              <w:t xml:space="preserve"> a</w:t>
            </w:r>
            <w:r w:rsidRPr="00BC5C02">
              <w:rPr>
                <w:b w:val="0"/>
              </w:rPr>
              <w:t xml:space="preserve"> Afrika</w:t>
            </w:r>
          </w:p>
        </w:tc>
        <w:tc>
          <w:tcPr>
            <w:tcW w:w="2587" w:type="dxa"/>
            <w:vMerge/>
            <w:tcBorders>
              <w:right w:val="double" w:sz="6" w:space="0" w:color="auto"/>
            </w:tcBorders>
            <w:vAlign w:val="center"/>
          </w:tcPr>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5"/>
        </w:trPr>
        <w:tc>
          <w:tcPr>
            <w:tcW w:w="3231" w:type="dxa"/>
            <w:tcBorders>
              <w:left w:val="double" w:sz="6" w:space="0" w:color="auto"/>
            </w:tcBorders>
            <w:vAlign w:val="center"/>
          </w:tcPr>
          <w:p w:rsidR="00B168C0" w:rsidRPr="00BC5C02" w:rsidRDefault="00B168C0" w:rsidP="00B168C0">
            <w:pPr>
              <w:pStyle w:val="TmaRVPZV"/>
            </w:pPr>
            <w:r w:rsidRPr="00BC5C02">
              <w:lastRenderedPageBreak/>
              <w:t>TERÉNNÍ GEOGRAFICKÁ VÝUKA, PRAXE A APLIKACE</w:t>
            </w:r>
          </w:p>
          <w:p w:rsidR="00B168C0" w:rsidRPr="00BC5C02" w:rsidRDefault="00B168C0" w:rsidP="00B168C0">
            <w:pPr>
              <w:rPr>
                <w:b/>
              </w:rPr>
            </w:pPr>
          </w:p>
          <w:p w:rsidR="00B168C0" w:rsidRPr="00BC5C02" w:rsidRDefault="00B168C0" w:rsidP="00B168C0">
            <w:pPr>
              <w:pStyle w:val="Odrazky"/>
              <w:rPr>
                <w:b w:val="0"/>
              </w:rPr>
            </w:pPr>
            <w:r w:rsidRPr="00BC5C02">
              <w:rPr>
                <w:b w:val="0"/>
              </w:rPr>
              <w:t>ovládá základy praktické topografie a orientace v terénu</w:t>
            </w:r>
          </w:p>
          <w:p w:rsidR="00B168C0" w:rsidRPr="00BC5C02" w:rsidRDefault="00B168C0" w:rsidP="00B168C0">
            <w:pPr>
              <w:pStyle w:val="Odrazky"/>
              <w:rPr>
                <w:b w:val="0"/>
              </w:rPr>
            </w:pPr>
            <w:r w:rsidRPr="00BC5C02">
              <w:rPr>
                <w:b w:val="0"/>
              </w:rPr>
              <w:t>aplikuje v terénu praktické postupy při pozorování, zobrazování a hodnocení krajiny</w:t>
            </w:r>
          </w:p>
          <w:p w:rsidR="00B168C0" w:rsidRPr="00BC5C02" w:rsidRDefault="00B168C0" w:rsidP="00B168C0">
            <w:pPr>
              <w:pStyle w:val="Odrazky"/>
              <w:rPr>
                <w:b w:val="0"/>
              </w:rPr>
            </w:pPr>
            <w:r w:rsidRPr="00BC5C02">
              <w:rPr>
                <w:b w:val="0"/>
              </w:rPr>
              <w:t>uplatňuje v praxi zásady bezpečného pohybu a pobytu ve volné přírodě</w:t>
            </w:r>
          </w:p>
        </w:tc>
        <w:tc>
          <w:tcPr>
            <w:tcW w:w="3231" w:type="dxa"/>
            <w:vAlign w:val="center"/>
          </w:tcPr>
          <w:p w:rsidR="00B168C0" w:rsidRPr="00BC5C02" w:rsidRDefault="00B168C0" w:rsidP="00B168C0">
            <w:pPr>
              <w:pStyle w:val="Odrazky"/>
              <w:rPr>
                <w:b w:val="0"/>
              </w:rPr>
            </w:pPr>
            <w:r w:rsidRPr="00BC5C02">
              <w:rPr>
                <w:b w:val="0"/>
              </w:rPr>
              <w:t>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B168C0" w:rsidRPr="00BC5C02" w:rsidRDefault="00B168C0" w:rsidP="00B168C0">
            <w:pPr>
              <w:pStyle w:val="Odrazky"/>
              <w:rPr>
                <w:b w:val="0"/>
              </w:rPr>
            </w:pPr>
            <w:r w:rsidRPr="00BC5C02">
              <w:rPr>
                <w:b w:val="0"/>
              </w:rPr>
              <w:t>ochrana člověka při ohrožení zdraví a života - živelné pohromy; opatření, chování a jednání při nebezpečí živelných pohrom v modelových situacích</w:t>
            </w:r>
          </w:p>
        </w:tc>
        <w:tc>
          <w:tcPr>
            <w:tcW w:w="2587" w:type="dxa"/>
            <w:tcBorders>
              <w:right w:val="double" w:sz="6" w:space="0" w:color="auto"/>
            </w:tcBorders>
            <w:vAlign w:val="center"/>
          </w:tcPr>
          <w:p w:rsidR="00B168C0" w:rsidRPr="00BC5C02" w:rsidRDefault="00B168C0" w:rsidP="00B168C0">
            <w:pPr>
              <w:rPr>
                <w:b/>
              </w:rPr>
            </w:pPr>
          </w:p>
        </w:tc>
      </w:tr>
    </w:tbl>
    <w:p w:rsidR="00B168C0" w:rsidRPr="00B168C0" w:rsidRDefault="00B168C0" w:rsidP="00B168C0"/>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B168C0" w:rsidRPr="00BC5C02" w:rsidTr="00B168C0">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lastRenderedPageBreak/>
              <w:t>Oblast:</w:t>
            </w:r>
          </w:p>
          <w:p w:rsidR="00B168C0" w:rsidRPr="00BC5C02" w:rsidRDefault="00B168C0"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t>Předmět:</w:t>
            </w:r>
          </w:p>
          <w:p w:rsidR="00B168C0" w:rsidRPr="00BC5C02" w:rsidRDefault="00B168C0" w:rsidP="00B168C0">
            <w:pPr>
              <w:pStyle w:val="Tabnad1"/>
            </w:pPr>
            <w:r w:rsidRPr="00BC5C02">
              <w:t>Zeměpis</w:t>
            </w:r>
          </w:p>
        </w:tc>
        <w:tc>
          <w:tcPr>
            <w:tcW w:w="2587" w:type="dxa"/>
            <w:tcBorders>
              <w:top w:val="double" w:sz="6" w:space="0" w:color="auto"/>
              <w:bottom w:val="double" w:sz="4" w:space="0" w:color="auto"/>
              <w:right w:val="double" w:sz="6" w:space="0" w:color="auto"/>
            </w:tcBorders>
            <w:shd w:val="clear" w:color="auto" w:fill="FFFFFF"/>
          </w:tcPr>
          <w:p w:rsidR="00B168C0" w:rsidRPr="00BC5C02" w:rsidRDefault="00B168C0" w:rsidP="00B168C0">
            <w:pPr>
              <w:rPr>
                <w:b/>
              </w:rPr>
            </w:pPr>
            <w:r w:rsidRPr="00BC5C02">
              <w:t>Období:</w:t>
            </w:r>
          </w:p>
          <w:p w:rsidR="00B168C0" w:rsidRPr="00BC5C02" w:rsidRDefault="00B168C0" w:rsidP="00B168C0">
            <w:pPr>
              <w:pStyle w:val="Tabnad1"/>
            </w:pPr>
            <w:r w:rsidRPr="00BC5C02">
              <w:t>7.</w:t>
            </w:r>
          </w:p>
        </w:tc>
      </w:tr>
      <w:tr w:rsidR="00B168C0" w:rsidRPr="00BC5C02" w:rsidTr="00B168C0">
        <w:trPr>
          <w:trHeight w:val="567"/>
          <w:tblHeader/>
        </w:trPr>
        <w:tc>
          <w:tcPr>
            <w:tcW w:w="3254" w:type="dxa"/>
            <w:tcBorders>
              <w:top w:val="double" w:sz="4" w:space="0" w:color="auto"/>
              <w:left w:val="double" w:sz="6" w:space="0" w:color="auto"/>
              <w:bottom w:val="single" w:sz="12" w:space="0" w:color="auto"/>
              <w:right w:val="single" w:sz="4" w:space="0" w:color="auto"/>
            </w:tcBorders>
          </w:tcPr>
          <w:p w:rsidR="00B168C0" w:rsidRPr="00BC5C02" w:rsidRDefault="00B168C0" w:rsidP="00B168C0">
            <w:pPr>
              <w:pStyle w:val="Tabnad2"/>
            </w:pPr>
            <w:r w:rsidRPr="00BC5C02">
              <w:t>Očekávané výstupy</w:t>
            </w:r>
          </w:p>
          <w:p w:rsidR="00B168C0" w:rsidRPr="00BC5C02" w:rsidRDefault="00B168C0" w:rsidP="00B168C0">
            <w:pPr>
              <w:rPr>
                <w:b/>
              </w:rPr>
            </w:pPr>
            <w:r w:rsidRPr="00BC5C02">
              <w:t>Žák:</w:t>
            </w:r>
          </w:p>
        </w:tc>
        <w:tc>
          <w:tcPr>
            <w:tcW w:w="3231" w:type="dxa"/>
            <w:tcBorders>
              <w:top w:val="double" w:sz="4" w:space="0" w:color="auto"/>
              <w:bottom w:val="single" w:sz="12" w:space="0" w:color="auto"/>
              <w:right w:val="single" w:sz="4" w:space="0" w:color="auto"/>
            </w:tcBorders>
          </w:tcPr>
          <w:p w:rsidR="00B168C0" w:rsidRPr="00BC5C02" w:rsidRDefault="00B168C0"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B168C0" w:rsidRPr="00BC5C02" w:rsidRDefault="00B168C0" w:rsidP="00B168C0">
            <w:pPr>
              <w:pStyle w:val="Tabnad2"/>
            </w:pPr>
            <w:r w:rsidRPr="00BC5C02">
              <w:t>Průřezová témata</w:t>
            </w: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B168C0" w:rsidRPr="00BC5C02" w:rsidRDefault="00B168C0" w:rsidP="00B168C0">
            <w:pPr>
              <w:pStyle w:val="TmaRVPZV"/>
            </w:pPr>
            <w:r w:rsidRPr="00BC5C02">
              <w:t>GEOGRAFICKÉ INFORMACE, ZDROJE DAT, KARTOGRAFIE a Topografie</w:t>
            </w:r>
          </w:p>
          <w:p w:rsidR="00B168C0" w:rsidRPr="00BC5C02" w:rsidRDefault="00B168C0" w:rsidP="00B168C0">
            <w:pPr>
              <w:pStyle w:val="Odrazky"/>
              <w:rPr>
                <w:b w:val="0"/>
              </w:rPr>
            </w:pPr>
            <w:r w:rsidRPr="00BC5C02">
              <w:rPr>
                <w:b w:val="0"/>
              </w:rPr>
              <w:t>organizuje a přiměřeně hodnotí geografické informace a zdroje dat z dostupných kartografických produktů a elaborátů, z grafů, diagramů, statistických a dalších informačních zdrojů</w:t>
            </w:r>
          </w:p>
          <w:p w:rsidR="00B168C0" w:rsidRPr="00BC5C02" w:rsidRDefault="00B168C0" w:rsidP="00B168C0">
            <w:pPr>
              <w:pStyle w:val="Odrazky"/>
              <w:rPr>
                <w:b w:val="0"/>
              </w:rPr>
            </w:pPr>
            <w:r w:rsidRPr="00BC5C02">
              <w:rPr>
                <w:b w:val="0"/>
              </w:rPr>
              <w:t>používá s porozuměním základní geografickou, topografickou a kartografickou terminologii</w:t>
            </w:r>
          </w:p>
          <w:p w:rsidR="00B168C0" w:rsidRPr="00BC5C02" w:rsidRDefault="00B168C0" w:rsidP="00B168C0">
            <w:pPr>
              <w:pStyle w:val="Odrazky"/>
              <w:numPr>
                <w:ilvl w:val="0"/>
                <w:numId w:val="0"/>
              </w:numPr>
              <w:ind w:left="360"/>
              <w:rPr>
                <w:b w:val="0"/>
              </w:rPr>
            </w:pPr>
          </w:p>
        </w:tc>
        <w:tc>
          <w:tcPr>
            <w:tcW w:w="3231" w:type="dxa"/>
            <w:vAlign w:val="center"/>
          </w:tcPr>
          <w:p w:rsidR="00B168C0" w:rsidRPr="00BC5C02" w:rsidRDefault="00B168C0" w:rsidP="00B168C0">
            <w:pPr>
              <w:pStyle w:val="Odrazky"/>
              <w:rPr>
                <w:b w:val="0"/>
              </w:rPr>
            </w:pPr>
            <w:r w:rsidRPr="00BC5C02">
              <w:rPr>
                <w:b w:val="0"/>
              </w:rPr>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B168C0" w:rsidRPr="00BC5C02" w:rsidRDefault="00B168C0" w:rsidP="00B168C0">
            <w:pPr>
              <w:pStyle w:val="Odrazky"/>
              <w:rPr>
                <w:b w:val="0"/>
              </w:rPr>
            </w:pPr>
            <w:r w:rsidRPr="00BC5C02">
              <w:rPr>
                <w:b w:val="0"/>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tc>
        <w:tc>
          <w:tcPr>
            <w:tcW w:w="2587" w:type="dxa"/>
            <w:tcBorders>
              <w:right w:val="double" w:sz="6" w:space="0" w:color="auto"/>
            </w:tcBorders>
            <w:vAlign w:val="center"/>
          </w:tcPr>
          <w:p w:rsidR="00B168C0" w:rsidRPr="00BC5C02" w:rsidRDefault="00B168C0" w:rsidP="00B168C0">
            <w:pPr>
              <w:rPr>
                <w:b/>
              </w:rPr>
            </w:pPr>
            <w:r w:rsidRPr="00BC5C02">
              <w:t>OSV – rozvoj schopnosti poznávání, seberegulace a sebeorganizace, mezilidské vztahy, kooperace a kompetice, řešení problémů a rozhodovací dovednosti</w:t>
            </w:r>
          </w:p>
          <w:p w:rsidR="00B168C0" w:rsidRPr="00BC5C02" w:rsidRDefault="00B168C0" w:rsidP="00B168C0">
            <w:pPr>
              <w:rPr>
                <w:b/>
              </w:rPr>
            </w:pPr>
          </w:p>
          <w:p w:rsidR="00B168C0" w:rsidRPr="00BC5C02" w:rsidRDefault="00B168C0" w:rsidP="00B168C0">
            <w:pPr>
              <w:rPr>
                <w:b/>
              </w:rPr>
            </w:pPr>
            <w:r w:rsidRPr="00BC5C02">
              <w:t>EV – ekosystémy, lidské aktivity a životní prostředí, vztah člověk a prostředí</w:t>
            </w:r>
          </w:p>
          <w:p w:rsidR="00B168C0" w:rsidRPr="00BC5C02" w:rsidRDefault="00B168C0" w:rsidP="00B168C0">
            <w:pPr>
              <w:rPr>
                <w:b/>
              </w:rPr>
            </w:pPr>
          </w:p>
          <w:p w:rsidR="00B168C0" w:rsidRPr="00BC5C02" w:rsidRDefault="00B168C0" w:rsidP="00B168C0">
            <w:pPr>
              <w:rPr>
                <w:b/>
              </w:rPr>
            </w:pPr>
            <w:r w:rsidRPr="00BC5C02">
              <w:t>MuV – etnický původ, kulturní diference, multikulturalita</w:t>
            </w:r>
          </w:p>
          <w:p w:rsidR="00B168C0" w:rsidRPr="00BC5C02" w:rsidRDefault="00B168C0" w:rsidP="00B168C0">
            <w:pPr>
              <w:rPr>
                <w:b/>
              </w:rPr>
            </w:pPr>
          </w:p>
          <w:p w:rsidR="00B168C0" w:rsidRPr="00BC5C02" w:rsidRDefault="00B168C0" w:rsidP="00B168C0">
            <w:pPr>
              <w:rPr>
                <w:b/>
              </w:rPr>
            </w:pPr>
            <w:r w:rsidRPr="00BC5C02">
              <w:t>VMEGS – objevujeme Evropu a svět, Evropa a svět nás zajímá, jsme Evropané</w:t>
            </w:r>
          </w:p>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B168C0" w:rsidRPr="00BC5C02" w:rsidRDefault="00B168C0" w:rsidP="00B168C0">
            <w:pPr>
              <w:pStyle w:val="TmaRVPZV"/>
            </w:pPr>
            <w:r w:rsidRPr="00BC5C02">
              <w:lastRenderedPageBreak/>
              <w:t>REGIONY SVĚTA</w:t>
            </w:r>
          </w:p>
          <w:p w:rsidR="00B168C0" w:rsidRPr="00BC5C02" w:rsidRDefault="00B168C0" w:rsidP="00B168C0">
            <w:pPr>
              <w:pStyle w:val="Odrazky"/>
              <w:rPr>
                <w:b w:val="0"/>
              </w:rPr>
            </w:pPr>
            <w:r w:rsidRPr="00BC5C02">
              <w:rPr>
                <w:b w:val="0"/>
              </w:rPr>
              <w:t>lokalizuje na mapách světadíly, oceány a makroregiony světa podle zvolených kritérií, srovnává jejich postavení, rozvojová jádra a periferní zóny</w:t>
            </w:r>
          </w:p>
          <w:p w:rsidR="00B168C0" w:rsidRPr="00BC5C02" w:rsidRDefault="00B168C0" w:rsidP="00B168C0">
            <w:pPr>
              <w:pStyle w:val="Odrazky"/>
              <w:rPr>
                <w:b w:val="0"/>
              </w:rPr>
            </w:pPr>
            <w:r w:rsidRPr="00BC5C02">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B168C0" w:rsidRPr="00BC5C02" w:rsidRDefault="00B168C0" w:rsidP="00B168C0">
            <w:pPr>
              <w:pStyle w:val="Odrazky"/>
              <w:rPr>
                <w:b w:val="0"/>
              </w:rPr>
            </w:pPr>
            <w:r w:rsidRPr="00BC5C02">
              <w:rPr>
                <w:b w:val="0"/>
              </w:rPr>
              <w:t>zvažuje, jaké změny ve vybraných regionech světa nastaly, nastávají, mohou nastat a co je příčinou zásadních změn v nich</w:t>
            </w:r>
          </w:p>
        </w:tc>
        <w:tc>
          <w:tcPr>
            <w:tcW w:w="3231" w:type="dxa"/>
            <w:vAlign w:val="center"/>
          </w:tcPr>
          <w:p w:rsidR="00B168C0" w:rsidRPr="00BC5C02" w:rsidRDefault="00B168C0" w:rsidP="00B168C0">
            <w:pPr>
              <w:pStyle w:val="Odrazky"/>
              <w:rPr>
                <w:b w:val="0"/>
              </w:rPr>
            </w:pPr>
            <w:r w:rsidRPr="00BC5C02">
              <w:rPr>
                <w:b w:val="0"/>
              </w:rPr>
              <w:t>světadíly, oceány, makroregiony světa -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B168C0" w:rsidRPr="00BC5C02" w:rsidRDefault="00B168C0" w:rsidP="00B168C0">
            <w:pPr>
              <w:pStyle w:val="Odrazky"/>
              <w:rPr>
                <w:b w:val="0"/>
              </w:rPr>
            </w:pPr>
            <w:r w:rsidRPr="00BC5C02">
              <w:rPr>
                <w:b w:val="0"/>
              </w:rPr>
              <w:t>modelové regiony světa - vybrané modelové přírodní, společenské, politické, hospodářské a environmentální problémy, možnosti jejich řešení</w:t>
            </w:r>
          </w:p>
          <w:p w:rsidR="00B168C0" w:rsidRPr="00BC5C02" w:rsidRDefault="00B168C0" w:rsidP="00B168C0">
            <w:pPr>
              <w:pStyle w:val="Odrazky"/>
              <w:rPr>
                <w:b w:val="0"/>
              </w:rPr>
            </w:pPr>
            <w:r>
              <w:rPr>
                <w:b w:val="0"/>
              </w:rPr>
              <w:t xml:space="preserve">Austrálie, Antarktida, </w:t>
            </w:r>
            <w:r w:rsidRPr="00BC5C02">
              <w:rPr>
                <w:b w:val="0"/>
              </w:rPr>
              <w:t>Amerika</w:t>
            </w:r>
            <w:r>
              <w:rPr>
                <w:b w:val="0"/>
              </w:rPr>
              <w:t>, Asie</w:t>
            </w:r>
          </w:p>
        </w:tc>
        <w:tc>
          <w:tcPr>
            <w:tcW w:w="2587" w:type="dxa"/>
            <w:vMerge w:val="restart"/>
            <w:tcBorders>
              <w:right w:val="double" w:sz="6" w:space="0" w:color="auto"/>
            </w:tcBorders>
            <w:vAlign w:val="center"/>
          </w:tcPr>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3"/>
        </w:trPr>
        <w:tc>
          <w:tcPr>
            <w:tcW w:w="3254" w:type="dxa"/>
            <w:tcBorders>
              <w:left w:val="double" w:sz="6" w:space="0" w:color="auto"/>
            </w:tcBorders>
            <w:vAlign w:val="center"/>
          </w:tcPr>
          <w:p w:rsidR="00B168C0" w:rsidRPr="00BC5C02" w:rsidRDefault="00B168C0" w:rsidP="00B168C0">
            <w:pPr>
              <w:pStyle w:val="TmaRVPZV"/>
            </w:pPr>
            <w:r w:rsidRPr="00BC5C02">
              <w:t>TERÉNNÍ GEOGRAFICKÁ VÝuka, PRAXE A APLIKACE</w:t>
            </w:r>
          </w:p>
          <w:p w:rsidR="00B168C0" w:rsidRPr="00BC5C02" w:rsidRDefault="00B168C0" w:rsidP="00B168C0">
            <w:pPr>
              <w:pStyle w:val="Odrazky"/>
              <w:rPr>
                <w:b w:val="0"/>
              </w:rPr>
            </w:pPr>
            <w:r w:rsidRPr="00BC5C02">
              <w:rPr>
                <w:b w:val="0"/>
              </w:rPr>
              <w:t>ovládá základy praktické topografie a orientace v terénu</w:t>
            </w:r>
          </w:p>
          <w:p w:rsidR="00B168C0" w:rsidRPr="00BC5C02" w:rsidRDefault="00B168C0" w:rsidP="00B168C0">
            <w:pPr>
              <w:pStyle w:val="Odrazky"/>
              <w:rPr>
                <w:b w:val="0"/>
              </w:rPr>
            </w:pPr>
            <w:r w:rsidRPr="00BC5C02">
              <w:rPr>
                <w:b w:val="0"/>
              </w:rPr>
              <w:t>aplikuje v terénu praktické postupy při pozorování, zobrazování a hodnocení krajiny</w:t>
            </w:r>
          </w:p>
          <w:p w:rsidR="00B168C0" w:rsidRPr="00BC5C02" w:rsidRDefault="00B168C0" w:rsidP="00B168C0">
            <w:pPr>
              <w:pStyle w:val="Odrazky"/>
              <w:rPr>
                <w:b w:val="0"/>
              </w:rPr>
            </w:pPr>
            <w:r w:rsidRPr="00BC5C02">
              <w:rPr>
                <w:b w:val="0"/>
              </w:rPr>
              <w:t>uplatňuje v praxi zásady bezpečného pohybu a pobytu ve volné přírodě</w:t>
            </w:r>
          </w:p>
        </w:tc>
        <w:tc>
          <w:tcPr>
            <w:tcW w:w="3231" w:type="dxa"/>
            <w:vAlign w:val="center"/>
          </w:tcPr>
          <w:p w:rsidR="00B168C0" w:rsidRPr="00BC5C02" w:rsidRDefault="00B168C0" w:rsidP="00B168C0">
            <w:pPr>
              <w:pStyle w:val="Odrazky"/>
              <w:rPr>
                <w:b w:val="0"/>
              </w:rPr>
            </w:pPr>
            <w:r w:rsidRPr="00BC5C02">
              <w:rPr>
                <w:b w:val="0"/>
              </w:rPr>
              <w:t>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B168C0" w:rsidRPr="00BC5C02" w:rsidRDefault="00B168C0" w:rsidP="00B168C0">
            <w:pPr>
              <w:pStyle w:val="Odrazky"/>
              <w:rPr>
                <w:b w:val="0"/>
              </w:rPr>
            </w:pPr>
            <w:r w:rsidRPr="00BC5C02">
              <w:rPr>
                <w:b w:val="0"/>
              </w:rPr>
              <w:t>ochrana člověka při ohrožení zdraví a života - živelné pohromy; opatření, chování a jednání při nebezpečí živelných pohrom v modelových situacích</w:t>
            </w:r>
          </w:p>
        </w:tc>
        <w:tc>
          <w:tcPr>
            <w:tcW w:w="2587" w:type="dxa"/>
            <w:vMerge/>
            <w:tcBorders>
              <w:right w:val="double" w:sz="6" w:space="0" w:color="auto"/>
            </w:tcBorders>
            <w:vAlign w:val="center"/>
          </w:tcPr>
          <w:p w:rsidR="00B168C0" w:rsidRPr="00BC5C02" w:rsidRDefault="00B168C0" w:rsidP="00B168C0">
            <w:pPr>
              <w:rPr>
                <w:b/>
              </w:rPr>
            </w:pPr>
          </w:p>
        </w:tc>
      </w:tr>
    </w:tbl>
    <w:p w:rsidR="00B168C0" w:rsidRPr="00B168C0" w:rsidRDefault="00B168C0" w:rsidP="00B168C0">
      <w:pPr>
        <w:tabs>
          <w:tab w:val="left" w:pos="2376"/>
        </w:tabs>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B168C0" w:rsidRPr="00BC5C02" w:rsidTr="00B168C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lastRenderedPageBreak/>
              <w:t>Oblast:</w:t>
            </w:r>
          </w:p>
          <w:p w:rsidR="00B168C0" w:rsidRPr="00BC5C02" w:rsidRDefault="00B168C0"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t>Předmět:</w:t>
            </w:r>
          </w:p>
          <w:p w:rsidR="00B168C0" w:rsidRPr="00BC5C02" w:rsidRDefault="00B168C0" w:rsidP="00B168C0">
            <w:pPr>
              <w:pStyle w:val="Tabnad1"/>
            </w:pPr>
            <w:r w:rsidRPr="00BC5C02">
              <w:t>Zeměpis</w:t>
            </w:r>
          </w:p>
        </w:tc>
        <w:tc>
          <w:tcPr>
            <w:tcW w:w="2587" w:type="dxa"/>
            <w:tcBorders>
              <w:top w:val="double" w:sz="6" w:space="0" w:color="auto"/>
              <w:bottom w:val="double" w:sz="4" w:space="0" w:color="auto"/>
              <w:right w:val="double" w:sz="6" w:space="0" w:color="auto"/>
            </w:tcBorders>
            <w:shd w:val="clear" w:color="auto" w:fill="FFFFFF"/>
          </w:tcPr>
          <w:p w:rsidR="00B168C0" w:rsidRPr="00BC5C02" w:rsidRDefault="00B168C0" w:rsidP="00B168C0">
            <w:pPr>
              <w:rPr>
                <w:b/>
              </w:rPr>
            </w:pPr>
            <w:r w:rsidRPr="00BC5C02">
              <w:t>Období:</w:t>
            </w:r>
          </w:p>
          <w:p w:rsidR="00B168C0" w:rsidRPr="00BC5C02" w:rsidRDefault="00B168C0" w:rsidP="00B168C0">
            <w:pPr>
              <w:pStyle w:val="Tabnad1"/>
            </w:pPr>
            <w:r w:rsidRPr="00BC5C02">
              <w:t>8.</w:t>
            </w:r>
          </w:p>
        </w:tc>
      </w:tr>
      <w:tr w:rsidR="00B168C0" w:rsidRPr="00BC5C02" w:rsidTr="00B168C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B168C0" w:rsidRPr="00BC5C02" w:rsidRDefault="00B168C0" w:rsidP="00B168C0">
            <w:pPr>
              <w:pStyle w:val="Tabnad2"/>
            </w:pPr>
            <w:r w:rsidRPr="00BC5C02">
              <w:t>Očekávané výstupy</w:t>
            </w:r>
          </w:p>
          <w:p w:rsidR="00B168C0" w:rsidRPr="00BC5C02" w:rsidRDefault="00B168C0" w:rsidP="00B168C0">
            <w:pPr>
              <w:rPr>
                <w:b/>
              </w:rPr>
            </w:pPr>
            <w:r w:rsidRPr="00BC5C02">
              <w:t>Žák:</w:t>
            </w:r>
          </w:p>
        </w:tc>
        <w:tc>
          <w:tcPr>
            <w:tcW w:w="3231" w:type="dxa"/>
            <w:tcBorders>
              <w:top w:val="double" w:sz="4" w:space="0" w:color="auto"/>
              <w:bottom w:val="single" w:sz="12" w:space="0" w:color="auto"/>
              <w:right w:val="single" w:sz="4" w:space="0" w:color="auto"/>
            </w:tcBorders>
          </w:tcPr>
          <w:p w:rsidR="00B168C0" w:rsidRPr="00BC5C02" w:rsidRDefault="00B168C0"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B168C0" w:rsidRPr="00BC5C02" w:rsidRDefault="00B168C0" w:rsidP="00B168C0">
            <w:pPr>
              <w:pStyle w:val="Tabnad2"/>
            </w:pPr>
            <w:r w:rsidRPr="00BC5C02">
              <w:t>Průřezová témata</w:t>
            </w: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t>GEOGRAFICKÉ INFORMACE, ZDROJE DAT, KARTOGRAFIE a Topografie</w:t>
            </w:r>
          </w:p>
          <w:p w:rsidR="00B168C0" w:rsidRPr="00BC5C02" w:rsidRDefault="00B168C0" w:rsidP="00B168C0">
            <w:pPr>
              <w:pStyle w:val="Odrazky"/>
              <w:rPr>
                <w:b w:val="0"/>
              </w:rPr>
            </w:pPr>
            <w:r w:rsidRPr="00BC5C02">
              <w:rPr>
                <w:b w:val="0"/>
              </w:rPr>
              <w:t>organizuje a přiměřeně hodnotí geografické informace a zdroje dat z dostupných kartografických produktů a elaborátů, z grafů, diagramů, statistických a dalších informačních zdrojů</w:t>
            </w:r>
          </w:p>
          <w:p w:rsidR="00B168C0" w:rsidRPr="00BC5C02" w:rsidRDefault="00B168C0" w:rsidP="00B168C0">
            <w:pPr>
              <w:pStyle w:val="Odrazky"/>
              <w:rPr>
                <w:b w:val="0"/>
              </w:rPr>
            </w:pPr>
            <w:r w:rsidRPr="00BC5C02">
              <w:rPr>
                <w:b w:val="0"/>
              </w:rPr>
              <w:t>používá s porozuměním základní geografickou, topografickou a kartografickou terminologii</w:t>
            </w:r>
          </w:p>
          <w:p w:rsidR="00B168C0" w:rsidRPr="00BC5C02" w:rsidRDefault="00B168C0" w:rsidP="00B168C0">
            <w:pPr>
              <w:pStyle w:val="Odrazky"/>
              <w:numPr>
                <w:ilvl w:val="0"/>
                <w:numId w:val="0"/>
              </w:numPr>
              <w:ind w:left="360"/>
              <w:rPr>
                <w:b w:val="0"/>
              </w:rPr>
            </w:pPr>
          </w:p>
        </w:tc>
        <w:tc>
          <w:tcPr>
            <w:tcW w:w="3231" w:type="dxa"/>
            <w:vAlign w:val="center"/>
          </w:tcPr>
          <w:p w:rsidR="00B168C0" w:rsidRPr="00BC5C02" w:rsidRDefault="00B168C0" w:rsidP="00B168C0">
            <w:pPr>
              <w:pStyle w:val="Odrazky"/>
              <w:rPr>
                <w:b w:val="0"/>
              </w:rPr>
            </w:pPr>
            <w:r w:rsidRPr="00BC5C02">
              <w:rPr>
                <w:b w:val="0"/>
              </w:rPr>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B168C0" w:rsidRPr="00BC5C02" w:rsidRDefault="00B168C0" w:rsidP="00B168C0">
            <w:pPr>
              <w:pStyle w:val="Odrazky"/>
              <w:rPr>
                <w:b w:val="0"/>
              </w:rPr>
            </w:pPr>
            <w:r w:rsidRPr="00BC5C02">
              <w:rPr>
                <w:b w:val="0"/>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tc>
        <w:tc>
          <w:tcPr>
            <w:tcW w:w="2587" w:type="dxa"/>
            <w:tcBorders>
              <w:right w:val="double" w:sz="6" w:space="0" w:color="auto"/>
            </w:tcBorders>
            <w:vAlign w:val="center"/>
          </w:tcPr>
          <w:p w:rsidR="00B168C0" w:rsidRPr="00BC5C02" w:rsidRDefault="00B168C0" w:rsidP="00B168C0">
            <w:pPr>
              <w:rPr>
                <w:b/>
              </w:rPr>
            </w:pPr>
            <w:r w:rsidRPr="00BC5C02">
              <w:t>OSV – rozvoj schopnosti poznávání, seberegulace a sebeorganizace, mezilidské vztahy, kooperace a kompetice, řešení problémů a rozhodovací dovednosti, dopravní výchova</w:t>
            </w:r>
          </w:p>
          <w:p w:rsidR="00B168C0" w:rsidRPr="00BC5C02" w:rsidRDefault="00B168C0" w:rsidP="00B168C0">
            <w:pPr>
              <w:rPr>
                <w:b/>
              </w:rPr>
            </w:pPr>
          </w:p>
          <w:p w:rsidR="00B168C0" w:rsidRPr="00BC5C02" w:rsidRDefault="00B168C0" w:rsidP="00B168C0">
            <w:pPr>
              <w:rPr>
                <w:b/>
              </w:rPr>
            </w:pPr>
            <w:r w:rsidRPr="00BC5C02">
              <w:t>EV – ekosystémy, lidské aktivity a životní prostředí, vztah člověk a prostředí</w:t>
            </w:r>
          </w:p>
          <w:p w:rsidR="00B168C0" w:rsidRPr="00BC5C02" w:rsidRDefault="00B168C0" w:rsidP="00B168C0">
            <w:pPr>
              <w:rPr>
                <w:b/>
              </w:rPr>
            </w:pPr>
          </w:p>
          <w:p w:rsidR="00B168C0" w:rsidRPr="00BC5C02" w:rsidRDefault="00B168C0" w:rsidP="00B168C0">
            <w:pPr>
              <w:rPr>
                <w:b/>
              </w:rPr>
            </w:pPr>
            <w:r w:rsidRPr="00BC5C02">
              <w:t>MuV - kulturní diference, lidské vztahy</w:t>
            </w:r>
          </w:p>
          <w:p w:rsidR="00B168C0" w:rsidRPr="00BC5C02" w:rsidRDefault="00B168C0" w:rsidP="00B168C0">
            <w:pPr>
              <w:rPr>
                <w:b/>
              </w:rPr>
            </w:pPr>
          </w:p>
          <w:p w:rsidR="00B168C0" w:rsidRPr="00BC5C02" w:rsidRDefault="00B168C0" w:rsidP="00B168C0">
            <w:pPr>
              <w:rPr>
                <w:b/>
              </w:rPr>
            </w:pPr>
            <w:r w:rsidRPr="00BC5C02">
              <w:t>VMEGS – objevujeme Evropu a svět, jsme Evropané</w:t>
            </w:r>
          </w:p>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Default="00B168C0" w:rsidP="00B168C0">
            <w:pPr>
              <w:pStyle w:val="TmaRVPZV"/>
            </w:pPr>
          </w:p>
          <w:p w:rsidR="00B168C0" w:rsidRPr="00BC5C02" w:rsidRDefault="00B168C0" w:rsidP="00B168C0">
            <w:pPr>
              <w:pStyle w:val="TmaRVPZV"/>
            </w:pPr>
            <w:r w:rsidRPr="00BC5C02">
              <w:t>REGIONY SVĚTA</w:t>
            </w:r>
          </w:p>
          <w:p w:rsidR="00B168C0" w:rsidRPr="00BC5C02" w:rsidRDefault="00B168C0" w:rsidP="00B168C0">
            <w:pPr>
              <w:pStyle w:val="Odrazky"/>
              <w:rPr>
                <w:b w:val="0"/>
              </w:rPr>
            </w:pPr>
            <w:r w:rsidRPr="00BC5C02">
              <w:rPr>
                <w:b w:val="0"/>
              </w:rPr>
              <w:t>lokalizuje na mapách světadíly, oceány a makroregiony světa podle zvolených kritérií, srovnává jejich postavení, rozvojová jádra a periferní zóny</w:t>
            </w:r>
          </w:p>
          <w:p w:rsidR="00B168C0" w:rsidRPr="00BC5C02" w:rsidRDefault="00B168C0" w:rsidP="00B168C0">
            <w:pPr>
              <w:pStyle w:val="Odrazky"/>
              <w:rPr>
                <w:b w:val="0"/>
              </w:rPr>
            </w:pPr>
            <w:r w:rsidRPr="00BC5C02">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B168C0" w:rsidRPr="00BC5C02" w:rsidRDefault="00B168C0" w:rsidP="00B515ED">
            <w:pPr>
              <w:pStyle w:val="TmaRVPZV"/>
              <w:numPr>
                <w:ilvl w:val="0"/>
                <w:numId w:val="87"/>
              </w:numPr>
              <w:tabs>
                <w:tab w:val="clear" w:pos="371"/>
                <w:tab w:val="num" w:pos="180"/>
              </w:tabs>
              <w:spacing w:before="0"/>
              <w:ind w:left="181" w:hanging="181"/>
              <w:jc w:val="both"/>
            </w:pPr>
            <w:r w:rsidRPr="00AB3486">
              <w:rPr>
                <w:i w:val="0"/>
                <w:caps w:val="0"/>
              </w:rPr>
              <w:t>zvažuje, jaké změny ve vybraných regionech světa nastaly, nastávají, mohou nastat a co je příčinou zásadních změn v nich</w:t>
            </w:r>
          </w:p>
        </w:tc>
        <w:tc>
          <w:tcPr>
            <w:tcW w:w="3231" w:type="dxa"/>
            <w:vAlign w:val="center"/>
          </w:tcPr>
          <w:p w:rsidR="00B168C0" w:rsidRPr="00BC5C02" w:rsidRDefault="00B168C0" w:rsidP="00B168C0">
            <w:pPr>
              <w:pStyle w:val="Odrazky"/>
              <w:rPr>
                <w:b w:val="0"/>
              </w:rPr>
            </w:pPr>
            <w:r w:rsidRPr="00BC5C02">
              <w:rPr>
                <w:b w:val="0"/>
              </w:rPr>
              <w:t>světadíly, oceány, makroregiony světa -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B168C0" w:rsidRPr="00BC5C02" w:rsidRDefault="00B168C0" w:rsidP="00B168C0">
            <w:pPr>
              <w:pStyle w:val="Odrazky"/>
              <w:rPr>
                <w:b w:val="0"/>
              </w:rPr>
            </w:pPr>
            <w:r w:rsidRPr="00BC5C02">
              <w:rPr>
                <w:b w:val="0"/>
              </w:rPr>
              <w:t>modelové regiony světa - vybrané modelové přírodní, společenské, politické, hospodářské a environmentální problémy, možnosti jejich řešení</w:t>
            </w:r>
          </w:p>
          <w:p w:rsidR="00B168C0" w:rsidRPr="00BC5C02" w:rsidRDefault="00B168C0" w:rsidP="00B168C0">
            <w:pPr>
              <w:pStyle w:val="Odrazky"/>
              <w:rPr>
                <w:b w:val="0"/>
              </w:rPr>
            </w:pPr>
            <w:r>
              <w:rPr>
                <w:b w:val="0"/>
              </w:rPr>
              <w:t>Evropa</w:t>
            </w:r>
          </w:p>
        </w:tc>
        <w:tc>
          <w:tcPr>
            <w:tcW w:w="2587" w:type="dxa"/>
            <w:tcBorders>
              <w:right w:val="double" w:sz="6" w:space="0" w:color="auto"/>
            </w:tcBorders>
            <w:vAlign w:val="center"/>
          </w:tcPr>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65"/>
        </w:trPr>
        <w:tc>
          <w:tcPr>
            <w:tcW w:w="3231" w:type="dxa"/>
            <w:tcBorders>
              <w:left w:val="double" w:sz="6" w:space="0" w:color="auto"/>
            </w:tcBorders>
            <w:vAlign w:val="center"/>
          </w:tcPr>
          <w:p w:rsidR="00B168C0" w:rsidRDefault="00B168C0" w:rsidP="00B168C0">
            <w:pPr>
              <w:pStyle w:val="TmaRVPZV"/>
            </w:pPr>
          </w:p>
          <w:p w:rsidR="00B168C0" w:rsidRPr="00BC5C02" w:rsidRDefault="00B168C0" w:rsidP="00B168C0">
            <w:pPr>
              <w:pStyle w:val="TmaRVPZV"/>
            </w:pPr>
            <w:r w:rsidRPr="00BC5C02">
              <w:t>ČESKÁ REPUBLIKA</w:t>
            </w:r>
          </w:p>
          <w:p w:rsidR="00B168C0" w:rsidRPr="00BC5C02" w:rsidRDefault="00B168C0" w:rsidP="00B168C0">
            <w:pPr>
              <w:pStyle w:val="Odrazky"/>
              <w:rPr>
                <w:b w:val="0"/>
              </w:rPr>
            </w:pPr>
            <w:r w:rsidRPr="00BC5C02">
              <w:rPr>
                <w:b w:val="0"/>
              </w:rPr>
              <w:t>vymezí a lokalizuje místní oblast (region) podle bydliště nebo školy</w:t>
            </w:r>
          </w:p>
          <w:p w:rsidR="00B168C0" w:rsidRPr="00BC5C02" w:rsidRDefault="00B168C0" w:rsidP="00B168C0">
            <w:pPr>
              <w:pStyle w:val="Odrazky"/>
              <w:rPr>
                <w:b w:val="0"/>
              </w:rPr>
            </w:pPr>
            <w:r w:rsidRPr="00BC5C02">
              <w:rPr>
                <w:b w:val="0"/>
              </w:rPr>
              <w:t>hodnotí na přiměřené úrovni přírodní, hospodářské a ku</w:t>
            </w:r>
            <w:r>
              <w:rPr>
                <w:b w:val="0"/>
              </w:rPr>
              <w:t>lturní poměry místního regionu</w:t>
            </w:r>
          </w:p>
          <w:p w:rsidR="00B168C0" w:rsidRPr="00BC5C02" w:rsidRDefault="00B168C0" w:rsidP="00B168C0">
            <w:pPr>
              <w:pStyle w:val="Odrazky"/>
              <w:rPr>
                <w:b w:val="0"/>
              </w:rPr>
            </w:pPr>
            <w:r w:rsidRPr="00BC5C02">
              <w:rPr>
                <w:b w:val="0"/>
              </w:rPr>
              <w:t>hodnotí a porovnává na přiměřené úrovni polohu, přírodní poměry, přírodní zdroje, lidský a hospodářský potenciál České republiky v evropském a světovém kontextu</w:t>
            </w:r>
          </w:p>
          <w:p w:rsidR="00B168C0" w:rsidRPr="00BC5C02" w:rsidRDefault="00B168C0" w:rsidP="00B168C0">
            <w:pPr>
              <w:pStyle w:val="Odrazky"/>
              <w:rPr>
                <w:b w:val="0"/>
              </w:rPr>
            </w:pPr>
            <w:r w:rsidRPr="00BC5C02">
              <w:rPr>
                <w:b w:val="0"/>
              </w:rPr>
              <w:t>lokalizuje na mapách jednotlivé kraje České republiky a hlavní jádrové a periferní oblasti z hlediska osídlení a hospodářských aktivit</w:t>
            </w:r>
          </w:p>
          <w:p w:rsidR="00B168C0" w:rsidRPr="00BC5C02" w:rsidRDefault="00B168C0" w:rsidP="00B168C0">
            <w:pPr>
              <w:pStyle w:val="Odrazky"/>
              <w:rPr>
                <w:b w:val="0"/>
              </w:rPr>
            </w:pPr>
            <w:r w:rsidRPr="00BC5C02">
              <w:rPr>
                <w:b w:val="0"/>
              </w:rPr>
              <w:t>uvádí příklady účasti a působnosti České republiky ve světových mezinárodních a nadnárodních institucích, organizacích a integracích států</w:t>
            </w:r>
          </w:p>
        </w:tc>
        <w:tc>
          <w:tcPr>
            <w:tcW w:w="3231" w:type="dxa"/>
            <w:vAlign w:val="center"/>
          </w:tcPr>
          <w:p w:rsidR="00B168C0" w:rsidRPr="00BC5C02" w:rsidRDefault="00B168C0" w:rsidP="00B168C0">
            <w:pPr>
              <w:pStyle w:val="Odrazky"/>
              <w:rPr>
                <w:b w:val="0"/>
              </w:rPr>
            </w:pPr>
            <w:r w:rsidRPr="00BC5C02">
              <w:rPr>
                <w:b w:val="0"/>
              </w:rPr>
              <w:t>místní region - zeměpisná poloha, kritéria pro vymezení místního regionu, vztahy k okolním regionům, základní přírodní a socioekonomické charakteristiky s důrazem na specifika regionu důležitá pro jeho další rozvoj (potenciál x bariéry)</w:t>
            </w:r>
          </w:p>
          <w:p w:rsidR="00B168C0" w:rsidRPr="00BC5C02" w:rsidRDefault="00B168C0" w:rsidP="00B168C0">
            <w:pPr>
              <w:pStyle w:val="Odrazky"/>
              <w:rPr>
                <w:b w:val="0"/>
              </w:rPr>
            </w:pPr>
            <w:r w:rsidRPr="00BC5C02">
              <w:rPr>
                <w:b w:val="0"/>
              </w:rPr>
              <w:t>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B168C0" w:rsidRPr="00BC5C02" w:rsidRDefault="00B168C0" w:rsidP="00B168C0">
            <w:pPr>
              <w:pStyle w:val="Odrazky"/>
              <w:rPr>
                <w:b w:val="0"/>
              </w:rPr>
            </w:pPr>
            <w:r w:rsidRPr="00BC5C02">
              <w:rPr>
                <w:b w:val="0"/>
              </w:rPr>
              <w:t>regiony České republiky - územní jednotky státní správy a samosprávy, krajské členění, kraj místního regionu, přeshraniční spolupráce se sousedními státy v euroregionech</w:t>
            </w:r>
          </w:p>
        </w:tc>
        <w:tc>
          <w:tcPr>
            <w:tcW w:w="2587" w:type="dxa"/>
            <w:tcBorders>
              <w:right w:val="double" w:sz="6" w:space="0" w:color="auto"/>
            </w:tcBorders>
            <w:vAlign w:val="center"/>
          </w:tcPr>
          <w:p w:rsidR="00B168C0" w:rsidRPr="00BC5C02" w:rsidRDefault="00B168C0" w:rsidP="00B168C0">
            <w:pPr>
              <w:rPr>
                <w:b/>
              </w:rPr>
            </w:pPr>
          </w:p>
        </w:tc>
      </w:tr>
      <w:tr w:rsidR="00B168C0" w:rsidRPr="00BC5C02" w:rsidTr="00B16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lastRenderedPageBreak/>
              <w:t>TERÉNNÍ GEOGRAFICKÁ VÝuka, PRAXE A APLIKACE</w:t>
            </w:r>
          </w:p>
          <w:p w:rsidR="00B168C0" w:rsidRPr="00BC5C02" w:rsidRDefault="00B168C0" w:rsidP="00B168C0">
            <w:pPr>
              <w:pStyle w:val="Odrazky"/>
              <w:rPr>
                <w:b w:val="0"/>
              </w:rPr>
            </w:pPr>
            <w:r w:rsidRPr="00BC5C02">
              <w:rPr>
                <w:b w:val="0"/>
              </w:rPr>
              <w:t>ovládá základy praktické topografie a orientace v terénu</w:t>
            </w:r>
          </w:p>
          <w:p w:rsidR="00B168C0" w:rsidRPr="00BC5C02" w:rsidRDefault="00B168C0" w:rsidP="00B168C0">
            <w:pPr>
              <w:pStyle w:val="Odrazky"/>
              <w:rPr>
                <w:b w:val="0"/>
              </w:rPr>
            </w:pPr>
            <w:r w:rsidRPr="00BC5C02">
              <w:rPr>
                <w:b w:val="0"/>
              </w:rPr>
              <w:t>aplikuje v terénu praktické postupy při pozorování, zobrazování a hodnocení krajiny</w:t>
            </w:r>
          </w:p>
          <w:p w:rsidR="00B168C0" w:rsidRPr="00BC5C02" w:rsidRDefault="00B168C0" w:rsidP="00B168C0">
            <w:pPr>
              <w:pStyle w:val="Odrazky"/>
              <w:rPr>
                <w:b w:val="0"/>
              </w:rPr>
            </w:pPr>
            <w:r w:rsidRPr="00BC5C02">
              <w:rPr>
                <w:b w:val="0"/>
              </w:rPr>
              <w:t>uplatňuje v praxi zásady bezpečného pohybu a pobytu ve volné přírodě</w:t>
            </w:r>
          </w:p>
        </w:tc>
        <w:tc>
          <w:tcPr>
            <w:tcW w:w="3231" w:type="dxa"/>
            <w:vAlign w:val="center"/>
          </w:tcPr>
          <w:p w:rsidR="00B168C0" w:rsidRPr="00BC5C02" w:rsidRDefault="00B168C0" w:rsidP="00B168C0">
            <w:pPr>
              <w:pStyle w:val="Odrazky"/>
              <w:rPr>
                <w:b w:val="0"/>
              </w:rPr>
            </w:pPr>
            <w:r w:rsidRPr="00BC5C02">
              <w:rPr>
                <w:b w:val="0"/>
              </w:rPr>
              <w:t>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B168C0" w:rsidRPr="00BC5C02" w:rsidRDefault="00B168C0" w:rsidP="00B168C0">
            <w:pPr>
              <w:pStyle w:val="Odrazky"/>
              <w:rPr>
                <w:b w:val="0"/>
              </w:rPr>
            </w:pPr>
            <w:r w:rsidRPr="00BC5C02">
              <w:rPr>
                <w:b w:val="0"/>
              </w:rPr>
              <w:t>ochrana člověka při ohrožení zdraví a života - živelné pohromy; opatření, chování a jednání při nebezpečí živelných pohrom v modelových situacích</w:t>
            </w:r>
          </w:p>
        </w:tc>
        <w:tc>
          <w:tcPr>
            <w:tcW w:w="2587" w:type="dxa"/>
            <w:tcBorders>
              <w:right w:val="double" w:sz="6" w:space="0" w:color="auto"/>
            </w:tcBorders>
            <w:vAlign w:val="center"/>
          </w:tcPr>
          <w:p w:rsidR="00B168C0" w:rsidRPr="00BC5C02" w:rsidRDefault="00B168C0" w:rsidP="00B168C0">
            <w:pPr>
              <w:rPr>
                <w:b/>
              </w:rPr>
            </w:pPr>
          </w:p>
        </w:tc>
      </w:tr>
    </w:tbl>
    <w:p w:rsidR="00B168C0" w:rsidRPr="00B168C0" w:rsidRDefault="00B168C0" w:rsidP="00B168C0">
      <w:pPr>
        <w:pStyle w:val="Obsah1"/>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B168C0" w:rsidRPr="00BC5C02" w:rsidTr="00DD16CF">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lastRenderedPageBreak/>
              <w:t>Oblast:</w:t>
            </w:r>
          </w:p>
          <w:p w:rsidR="00B168C0" w:rsidRPr="00BC5C02" w:rsidRDefault="00B168C0" w:rsidP="00B168C0">
            <w:pPr>
              <w:pStyle w:val="Tabnad1"/>
            </w:pPr>
            <w:r w:rsidRPr="00BC5C02">
              <w:t>Člověk a příroda</w:t>
            </w:r>
          </w:p>
        </w:tc>
        <w:tc>
          <w:tcPr>
            <w:tcW w:w="3231" w:type="dxa"/>
            <w:tcBorders>
              <w:top w:val="double" w:sz="6" w:space="0" w:color="auto"/>
              <w:bottom w:val="double" w:sz="4" w:space="0" w:color="auto"/>
              <w:right w:val="single" w:sz="4" w:space="0" w:color="auto"/>
            </w:tcBorders>
            <w:shd w:val="clear" w:color="auto" w:fill="FFFFFF"/>
          </w:tcPr>
          <w:p w:rsidR="00B168C0" w:rsidRPr="00BC5C02" w:rsidRDefault="00B168C0" w:rsidP="00B168C0">
            <w:pPr>
              <w:rPr>
                <w:b/>
              </w:rPr>
            </w:pPr>
            <w:r w:rsidRPr="00BC5C02">
              <w:t>Předmět:</w:t>
            </w:r>
          </w:p>
          <w:p w:rsidR="00B168C0" w:rsidRPr="00BC5C02" w:rsidRDefault="00B168C0" w:rsidP="00B168C0">
            <w:pPr>
              <w:pStyle w:val="Tabnad1"/>
            </w:pPr>
            <w:r w:rsidRPr="00BC5C02">
              <w:t>Zeměpis</w:t>
            </w:r>
          </w:p>
        </w:tc>
        <w:tc>
          <w:tcPr>
            <w:tcW w:w="2587" w:type="dxa"/>
            <w:tcBorders>
              <w:top w:val="double" w:sz="6" w:space="0" w:color="auto"/>
              <w:bottom w:val="double" w:sz="4" w:space="0" w:color="auto"/>
              <w:right w:val="double" w:sz="6" w:space="0" w:color="auto"/>
            </w:tcBorders>
            <w:shd w:val="clear" w:color="auto" w:fill="FFFFFF"/>
          </w:tcPr>
          <w:p w:rsidR="00B168C0" w:rsidRPr="00BC5C02" w:rsidRDefault="00B168C0" w:rsidP="00B168C0">
            <w:pPr>
              <w:rPr>
                <w:b/>
              </w:rPr>
            </w:pPr>
            <w:r w:rsidRPr="00BC5C02">
              <w:t>Období:</w:t>
            </w:r>
          </w:p>
          <w:p w:rsidR="00B168C0" w:rsidRPr="00BC5C02" w:rsidRDefault="00B168C0" w:rsidP="00B168C0">
            <w:pPr>
              <w:pStyle w:val="Tabnad1"/>
            </w:pPr>
            <w:r w:rsidRPr="00BC5C02">
              <w:t>9.</w:t>
            </w:r>
          </w:p>
        </w:tc>
      </w:tr>
      <w:tr w:rsidR="00B168C0" w:rsidRPr="00BC5C02" w:rsidTr="00DD16CF">
        <w:trPr>
          <w:trHeight w:val="567"/>
          <w:tblHeader/>
        </w:trPr>
        <w:tc>
          <w:tcPr>
            <w:tcW w:w="3231" w:type="dxa"/>
            <w:tcBorders>
              <w:top w:val="double" w:sz="4" w:space="0" w:color="auto"/>
              <w:left w:val="double" w:sz="6" w:space="0" w:color="auto"/>
              <w:bottom w:val="single" w:sz="12" w:space="0" w:color="auto"/>
              <w:right w:val="single" w:sz="4" w:space="0" w:color="auto"/>
            </w:tcBorders>
          </w:tcPr>
          <w:p w:rsidR="00B168C0" w:rsidRPr="00BC5C02" w:rsidRDefault="00B168C0" w:rsidP="00B168C0">
            <w:pPr>
              <w:pStyle w:val="Tabnad2"/>
            </w:pPr>
            <w:r w:rsidRPr="00BC5C02">
              <w:t>Očekávané výstupy</w:t>
            </w:r>
          </w:p>
          <w:p w:rsidR="00B168C0" w:rsidRPr="00BC5C02" w:rsidRDefault="00B168C0" w:rsidP="00B168C0">
            <w:pPr>
              <w:rPr>
                <w:b/>
              </w:rPr>
            </w:pPr>
            <w:r w:rsidRPr="00BC5C02">
              <w:t>Žák:</w:t>
            </w:r>
          </w:p>
        </w:tc>
        <w:tc>
          <w:tcPr>
            <w:tcW w:w="3231" w:type="dxa"/>
            <w:tcBorders>
              <w:top w:val="double" w:sz="4" w:space="0" w:color="auto"/>
              <w:bottom w:val="single" w:sz="12" w:space="0" w:color="auto"/>
              <w:right w:val="single" w:sz="4" w:space="0" w:color="auto"/>
            </w:tcBorders>
          </w:tcPr>
          <w:p w:rsidR="00B168C0" w:rsidRPr="00BC5C02" w:rsidRDefault="00B168C0" w:rsidP="00B168C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B168C0" w:rsidRPr="00BC5C02" w:rsidRDefault="00B168C0" w:rsidP="00B168C0">
            <w:pPr>
              <w:pStyle w:val="Tabnad2"/>
            </w:pPr>
            <w:r w:rsidRPr="00BC5C02">
              <w:t>Průřezová témata</w:t>
            </w:r>
          </w:p>
        </w:tc>
      </w:tr>
      <w:tr w:rsidR="00B168C0" w:rsidRPr="00BC5C02" w:rsidTr="00DD1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t>GEOGRAFICKÉ INFORMACE, ZDROJE DAT, KARTOGRAFIE a Topografie</w:t>
            </w:r>
          </w:p>
          <w:p w:rsidR="00B168C0" w:rsidRPr="00BC5C02" w:rsidRDefault="00B168C0" w:rsidP="00B168C0">
            <w:pPr>
              <w:pStyle w:val="Odrazky"/>
              <w:rPr>
                <w:b w:val="0"/>
              </w:rPr>
            </w:pPr>
            <w:r w:rsidRPr="00BC5C02">
              <w:rPr>
                <w:b w:val="0"/>
              </w:rPr>
              <w:t>organizuje a přiměřeně hodnotí geografické informace a zdroje dat z dostupných kartografických produktů a elaborátů, z grafů, diagramů, statistických a dalších informačních zdrojů</w:t>
            </w:r>
          </w:p>
          <w:p w:rsidR="00B168C0" w:rsidRPr="00BC5C02" w:rsidRDefault="00B168C0" w:rsidP="00B168C0">
            <w:pPr>
              <w:pStyle w:val="Odrazky"/>
              <w:rPr>
                <w:b w:val="0"/>
              </w:rPr>
            </w:pPr>
            <w:r w:rsidRPr="00BC5C02">
              <w:rPr>
                <w:b w:val="0"/>
              </w:rPr>
              <w:t>používá s porozuměním základní geografickou, topografickou a kartografickou terminologii</w:t>
            </w:r>
          </w:p>
          <w:p w:rsidR="00B168C0" w:rsidRPr="00BC5C02" w:rsidRDefault="00B168C0" w:rsidP="00B168C0">
            <w:pPr>
              <w:pStyle w:val="Odrazky"/>
              <w:numPr>
                <w:ilvl w:val="0"/>
                <w:numId w:val="0"/>
              </w:numPr>
              <w:ind w:left="360"/>
              <w:rPr>
                <w:b w:val="0"/>
              </w:rPr>
            </w:pPr>
          </w:p>
        </w:tc>
        <w:tc>
          <w:tcPr>
            <w:tcW w:w="3231" w:type="dxa"/>
            <w:vAlign w:val="center"/>
          </w:tcPr>
          <w:p w:rsidR="00B168C0" w:rsidRPr="00BC5C02" w:rsidRDefault="00B168C0" w:rsidP="00B168C0">
            <w:pPr>
              <w:pStyle w:val="Odrazky"/>
              <w:rPr>
                <w:b w:val="0"/>
              </w:rPr>
            </w:pPr>
            <w:r w:rsidRPr="00BC5C02">
              <w:rPr>
                <w:b w:val="0"/>
              </w:rPr>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rsidR="00B168C0" w:rsidRPr="00BC5C02" w:rsidRDefault="00B168C0" w:rsidP="00B168C0">
            <w:pPr>
              <w:pStyle w:val="Odrazky"/>
              <w:rPr>
                <w:b w:val="0"/>
              </w:rPr>
            </w:pPr>
            <w:r w:rsidRPr="00BC5C02">
              <w:rPr>
                <w:b w:val="0"/>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dostupných kartografických produktů v tištěné i elektronické podobě</w:t>
            </w:r>
          </w:p>
        </w:tc>
        <w:tc>
          <w:tcPr>
            <w:tcW w:w="2587" w:type="dxa"/>
            <w:tcBorders>
              <w:right w:val="double" w:sz="6" w:space="0" w:color="auto"/>
            </w:tcBorders>
            <w:vAlign w:val="center"/>
          </w:tcPr>
          <w:p w:rsidR="00B168C0" w:rsidRPr="00BC5C02" w:rsidRDefault="00B168C0" w:rsidP="00B168C0">
            <w:pPr>
              <w:rPr>
                <w:b/>
              </w:rPr>
            </w:pPr>
            <w:r w:rsidRPr="00BC5C02">
              <w:t>OSV – rozvoj schopnosti poznávání, seberegulace a sebeorganizace, mezilidské vztahy, kooperace a kompetice, řešení problémů a rozhodovací dovednosti</w:t>
            </w:r>
          </w:p>
          <w:p w:rsidR="00B168C0" w:rsidRPr="00BC5C02" w:rsidRDefault="00B168C0" w:rsidP="00B168C0">
            <w:pPr>
              <w:rPr>
                <w:b/>
              </w:rPr>
            </w:pPr>
          </w:p>
          <w:p w:rsidR="00B168C0" w:rsidRPr="00BC5C02" w:rsidRDefault="00B168C0" w:rsidP="00B168C0">
            <w:pPr>
              <w:rPr>
                <w:b/>
              </w:rPr>
            </w:pPr>
            <w:r w:rsidRPr="00BC5C02">
              <w:t>EV – lidské aktivity a životní prostředí, vztah člověk a prostředí</w:t>
            </w:r>
          </w:p>
          <w:p w:rsidR="00B168C0" w:rsidRPr="00BC5C02" w:rsidRDefault="00B168C0" w:rsidP="00B168C0">
            <w:pPr>
              <w:rPr>
                <w:b/>
              </w:rPr>
            </w:pPr>
          </w:p>
          <w:p w:rsidR="00B168C0" w:rsidRPr="00BC5C02" w:rsidRDefault="00B168C0" w:rsidP="00B168C0">
            <w:pPr>
              <w:rPr>
                <w:b/>
              </w:rPr>
            </w:pPr>
            <w:r w:rsidRPr="00BC5C02">
              <w:t>MuV – etnický původ, princip sociálního smíru a solidarity,   multikulturalita</w:t>
            </w:r>
          </w:p>
          <w:p w:rsidR="00B168C0" w:rsidRPr="00BC5C02" w:rsidRDefault="00B168C0" w:rsidP="00B168C0">
            <w:pPr>
              <w:rPr>
                <w:b/>
              </w:rPr>
            </w:pPr>
          </w:p>
          <w:p w:rsidR="00B168C0" w:rsidRPr="00BC5C02" w:rsidRDefault="00B168C0" w:rsidP="00B168C0">
            <w:pPr>
              <w:rPr>
                <w:b/>
              </w:rPr>
            </w:pPr>
            <w:r w:rsidRPr="00BC5C02">
              <w:t>VMEGS – objevujeme Evropu a svět, Evropa a svět nás zajímá, jsme Evropané</w:t>
            </w:r>
          </w:p>
          <w:p w:rsidR="00B168C0" w:rsidRPr="00BC5C02" w:rsidRDefault="00B168C0" w:rsidP="00B168C0">
            <w:pPr>
              <w:rPr>
                <w:b/>
              </w:rPr>
            </w:pPr>
          </w:p>
        </w:tc>
      </w:tr>
      <w:tr w:rsidR="00B168C0" w:rsidRPr="00BC5C02" w:rsidTr="00DD1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lastRenderedPageBreak/>
              <w:t>SPOLEČENSKÉ A HOSPODÁŘSKÉ PROSTŘEDÍ</w:t>
            </w:r>
          </w:p>
          <w:p w:rsidR="00B168C0" w:rsidRPr="00BC5C02" w:rsidRDefault="00B168C0" w:rsidP="00B168C0">
            <w:pPr>
              <w:pStyle w:val="Odrazky"/>
              <w:rPr>
                <w:b w:val="0"/>
              </w:rPr>
            </w:pPr>
            <w:r w:rsidRPr="00BC5C02">
              <w:rPr>
                <w:b w:val="0"/>
              </w:rPr>
              <w:t>posoudí na přiměřené úrovni prostorovou organizaci světové populace</w:t>
            </w:r>
          </w:p>
          <w:p w:rsidR="00B168C0" w:rsidRPr="00BC5C02" w:rsidRDefault="00B168C0" w:rsidP="00B168C0">
            <w:pPr>
              <w:pStyle w:val="Odrazky"/>
              <w:rPr>
                <w:b w:val="0"/>
              </w:rPr>
            </w:pPr>
            <w:r w:rsidRPr="00BC5C02">
              <w:rPr>
                <w:b w:val="0"/>
              </w:rPr>
              <w:t>posoudí, jak přírodní podmínky souvisí s funkcí lidského sídla, pojmenuje obecné základní geografické znaky sídel</w:t>
            </w:r>
          </w:p>
          <w:p w:rsidR="00B168C0" w:rsidRPr="00BC5C02" w:rsidRDefault="00B168C0" w:rsidP="00B168C0">
            <w:pPr>
              <w:pStyle w:val="Odrazky"/>
              <w:rPr>
                <w:b w:val="0"/>
              </w:rPr>
            </w:pPr>
            <w:r w:rsidRPr="00BC5C02">
              <w:rPr>
                <w:b w:val="0"/>
              </w:rPr>
              <w:t>zhodnotí přiměřeně strukturu, složky a funkce světového hospodářství, lokalizuje na mapách hlavní světové surovinové a energetické zdroje</w:t>
            </w:r>
          </w:p>
          <w:p w:rsidR="00B168C0" w:rsidRPr="00BC5C02" w:rsidRDefault="00B168C0" w:rsidP="00B168C0">
            <w:pPr>
              <w:pStyle w:val="Odrazky"/>
              <w:rPr>
                <w:b w:val="0"/>
              </w:rPr>
            </w:pPr>
            <w:r w:rsidRPr="00BC5C02">
              <w:rPr>
                <w:b w:val="0"/>
              </w:rPr>
              <w:t>porovnává předpoklady a hlavní faktory pro územní rozmístění hospodářských aktivit</w:t>
            </w:r>
          </w:p>
          <w:p w:rsidR="00B168C0" w:rsidRPr="00BC5C02" w:rsidRDefault="00B168C0" w:rsidP="00B168C0">
            <w:pPr>
              <w:pStyle w:val="Odrazky"/>
              <w:rPr>
                <w:b w:val="0"/>
              </w:rPr>
            </w:pPr>
            <w:r w:rsidRPr="00BC5C02">
              <w:rPr>
                <w:b w:val="0"/>
              </w:rPr>
              <w:t>porovnává státy světa a zájmové integrace států světa na základě podobných a odlišných znaků</w:t>
            </w:r>
          </w:p>
          <w:p w:rsidR="00B168C0" w:rsidRPr="00BC5C02" w:rsidRDefault="00B168C0" w:rsidP="00B168C0">
            <w:pPr>
              <w:pStyle w:val="Odrazky"/>
              <w:rPr>
                <w:b w:val="0"/>
              </w:rPr>
            </w:pPr>
            <w:r w:rsidRPr="00BC5C02">
              <w:rPr>
                <w:b w:val="0"/>
              </w:rPr>
              <w:t>lokalizuje na mapách jednotlivých světadílů hlavní aktuální geopolitické změny a politické problémy v konkrétních světových regionech</w:t>
            </w:r>
          </w:p>
        </w:tc>
        <w:tc>
          <w:tcPr>
            <w:tcW w:w="3231" w:type="dxa"/>
            <w:vAlign w:val="center"/>
          </w:tcPr>
          <w:p w:rsidR="00B168C0" w:rsidRPr="00BC5C02" w:rsidRDefault="00B168C0" w:rsidP="00B168C0">
            <w:pPr>
              <w:pStyle w:val="Odrazky"/>
              <w:rPr>
                <w:b w:val="0"/>
              </w:rPr>
            </w:pPr>
            <w:r w:rsidRPr="00BC5C02">
              <w:rPr>
                <w:b w:val="0"/>
              </w:rPr>
              <w:t>obyvatelstvo světa - základní kvantitativní a kvalitativní geografické, demografické hospodářské a kulturní charakteristiky</w:t>
            </w:r>
          </w:p>
          <w:p w:rsidR="00B168C0" w:rsidRPr="00BC5C02" w:rsidRDefault="00B168C0" w:rsidP="00B168C0">
            <w:pPr>
              <w:pStyle w:val="Odrazky"/>
              <w:rPr>
                <w:b w:val="0"/>
              </w:rPr>
            </w:pPr>
            <w:r w:rsidRPr="00BC5C02">
              <w:rPr>
                <w:b w:val="0"/>
              </w:rPr>
              <w:t>globalizační společenské, politické a hospodářské procesy - aktuální společenské, sídelní, politické a hospodářské poměry současného světa, sídelní systémy, urbanizace, suburbanizace</w:t>
            </w:r>
          </w:p>
          <w:p w:rsidR="00B168C0" w:rsidRPr="00BC5C02" w:rsidRDefault="00B168C0" w:rsidP="00B168C0">
            <w:pPr>
              <w:pStyle w:val="Odrazky"/>
              <w:rPr>
                <w:b w:val="0"/>
              </w:rPr>
            </w:pPr>
            <w:r w:rsidRPr="00BC5C02">
              <w:rPr>
                <w:b w:val="0"/>
              </w:rPr>
              <w:t>světové hospodářství - sektorová a odvětvová struktura, územní dělba práce, ukazatelé hospodářského rozvoje a životní úrovně</w:t>
            </w:r>
          </w:p>
          <w:p w:rsidR="00B168C0" w:rsidRPr="00BC5C02" w:rsidRDefault="00B168C0" w:rsidP="00B168C0">
            <w:pPr>
              <w:pStyle w:val="Odrazky"/>
              <w:rPr>
                <w:b w:val="0"/>
              </w:rPr>
            </w:pPr>
            <w:r w:rsidRPr="00BC5C02">
              <w:rPr>
                <w:b w:val="0"/>
              </w:rPr>
              <w:t>regionální společenské, politické a hospodářské útvary -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tc>
        <w:tc>
          <w:tcPr>
            <w:tcW w:w="2587" w:type="dxa"/>
            <w:tcBorders>
              <w:right w:val="double" w:sz="6" w:space="0" w:color="auto"/>
            </w:tcBorders>
            <w:vAlign w:val="center"/>
          </w:tcPr>
          <w:p w:rsidR="00B168C0" w:rsidRPr="00BC5C02" w:rsidRDefault="00B168C0" w:rsidP="00B168C0">
            <w:pPr>
              <w:rPr>
                <w:b/>
              </w:rPr>
            </w:pPr>
            <w:r>
              <w:t>VDO – Občanská společnost a stát, formy participace občanů v politickém životě, principy demokracie</w:t>
            </w:r>
          </w:p>
        </w:tc>
      </w:tr>
      <w:tr w:rsidR="00B168C0" w:rsidRPr="00BC5C02" w:rsidTr="00DD1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B168C0" w:rsidRPr="00BC5C02" w:rsidRDefault="00B168C0" w:rsidP="00B168C0">
            <w:pPr>
              <w:pStyle w:val="TmaRVPZV"/>
            </w:pPr>
            <w:r w:rsidRPr="00BC5C02">
              <w:t>ŽIVOTNÍ PROSTŘEDÍ</w:t>
            </w:r>
          </w:p>
          <w:p w:rsidR="00B168C0" w:rsidRPr="00BC5C02" w:rsidRDefault="00B168C0" w:rsidP="00B168C0">
            <w:pPr>
              <w:pStyle w:val="Odrazky"/>
              <w:rPr>
                <w:b w:val="0"/>
              </w:rPr>
            </w:pPr>
            <w:r w:rsidRPr="00BC5C02">
              <w:rPr>
                <w:b w:val="0"/>
              </w:rPr>
              <w:t>porovnává různé krajiny jako součást pevninské části krajinné sféry, rozlišuje na konkrétních příkladech specifické znaky a funkce krajin</w:t>
            </w:r>
          </w:p>
          <w:p w:rsidR="00B168C0" w:rsidRPr="00BC5C02" w:rsidRDefault="00B168C0" w:rsidP="00B168C0">
            <w:pPr>
              <w:pStyle w:val="Odrazky"/>
              <w:rPr>
                <w:b w:val="0"/>
              </w:rPr>
            </w:pPr>
            <w:r w:rsidRPr="00BC5C02">
              <w:rPr>
                <w:b w:val="0"/>
              </w:rPr>
              <w:t>uvádí konkrétní příklady přírodních a kulturních krajinných složek a prvků, prostorového rozmístění hlavních ekosystémů (biomů)</w:t>
            </w:r>
          </w:p>
          <w:p w:rsidR="00B168C0" w:rsidRPr="00BC5C02" w:rsidRDefault="00B168C0" w:rsidP="00B168C0">
            <w:pPr>
              <w:pStyle w:val="Odrazky"/>
              <w:rPr>
                <w:b w:val="0"/>
              </w:rPr>
            </w:pPr>
            <w:r w:rsidRPr="00BC5C02">
              <w:rPr>
                <w:b w:val="0"/>
              </w:rPr>
              <w:t>uvádí na vybraných příkladech závažné důsledky a rizika přírodních a společenských vlivů na životní prostředí</w:t>
            </w:r>
          </w:p>
        </w:tc>
        <w:tc>
          <w:tcPr>
            <w:tcW w:w="3231" w:type="dxa"/>
            <w:vAlign w:val="center"/>
          </w:tcPr>
          <w:p w:rsidR="00B168C0" w:rsidRPr="00BC5C02" w:rsidRDefault="00B168C0" w:rsidP="00B168C0">
            <w:pPr>
              <w:pStyle w:val="Odrazky"/>
              <w:rPr>
                <w:b w:val="0"/>
              </w:rPr>
            </w:pPr>
            <w:r w:rsidRPr="00BC5C02">
              <w:rPr>
                <w:b w:val="0"/>
              </w:rPr>
              <w:t>krajina - přírodní a společenské prostředí, typy krajin</w:t>
            </w:r>
          </w:p>
          <w:p w:rsidR="00B168C0" w:rsidRPr="00BC5C02" w:rsidRDefault="00B168C0" w:rsidP="00B168C0">
            <w:pPr>
              <w:pStyle w:val="Odrazky"/>
              <w:rPr>
                <w:b w:val="0"/>
              </w:rPr>
            </w:pPr>
            <w:r w:rsidRPr="00BC5C02">
              <w:rPr>
                <w:b w:val="0"/>
              </w:rPr>
              <w:t>vztah příroda a společnost - udržitelný život a rozvoj, principy a zásady ochrany přírody a životního prostředí, chráněná přírodní území, globální ekologické a environmentální problémy lidstva</w:t>
            </w:r>
          </w:p>
        </w:tc>
        <w:tc>
          <w:tcPr>
            <w:tcW w:w="2587" w:type="dxa"/>
            <w:tcBorders>
              <w:right w:val="double" w:sz="6" w:space="0" w:color="auto"/>
            </w:tcBorders>
            <w:vAlign w:val="center"/>
          </w:tcPr>
          <w:p w:rsidR="00B168C0" w:rsidRPr="00BC5C02" w:rsidRDefault="00B168C0" w:rsidP="00B168C0">
            <w:pPr>
              <w:rPr>
                <w:b/>
              </w:rPr>
            </w:pPr>
          </w:p>
        </w:tc>
      </w:tr>
      <w:tr w:rsidR="00B168C0" w:rsidRPr="00BC5C02" w:rsidTr="00DD1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2"/>
        </w:trPr>
        <w:tc>
          <w:tcPr>
            <w:tcW w:w="3231" w:type="dxa"/>
            <w:tcBorders>
              <w:left w:val="double" w:sz="6" w:space="0" w:color="auto"/>
            </w:tcBorders>
            <w:vAlign w:val="center"/>
          </w:tcPr>
          <w:p w:rsidR="00B168C0" w:rsidRPr="00BC5C02" w:rsidRDefault="00B168C0" w:rsidP="00B168C0">
            <w:pPr>
              <w:pStyle w:val="TmaRVPZV"/>
            </w:pPr>
            <w:r w:rsidRPr="00BC5C02">
              <w:lastRenderedPageBreak/>
              <w:t>TERÉNNÍ GEOGRAFICKÁ VÝuka, PRAXE A APLIKACE</w:t>
            </w:r>
          </w:p>
          <w:p w:rsidR="00B168C0" w:rsidRPr="00BC5C02" w:rsidRDefault="00B168C0" w:rsidP="00B168C0">
            <w:pPr>
              <w:pStyle w:val="Odrazky"/>
              <w:rPr>
                <w:b w:val="0"/>
              </w:rPr>
            </w:pPr>
            <w:r w:rsidRPr="00BC5C02">
              <w:rPr>
                <w:b w:val="0"/>
              </w:rPr>
              <w:t>ovládá základy praktické topografie a orientace v terénu</w:t>
            </w:r>
          </w:p>
          <w:p w:rsidR="00B168C0" w:rsidRPr="00BC5C02" w:rsidRDefault="00B168C0" w:rsidP="00B168C0">
            <w:pPr>
              <w:pStyle w:val="Odrazky"/>
              <w:rPr>
                <w:b w:val="0"/>
              </w:rPr>
            </w:pPr>
            <w:r w:rsidRPr="00BC5C02">
              <w:rPr>
                <w:b w:val="0"/>
              </w:rPr>
              <w:t>aplikuje v terénu praktické postupy při pozorování, zobrazování a hodnocení krajiny</w:t>
            </w:r>
          </w:p>
          <w:p w:rsidR="00B168C0" w:rsidRPr="00BC5C02" w:rsidRDefault="00B168C0" w:rsidP="00B168C0">
            <w:pPr>
              <w:pStyle w:val="Odrazky"/>
              <w:rPr>
                <w:b w:val="0"/>
              </w:rPr>
            </w:pPr>
            <w:r w:rsidRPr="00BC5C02">
              <w:rPr>
                <w:b w:val="0"/>
              </w:rPr>
              <w:t>uplatňuje v praxi zásady bezpečného pohybu a pobytu ve volné přírodě</w:t>
            </w:r>
          </w:p>
        </w:tc>
        <w:tc>
          <w:tcPr>
            <w:tcW w:w="3231" w:type="dxa"/>
            <w:vAlign w:val="center"/>
          </w:tcPr>
          <w:p w:rsidR="00B168C0" w:rsidRPr="00BC5C02" w:rsidRDefault="00B168C0" w:rsidP="00B168C0">
            <w:pPr>
              <w:pStyle w:val="Odrazky"/>
              <w:rPr>
                <w:b w:val="0"/>
              </w:rPr>
            </w:pPr>
            <w:r w:rsidRPr="00BC5C02">
              <w:rPr>
                <w:b w:val="0"/>
              </w:rPr>
              <w:t>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B168C0" w:rsidRPr="00BC5C02" w:rsidRDefault="00B168C0" w:rsidP="00B168C0">
            <w:pPr>
              <w:pStyle w:val="Odrazky"/>
              <w:rPr>
                <w:b w:val="0"/>
              </w:rPr>
            </w:pPr>
            <w:r w:rsidRPr="00BC5C02">
              <w:rPr>
                <w:b w:val="0"/>
              </w:rPr>
              <w:t>ochrana člověka při ohrožení zdraví a života - živelné pohromy; opatření, chování a jednání při nebezpečí živelných pohrom v modelových situacích</w:t>
            </w:r>
          </w:p>
        </w:tc>
        <w:tc>
          <w:tcPr>
            <w:tcW w:w="2587" w:type="dxa"/>
            <w:tcBorders>
              <w:right w:val="double" w:sz="6" w:space="0" w:color="auto"/>
            </w:tcBorders>
            <w:vAlign w:val="center"/>
          </w:tcPr>
          <w:p w:rsidR="00B168C0" w:rsidRPr="00BC5C02" w:rsidRDefault="00B168C0" w:rsidP="00B168C0">
            <w:pPr>
              <w:rPr>
                <w:b/>
              </w:rPr>
            </w:pPr>
          </w:p>
        </w:tc>
      </w:tr>
    </w:tbl>
    <w:p w:rsidR="00B168C0" w:rsidRPr="00BC5C02" w:rsidRDefault="00B168C0" w:rsidP="00B168C0">
      <w:pPr>
        <w:rPr>
          <w:b/>
        </w:rPr>
      </w:pPr>
    </w:p>
    <w:p w:rsidR="00B168C0" w:rsidRDefault="00B168C0" w:rsidP="00B168C0"/>
    <w:p w:rsidR="00B168C0" w:rsidRPr="00B168C0" w:rsidRDefault="00B168C0" w:rsidP="00B168C0">
      <w:pPr>
        <w:spacing w:line="276" w:lineRule="auto"/>
        <w:jc w:val="both"/>
        <w:rPr>
          <w:rFonts w:cstheme="minorHAnsi"/>
          <w:sz w:val="24"/>
          <w:szCs w:val="24"/>
        </w:rPr>
      </w:pPr>
    </w:p>
    <w:p w:rsidR="00DD1494" w:rsidRDefault="00DD1494"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Default="00436682" w:rsidP="00953569">
      <w:pPr>
        <w:rPr>
          <w:rFonts w:cstheme="minorHAnsi"/>
          <w:sz w:val="24"/>
          <w:szCs w:val="24"/>
        </w:rPr>
      </w:pPr>
    </w:p>
    <w:p w:rsidR="00436682" w:rsidRPr="00436682" w:rsidRDefault="00436682" w:rsidP="00436682">
      <w:pPr>
        <w:spacing w:line="240" w:lineRule="auto"/>
        <w:rPr>
          <w:b/>
          <w:sz w:val="24"/>
          <w:szCs w:val="24"/>
        </w:rPr>
      </w:pPr>
      <w:r w:rsidRPr="00436682">
        <w:rPr>
          <w:b/>
          <w:sz w:val="24"/>
          <w:szCs w:val="24"/>
        </w:rPr>
        <w:lastRenderedPageBreak/>
        <w:t>4.7 Umění a kultura</w:t>
      </w:r>
      <w:r w:rsidRPr="00436682">
        <w:rPr>
          <w:b/>
          <w:sz w:val="24"/>
          <w:szCs w:val="24"/>
        </w:rPr>
        <w:tab/>
      </w:r>
    </w:p>
    <w:p w:rsidR="00436682" w:rsidRDefault="00436682" w:rsidP="00436682">
      <w:pPr>
        <w:spacing w:line="240" w:lineRule="auto"/>
        <w:rPr>
          <w:b/>
          <w:sz w:val="24"/>
          <w:szCs w:val="24"/>
        </w:rPr>
      </w:pPr>
      <w:r w:rsidRPr="00436682">
        <w:rPr>
          <w:b/>
          <w:sz w:val="24"/>
          <w:szCs w:val="24"/>
        </w:rPr>
        <w:t>4.7.1 Hudební výchova</w:t>
      </w:r>
    </w:p>
    <w:p w:rsidR="00436682" w:rsidRDefault="00170AF5" w:rsidP="00436682">
      <w:pPr>
        <w:spacing w:line="240" w:lineRule="auto"/>
        <w:rPr>
          <w:sz w:val="24"/>
          <w:szCs w:val="24"/>
        </w:rPr>
      </w:pPr>
      <w:r w:rsidRPr="00170AF5">
        <w:rPr>
          <w:noProof/>
          <w:lang w:eastAsia="cs-CZ"/>
        </w:rPr>
        <w:drawing>
          <wp:inline distT="0" distB="0" distL="0" distR="0">
            <wp:extent cx="5760720" cy="783918"/>
            <wp:effectExtent l="0" t="0" r="0" b="0"/>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4E1F73" w:rsidRPr="004E1F73" w:rsidRDefault="004E1F73" w:rsidP="004E1F73">
      <w:pPr>
        <w:spacing w:line="276" w:lineRule="auto"/>
        <w:jc w:val="both"/>
        <w:rPr>
          <w:rFonts w:cstheme="minorHAnsi"/>
          <w:b/>
          <w:i/>
          <w:sz w:val="24"/>
          <w:szCs w:val="24"/>
        </w:rPr>
      </w:pPr>
      <w:r w:rsidRPr="004E1F73">
        <w:rPr>
          <w:rFonts w:cstheme="minorHAnsi"/>
          <w:b/>
          <w:i/>
          <w:sz w:val="24"/>
          <w:szCs w:val="24"/>
        </w:rPr>
        <w:t>Charakteristika vyučovacího předmětu</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 xml:space="preserve">Obsahem předmětu hudební výchova je naplňování očekávaných výstupů vzdělávacího oboru Člověk a umění a souvisejících tematických okruhů průřezových témat RVP ZV. Hudební výchova vede žáka prostřednictvím vokálních, instrumentálních, hudebně pohybových a poslechových činností k porozumění hudbě a k jejímu aktivnímu vnímání a prožívání, využívání jako prostředku komunikace, vyjádření, sebepojetí, životního stylu, prostředku relaxace. </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Prostřednictvím těchto činností žák uplatňuje a kultivuje svoje individuální pěvecké schopnosti při sólovém a sborovém zpěvu, pohybové dovednosti při pohybovém ztvárňování hudby pomocí pohybu, tance a gest. Zdokonaluje své schopnosti instrumentální při hře na různé hudební nástroje. Učí se také poslouchat – aktivně vnímat a interpretovat různé formy a styly hudebních žánrů.</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 xml:space="preserve">Cílem hudebních činností je rozvíjet komplex žákovy osobnosti, především jej vést k  hudebnosti – rozvíjet jeho hudebně tvořivé schopnosti – pěvecké, rytmické, instrumentální, pohybové, poslechové a dramatické. </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Na 1. stupni se žáci seznámí prostřednictvím činností s jazykem hudebního a dramatického umění. Učí se tvořivě pracovat a užívat prostředků hudby pro sebevyjádření, seznamují se s vybranými díly, učí se je chápat a interpretovat.</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S přechodem na 2. stupeň žáci nazírají na hudbu v historických souvislostech a společenských kontextech. Vyučující využívá především jejich dějepisných znalostí. Inspirací se stává také tvorba literární, dramatická a multimediální. Dále tvořivě pracují se svými doposud získanými hudebními dovednostmi a rozvíjejí své schopnosti.</w:t>
      </w:r>
    </w:p>
    <w:p w:rsidR="004E1F73" w:rsidRPr="004E1F73" w:rsidRDefault="004E1F73" w:rsidP="004E1F73">
      <w:pPr>
        <w:spacing w:line="276" w:lineRule="auto"/>
        <w:jc w:val="both"/>
        <w:rPr>
          <w:rFonts w:cstheme="minorHAnsi"/>
          <w:sz w:val="24"/>
          <w:szCs w:val="24"/>
        </w:rPr>
      </w:pPr>
    </w:p>
    <w:p w:rsidR="004E1F73" w:rsidRPr="004E1F73" w:rsidRDefault="004E1F73" w:rsidP="004E1F73">
      <w:pPr>
        <w:spacing w:line="276" w:lineRule="auto"/>
        <w:jc w:val="both"/>
        <w:rPr>
          <w:rFonts w:cstheme="minorHAnsi"/>
          <w:b/>
          <w:sz w:val="24"/>
          <w:szCs w:val="24"/>
        </w:rPr>
      </w:pPr>
      <w:r w:rsidRPr="004E1F73">
        <w:rPr>
          <w:rFonts w:cstheme="minorHAnsi"/>
          <w:b/>
          <w:sz w:val="24"/>
          <w:szCs w:val="24"/>
        </w:rPr>
        <w:t>Do výuky hudební výchovy jsou zařazena tato průřezová témata:</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OSV - Rozvoj schopností poznávání, Sebepoznání a sebepojetí, Kreativita, Komunikace</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VMEGS - Jsme Evropané, Evropa a svět nás zajímá</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MuV - Kulturní diference, Lidské vztahy</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MeV - Interpretace vztahu mediálních sdělení a reality, Vnímání autora mediálních sdělení, Tvorba mediálního sdělení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lastRenderedPageBreak/>
        <w:t>Výuka se realizuje formou vyučovací hodiny, do které jsou začleněny vhodné krátkodobé i dlouhodobé projekty. Hudební výchova je vyučována v 1. až 9. ročníku v časové dotaci 1 hodina týdně. K výuce jsou využity kmenové třídy jednotlivých tříd a počítačová učebna. Vyučování je doplněno návštěvami muzeí, divadelních představení a kulturně – vzdělávacích pořadů.</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V předmětu vyučující používá tyto výchovné a vzdělávací strategie, které povedou k utváření a rozvíjení klíčových kompetencí žáků:</w:t>
      </w:r>
    </w:p>
    <w:p w:rsidR="004E1F73" w:rsidRPr="004E1F73" w:rsidRDefault="004E1F73" w:rsidP="00AA584A">
      <w:pPr>
        <w:pStyle w:val="Nzev"/>
      </w:pPr>
      <w:r w:rsidRPr="004E1F73">
        <w:t>kompetence k učení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Pr="004E1F73" w:rsidRDefault="004E1F73" w:rsidP="00B515ED">
      <w:pPr>
        <w:pStyle w:val="Odrazky"/>
        <w:numPr>
          <w:ilvl w:val="0"/>
          <w:numId w:val="87"/>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 chápání hudby jako neoddělitelné součásti lidské existence</w:t>
      </w:r>
    </w:p>
    <w:p w:rsidR="004E1F73" w:rsidRDefault="004E1F73" w:rsidP="00B515ED">
      <w:pPr>
        <w:pStyle w:val="Odrazky"/>
        <w:numPr>
          <w:ilvl w:val="0"/>
          <w:numId w:val="87"/>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umožňuje žákovi prostřednictvím jeho vlastního hudebního vyjádření poznávat sebe sama i </w:t>
      </w:r>
    </w:p>
    <w:p w:rsidR="004E1F73" w:rsidRPr="004E1F73" w:rsidRDefault="004E1F73" w:rsidP="00B515ED">
      <w:pPr>
        <w:pStyle w:val="Odrazky"/>
        <w:numPr>
          <w:ilvl w:val="0"/>
          <w:numId w:val="87"/>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jednotlivé historické etapy hudby a jejich vývoj v historickém kontextu</w:t>
      </w:r>
    </w:p>
    <w:p w:rsidR="004E1F73" w:rsidRDefault="004E1F73" w:rsidP="00B515ED">
      <w:pPr>
        <w:pStyle w:val="Odrazky"/>
        <w:numPr>
          <w:ilvl w:val="0"/>
          <w:numId w:val="87"/>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seznamuje žáky s hudbou tak, aby využili znalosti z jiných předmětů (především dějepis, </w:t>
      </w:r>
    </w:p>
    <w:p w:rsidR="004E1F73" w:rsidRPr="004E1F73" w:rsidRDefault="004E1F73" w:rsidP="00B515ED">
      <w:pPr>
        <w:pStyle w:val="Odrazky"/>
        <w:numPr>
          <w:ilvl w:val="0"/>
          <w:numId w:val="87"/>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literatura, člověk a jeho svět, přírodopis, zeměpis apod.)</w:t>
      </w:r>
    </w:p>
    <w:p w:rsidR="004E1F73" w:rsidRDefault="004E1F73" w:rsidP="00AA584A">
      <w:pPr>
        <w:pStyle w:val="Nzev"/>
        <w:rPr>
          <w:rFonts w:eastAsiaTheme="minorHAnsi"/>
        </w:rPr>
      </w:pPr>
    </w:p>
    <w:p w:rsidR="004E1F73" w:rsidRPr="004E1F73" w:rsidRDefault="004E1F73" w:rsidP="00AA584A">
      <w:pPr>
        <w:pStyle w:val="Nzev"/>
      </w:pPr>
      <w:r w:rsidRPr="004E1F73">
        <w:t>kompetence k řešení problémů</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 tomu, aby volili a využívali vhodné prostředky k hudebnímu vyjádření</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podněcuje žáky k originalitě a tvořivému myšlení a vyjadřování</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nabízí různé varianty, techniky vokálních, instrumentálních a pohybových činností</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nabízí a učí různým interpretacím poslechových a instrumentálních činností</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ke kritickému zamyšlení nad různými hudebními styly a žánry</w:t>
      </w:r>
    </w:p>
    <w:p w:rsid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učí žáky zaujmout postoj a názor k oblibě různých hudebních stylů a žánrů a obhájit své </w:t>
      </w:r>
    </w:p>
    <w:p w:rsidR="004E1F73" w:rsidRPr="004E1F73" w:rsidRDefault="004E1F73" w:rsidP="00B515ED">
      <w:pPr>
        <w:pStyle w:val="Odrazky"/>
        <w:numPr>
          <w:ilvl w:val="0"/>
          <w:numId w:val="180"/>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rozhodnutí a své postoje</w:t>
      </w:r>
    </w:p>
    <w:p w:rsidR="004E1F73" w:rsidRPr="004E1F73" w:rsidRDefault="004E1F73" w:rsidP="004E1F73">
      <w:pPr>
        <w:pStyle w:val="Odrazky"/>
        <w:numPr>
          <w:ilvl w:val="0"/>
          <w:numId w:val="0"/>
        </w:numPr>
        <w:spacing w:line="276" w:lineRule="auto"/>
        <w:rPr>
          <w:rFonts w:asciiTheme="minorHAnsi" w:hAnsiTheme="minorHAnsi" w:cstheme="minorHAnsi"/>
          <w:b w:val="0"/>
          <w:sz w:val="24"/>
          <w:szCs w:val="24"/>
        </w:rPr>
      </w:pPr>
    </w:p>
    <w:p w:rsidR="004E1F73" w:rsidRPr="004E1F73" w:rsidRDefault="004E1F73" w:rsidP="00AA584A">
      <w:pPr>
        <w:pStyle w:val="Nzev"/>
      </w:pPr>
      <w:r w:rsidRPr="004E1F73">
        <w:t>kompetence komunikativní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P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učí žáky užívat jazyka hudby jako svébytného prostředku komunikace</w:t>
      </w:r>
    </w:p>
    <w:p w:rsidR="004E1F73" w:rsidRP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učí žáky využívat hudebně výrazových prostředků k vyjádření subjektivních pocitů a představ</w:t>
      </w:r>
    </w:p>
    <w:p w:rsid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podněcuje žáky ke komunikaci nad svými hudebními záměry, vyjádřeními a tvorbou, či nad </w:t>
      </w:r>
    </w:p>
    <w:p w:rsidR="004E1F73" w:rsidRP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prací skupiny</w:t>
      </w:r>
    </w:p>
    <w:p w:rsid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učí žáky diskutovat o různých interpretacích hudebních děl a jejich působení na diváka a </w:t>
      </w:r>
    </w:p>
    <w:p w:rsidR="004E1F73" w:rsidRP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posluchače</w:t>
      </w:r>
    </w:p>
    <w:p w:rsid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žáky ke kultivovanému, estetickému projevu a umožňuje mu tento projev realizovat na </w:t>
      </w:r>
    </w:p>
    <w:p w:rsidR="004E1F73" w:rsidRPr="004E1F73" w:rsidRDefault="004E1F73" w:rsidP="00B515ED">
      <w:pPr>
        <w:pStyle w:val="Odrazky"/>
        <w:numPr>
          <w:ilvl w:val="0"/>
          <w:numId w:val="181"/>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lastRenderedPageBreak/>
        <w:t>různých vystoupeních v rámci života školy a obce</w:t>
      </w:r>
    </w:p>
    <w:p w:rsidR="004E1F73" w:rsidRPr="004E1F73" w:rsidRDefault="004E1F73" w:rsidP="004E1F73">
      <w:pPr>
        <w:pStyle w:val="Odrazky"/>
        <w:numPr>
          <w:ilvl w:val="0"/>
          <w:numId w:val="0"/>
        </w:numPr>
        <w:spacing w:line="276" w:lineRule="auto"/>
        <w:rPr>
          <w:rFonts w:asciiTheme="minorHAnsi" w:hAnsiTheme="minorHAnsi" w:cstheme="minorHAnsi"/>
          <w:b w:val="0"/>
          <w:sz w:val="24"/>
          <w:szCs w:val="24"/>
        </w:rPr>
      </w:pPr>
    </w:p>
    <w:p w:rsidR="004E1F73" w:rsidRPr="004E1F73" w:rsidRDefault="004E1F73" w:rsidP="00AA584A">
      <w:pPr>
        <w:pStyle w:val="Nzev"/>
      </w:pPr>
      <w:r w:rsidRPr="004E1F73">
        <w:t>kompetence sociální a personální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Pr="004E1F73" w:rsidRDefault="004E1F73" w:rsidP="00B515ED">
      <w:pPr>
        <w:pStyle w:val="Odrazky"/>
        <w:numPr>
          <w:ilvl w:val="0"/>
          <w:numId w:val="182"/>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ke spolupráci ve dvojicích a ve skupinách</w:t>
      </w:r>
    </w:p>
    <w:p w:rsidR="004E1F73" w:rsidRPr="004E1F73" w:rsidRDefault="004E1F73" w:rsidP="00B515ED">
      <w:pPr>
        <w:pStyle w:val="Odrazky"/>
        <w:numPr>
          <w:ilvl w:val="0"/>
          <w:numId w:val="182"/>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učí žáky spolupodílet se na vytváření pravidel společné a skupinové práce</w:t>
      </w:r>
    </w:p>
    <w:p w:rsidR="004E1F73" w:rsidRDefault="004E1F73" w:rsidP="00B515ED">
      <w:pPr>
        <w:pStyle w:val="Odrazky"/>
        <w:numPr>
          <w:ilvl w:val="0"/>
          <w:numId w:val="182"/>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vytváří takové prostředí, kde se žáci učí respektovat a oceňovat práci a úspěchy druhých, ale </w:t>
      </w:r>
    </w:p>
    <w:p w:rsidR="004E1F73" w:rsidRPr="004E1F73" w:rsidRDefault="004E1F73" w:rsidP="00B515ED">
      <w:pPr>
        <w:pStyle w:val="Odrazky"/>
        <w:numPr>
          <w:ilvl w:val="0"/>
          <w:numId w:val="182"/>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také zdravě přijímat kritiku své práce a učit se ji chápat jako možnost svého dalšího vývoje</w:t>
      </w:r>
    </w:p>
    <w:p w:rsidR="004E1F73" w:rsidRPr="004E1F73" w:rsidRDefault="004E1F73" w:rsidP="00B515ED">
      <w:pPr>
        <w:pStyle w:val="Odrazky"/>
        <w:numPr>
          <w:ilvl w:val="0"/>
          <w:numId w:val="182"/>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vytváří vstřícnou a podnětnou atmosféru pro provozování hudebních činností</w:t>
      </w:r>
    </w:p>
    <w:p w:rsidR="004E1F73" w:rsidRPr="004E1F73" w:rsidRDefault="004E1F73" w:rsidP="004E1F73">
      <w:pPr>
        <w:spacing w:line="276" w:lineRule="auto"/>
        <w:jc w:val="both"/>
        <w:rPr>
          <w:rFonts w:cstheme="minorHAnsi"/>
          <w:sz w:val="24"/>
          <w:szCs w:val="24"/>
        </w:rPr>
      </w:pPr>
    </w:p>
    <w:p w:rsidR="004E1F73" w:rsidRPr="004E1F73" w:rsidRDefault="004E1F73" w:rsidP="00AA584A">
      <w:pPr>
        <w:pStyle w:val="Nzev"/>
      </w:pPr>
      <w:r w:rsidRPr="004E1F73">
        <w:t>kompetence občanské</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pomáhá žákovi uvědomit si sebe samého jako svobodného jedince, umožní mu vlastní </w:t>
      </w:r>
    </w:p>
    <w:p w:rsidR="004E1F73" w:rsidRP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subjektivní přístup k hudbě a hudebním činnostem  </w:t>
      </w:r>
    </w:p>
    <w:p w:rsid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žáky k prezentaci vlastních myšlenek a názorů na hudbu a k respektování názorů </w:t>
      </w:r>
    </w:p>
    <w:p w:rsidR="004E1F73" w:rsidRP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ostatních </w:t>
      </w:r>
    </w:p>
    <w:p w:rsid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žáky k tolerantnímu přístupu k různorodým kulturním hodnotám současnosti a minulosti </w:t>
      </w:r>
    </w:p>
    <w:p w:rsidR="004E1F73" w:rsidRP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i kulturním projevům a potřebám různorodých skupin, národů, národností, etnik</w:t>
      </w:r>
    </w:p>
    <w:p w:rsidR="004E1F73" w:rsidRP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 respektování, ochraně a ocenění naší kulturní tradice a historického dědictví</w:t>
      </w:r>
    </w:p>
    <w:p w:rsid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umožňuje žákům spoluorganizovat akce pro veřejnost a vědomě tak přispívat ke </w:t>
      </w:r>
    </w:p>
    <w:p w:rsidR="004E1F73" w:rsidRPr="004E1F73" w:rsidRDefault="004E1F73" w:rsidP="00B515ED">
      <w:pPr>
        <w:pStyle w:val="Odrazky"/>
        <w:numPr>
          <w:ilvl w:val="0"/>
          <w:numId w:val="183"/>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společenskému dění a udržování kulturních tradic</w:t>
      </w:r>
    </w:p>
    <w:p w:rsidR="004E1F73" w:rsidRPr="004E1F73" w:rsidRDefault="004E1F73" w:rsidP="004E1F73">
      <w:pPr>
        <w:spacing w:line="276" w:lineRule="auto"/>
        <w:jc w:val="both"/>
        <w:rPr>
          <w:rFonts w:cstheme="minorHAnsi"/>
          <w:sz w:val="24"/>
          <w:szCs w:val="24"/>
        </w:rPr>
      </w:pPr>
    </w:p>
    <w:p w:rsidR="004E1F73" w:rsidRPr="004E1F73" w:rsidRDefault="004E1F73" w:rsidP="00AA584A">
      <w:pPr>
        <w:pStyle w:val="Nzev"/>
      </w:pPr>
      <w:r w:rsidRPr="004E1F73">
        <w:t>kompetence pracovní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učí žáky využívat své znalosti a dovednosti získané v hudebním oboru k dalšímu využití </w:t>
      </w:r>
    </w:p>
    <w:p w:rsidR="004E1F73" w:rsidRP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 budoucím životě</w:t>
      </w:r>
    </w:p>
    <w:p w:rsidR="004E1F73" w:rsidRP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vede žáky k efektivní organizaci své práce</w:t>
      </w:r>
    </w:p>
    <w:p w:rsidR="004E1F73" w:rsidRP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učí je zaujímat osobní účast při hudebních činnostech</w:t>
      </w:r>
    </w:p>
    <w:p w:rsidR="004E1F73" w:rsidRP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využívá  hudebních činností k rozvoji žáka v tvůrčí osobnost</w:t>
      </w:r>
    </w:p>
    <w:p w:rsid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žáka hudebními činnostmi a zájmem o hudbu k možnosti aktivního překonávání životních </w:t>
      </w:r>
    </w:p>
    <w:p w:rsidR="004E1F73" w:rsidRPr="004E1F73" w:rsidRDefault="004E1F73" w:rsidP="00B515ED">
      <w:pPr>
        <w:pStyle w:val="Odrazky"/>
        <w:numPr>
          <w:ilvl w:val="0"/>
          <w:numId w:val="184"/>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stereotypů, k obohacování emocionálního života a k možnosti relaxace</w:t>
      </w:r>
    </w:p>
    <w:p w:rsidR="004E1F73" w:rsidRPr="004E1F73" w:rsidRDefault="004E1F73" w:rsidP="004E1F73">
      <w:pPr>
        <w:spacing w:line="276" w:lineRule="auto"/>
        <w:jc w:val="both"/>
        <w:rPr>
          <w:rFonts w:cstheme="minorHAnsi"/>
          <w:sz w:val="24"/>
          <w:szCs w:val="24"/>
        </w:rPr>
      </w:pPr>
    </w:p>
    <w:p w:rsidR="004E1F73" w:rsidRPr="004E1F73" w:rsidRDefault="004E1F73" w:rsidP="00AA584A">
      <w:pPr>
        <w:pStyle w:val="Nzev"/>
      </w:pPr>
      <w:r w:rsidRPr="004E1F73">
        <w:lastRenderedPageBreak/>
        <w:t>kompetence digitální</w:t>
      </w:r>
    </w:p>
    <w:p w:rsidR="004E1F73" w:rsidRPr="004E1F73" w:rsidRDefault="004E1F73" w:rsidP="004E1F73">
      <w:pPr>
        <w:spacing w:line="276" w:lineRule="auto"/>
        <w:jc w:val="both"/>
        <w:rPr>
          <w:rFonts w:cstheme="minorHAnsi"/>
          <w:sz w:val="24"/>
          <w:szCs w:val="24"/>
        </w:rPr>
      </w:pPr>
      <w:r w:rsidRPr="004E1F73">
        <w:rPr>
          <w:rFonts w:cstheme="minorHAnsi"/>
          <w:sz w:val="24"/>
          <w:szCs w:val="24"/>
        </w:rPr>
        <w:t>Učitel:</w:t>
      </w:r>
    </w:p>
    <w:p w:rsidR="004E1F73"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žáky k ovládání běžně používaných digitálních zařízení, aplikací a služeb při poslechu, </w:t>
      </w:r>
    </w:p>
    <w:p w:rsidR="004E1F73"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sdílení, nahrávání hudby; jejich využívání při učení i při zapojení do života školy a do </w:t>
      </w:r>
    </w:p>
    <w:p w:rsidR="004E1F73"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společnosti; samostatnému rozhodování, které technologie pro jakou činnost v hudebním </w:t>
      </w:r>
    </w:p>
    <w:p w:rsidR="004E1F73" w:rsidRPr="004E1F73"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světě či řešený problém v souvislosti s poslechem a hudební produkcí použít</w:t>
      </w:r>
    </w:p>
    <w:p w:rsidR="004E1F73" w:rsidRPr="00204AA4"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vede žáky k získávání, vyhledávání, kritickému posuzování, spravování a sdílení hudebních dat </w:t>
      </w:r>
      <w:r w:rsidRPr="00204AA4">
        <w:rPr>
          <w:rFonts w:asciiTheme="minorHAnsi" w:hAnsiTheme="minorHAnsi" w:cstheme="minorHAnsi"/>
          <w:b w:val="0"/>
          <w:sz w:val="24"/>
          <w:szCs w:val="24"/>
        </w:rPr>
        <w:t xml:space="preserve">a informací; k tomu volit postupy, způsoby a prostředky prezentace hudby, které odpovídají </w:t>
      </w:r>
    </w:p>
    <w:p w:rsidR="004E1F73" w:rsidRPr="004E1F73" w:rsidRDefault="004E1F73" w:rsidP="00B515ED">
      <w:pPr>
        <w:pStyle w:val="Odrazky"/>
        <w:numPr>
          <w:ilvl w:val="0"/>
          <w:numId w:val="88"/>
        </w:numPr>
        <w:spacing w:line="276" w:lineRule="auto"/>
        <w:rPr>
          <w:rFonts w:asciiTheme="minorHAnsi" w:hAnsiTheme="minorHAnsi" w:cstheme="minorHAnsi"/>
          <w:b w:val="0"/>
          <w:sz w:val="24"/>
          <w:szCs w:val="24"/>
        </w:rPr>
      </w:pPr>
      <w:r w:rsidRPr="004E1F73">
        <w:rPr>
          <w:rFonts w:asciiTheme="minorHAnsi" w:hAnsiTheme="minorHAnsi" w:cstheme="minorHAnsi"/>
          <w:b w:val="0"/>
          <w:sz w:val="24"/>
          <w:szCs w:val="24"/>
        </w:rPr>
        <w:t xml:space="preserve">konkrétní situaci a účelu </w:t>
      </w:r>
    </w:p>
    <w:p w:rsidR="004E1F73" w:rsidRDefault="004E1F73" w:rsidP="00B515ED">
      <w:pPr>
        <w:pStyle w:val="Odrazky"/>
        <w:numPr>
          <w:ilvl w:val="0"/>
          <w:numId w:val="88"/>
        </w:numPr>
        <w:spacing w:line="276" w:lineRule="auto"/>
        <w:rPr>
          <w:rFonts w:asciiTheme="minorHAnsi" w:hAnsiTheme="minorHAnsi" w:cstheme="minorHAnsi"/>
          <w:b w:val="0"/>
          <w:sz w:val="24"/>
          <w:szCs w:val="24"/>
          <w:lang w:eastAsia="cs-CZ"/>
        </w:rPr>
      </w:pPr>
      <w:r w:rsidRPr="004E1F73">
        <w:rPr>
          <w:rFonts w:asciiTheme="minorHAnsi" w:hAnsiTheme="minorHAnsi" w:cstheme="minorHAnsi"/>
          <w:b w:val="0"/>
          <w:sz w:val="24"/>
          <w:szCs w:val="24"/>
          <w:lang w:eastAsia="cs-CZ"/>
        </w:rPr>
        <w:t xml:space="preserve">učí žáky předcházet situacím ohrožujícím bezpečnost zařízení i dat, situacím s negativním </w:t>
      </w:r>
    </w:p>
    <w:p w:rsidR="004E1F73" w:rsidRDefault="004E1F73" w:rsidP="00B515ED">
      <w:pPr>
        <w:pStyle w:val="Odrazky"/>
        <w:numPr>
          <w:ilvl w:val="0"/>
          <w:numId w:val="88"/>
        </w:numPr>
        <w:spacing w:line="276" w:lineRule="auto"/>
        <w:rPr>
          <w:rFonts w:asciiTheme="minorHAnsi" w:hAnsiTheme="minorHAnsi" w:cstheme="minorHAnsi"/>
          <w:b w:val="0"/>
          <w:sz w:val="24"/>
          <w:szCs w:val="24"/>
          <w:lang w:eastAsia="cs-CZ"/>
        </w:rPr>
      </w:pPr>
      <w:r w:rsidRPr="004E1F73">
        <w:rPr>
          <w:rFonts w:asciiTheme="minorHAnsi" w:hAnsiTheme="minorHAnsi" w:cstheme="minorHAnsi"/>
          <w:b w:val="0"/>
          <w:sz w:val="24"/>
          <w:szCs w:val="24"/>
          <w:lang w:eastAsia="cs-CZ"/>
        </w:rPr>
        <w:t xml:space="preserve">dopadem na jeho tělesné a duševní zdraví i zdraví ostatních; při sdílení  hudby v digitálním </w:t>
      </w:r>
    </w:p>
    <w:p w:rsidR="004E1F73" w:rsidRPr="004E1F73" w:rsidRDefault="004E1F73" w:rsidP="00B515ED">
      <w:pPr>
        <w:pStyle w:val="Odrazky"/>
        <w:numPr>
          <w:ilvl w:val="0"/>
          <w:numId w:val="88"/>
        </w:numPr>
        <w:spacing w:line="276" w:lineRule="auto"/>
        <w:rPr>
          <w:rFonts w:asciiTheme="minorHAnsi" w:hAnsiTheme="minorHAnsi" w:cstheme="minorHAnsi"/>
          <w:b w:val="0"/>
          <w:sz w:val="24"/>
          <w:szCs w:val="24"/>
          <w:lang w:eastAsia="cs-CZ"/>
        </w:rPr>
      </w:pPr>
      <w:r w:rsidRPr="004E1F73">
        <w:rPr>
          <w:rFonts w:asciiTheme="minorHAnsi" w:hAnsiTheme="minorHAnsi" w:cstheme="minorHAnsi"/>
          <w:b w:val="0"/>
          <w:sz w:val="24"/>
          <w:szCs w:val="24"/>
          <w:lang w:eastAsia="cs-CZ"/>
        </w:rPr>
        <w:t xml:space="preserve">prostředí jednat eticky </w:t>
      </w:r>
    </w:p>
    <w:p w:rsidR="00436682" w:rsidRPr="004E1F73" w:rsidRDefault="00436682" w:rsidP="004E1F73">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966"/>
        <w:gridCol w:w="1621"/>
      </w:tblGrid>
      <w:tr w:rsidR="0039388E" w:rsidRPr="00BC5C02" w:rsidTr="0039388E">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39388E" w:rsidRPr="00BC5C02" w:rsidRDefault="0039388E" w:rsidP="007A1FB6">
            <w:pPr>
              <w:rPr>
                <w:b/>
              </w:rPr>
            </w:pPr>
            <w:r w:rsidRPr="00BC5C02">
              <w:tab/>
            </w:r>
            <w:r w:rsidRPr="00BC5C02">
              <w:tab/>
            </w:r>
            <w:r w:rsidRPr="00BC5C02">
              <w:br w:type="page"/>
              <w:t>Oblast:</w:t>
            </w:r>
          </w:p>
          <w:p w:rsidR="0039388E" w:rsidRPr="00BC5C02" w:rsidRDefault="0039388E" w:rsidP="007A1FB6">
            <w:pPr>
              <w:pStyle w:val="Tabnad1"/>
            </w:pPr>
            <w:r w:rsidRPr="00BC5C02">
              <w:t>Umění a kultura</w:t>
            </w:r>
          </w:p>
        </w:tc>
        <w:tc>
          <w:tcPr>
            <w:tcW w:w="3231" w:type="dxa"/>
            <w:tcBorders>
              <w:top w:val="double" w:sz="6" w:space="0" w:color="auto"/>
              <w:left w:val="nil"/>
              <w:bottom w:val="double" w:sz="4" w:space="0" w:color="auto"/>
              <w:right w:val="single" w:sz="4" w:space="0" w:color="auto"/>
            </w:tcBorders>
            <w:shd w:val="clear" w:color="auto" w:fill="FFFFFF"/>
          </w:tcPr>
          <w:p w:rsidR="0039388E" w:rsidRPr="00BC5C02" w:rsidRDefault="0039388E" w:rsidP="007A1FB6">
            <w:pPr>
              <w:rPr>
                <w:b/>
              </w:rPr>
            </w:pPr>
            <w:r w:rsidRPr="00BC5C02">
              <w:t>Předmět:</w:t>
            </w:r>
          </w:p>
          <w:p w:rsidR="0039388E" w:rsidRPr="00BC5C02" w:rsidRDefault="0039388E" w:rsidP="007A1FB6">
            <w:pPr>
              <w:pStyle w:val="Tabnad1"/>
            </w:pPr>
            <w:r w:rsidRPr="00BC5C02">
              <w:t>Hudební výchova</w:t>
            </w:r>
          </w:p>
        </w:tc>
        <w:tc>
          <w:tcPr>
            <w:tcW w:w="2587" w:type="dxa"/>
            <w:gridSpan w:val="2"/>
            <w:tcBorders>
              <w:top w:val="double" w:sz="6" w:space="0" w:color="auto"/>
              <w:left w:val="nil"/>
              <w:bottom w:val="double" w:sz="4" w:space="0" w:color="auto"/>
              <w:right w:val="double" w:sz="6" w:space="0" w:color="auto"/>
            </w:tcBorders>
            <w:shd w:val="clear" w:color="auto" w:fill="FFFFFF"/>
          </w:tcPr>
          <w:p w:rsidR="0039388E" w:rsidRPr="00BC5C02" w:rsidRDefault="0039388E" w:rsidP="007A1FB6">
            <w:pPr>
              <w:rPr>
                <w:b/>
              </w:rPr>
            </w:pPr>
            <w:r w:rsidRPr="00BC5C02">
              <w:t>Období:</w:t>
            </w:r>
          </w:p>
          <w:p w:rsidR="0039388E" w:rsidRPr="00BC5C02" w:rsidRDefault="0039388E" w:rsidP="007A1FB6">
            <w:pPr>
              <w:pStyle w:val="Tabnad1"/>
            </w:pPr>
            <w:r w:rsidRPr="00BC5C02">
              <w:t>1. – 3.</w:t>
            </w:r>
          </w:p>
        </w:tc>
      </w:tr>
      <w:tr w:rsidR="0039388E" w:rsidRPr="00BC5C02" w:rsidTr="0039388E">
        <w:trPr>
          <w:trHeight w:val="567"/>
          <w:tblHeader/>
        </w:trPr>
        <w:tc>
          <w:tcPr>
            <w:tcW w:w="3231" w:type="dxa"/>
            <w:tcBorders>
              <w:top w:val="double" w:sz="4" w:space="0" w:color="auto"/>
              <w:left w:val="double" w:sz="6" w:space="0" w:color="auto"/>
              <w:bottom w:val="single" w:sz="12" w:space="0" w:color="auto"/>
              <w:right w:val="single" w:sz="4" w:space="0" w:color="auto"/>
            </w:tcBorders>
          </w:tcPr>
          <w:p w:rsidR="0039388E" w:rsidRPr="00BC5C02" w:rsidRDefault="0039388E" w:rsidP="007A1FB6">
            <w:pPr>
              <w:pStyle w:val="Tabnad2"/>
            </w:pPr>
            <w:r w:rsidRPr="00BC5C02">
              <w:t>Očekávané výstupy</w:t>
            </w:r>
          </w:p>
          <w:p w:rsidR="0039388E" w:rsidRPr="00BC5C02" w:rsidRDefault="0039388E" w:rsidP="007A1FB6">
            <w:pPr>
              <w:rPr>
                <w:b/>
              </w:rPr>
            </w:pPr>
            <w:r w:rsidRPr="00BC5C02">
              <w:t>Žák:</w:t>
            </w:r>
          </w:p>
        </w:tc>
        <w:tc>
          <w:tcPr>
            <w:tcW w:w="3231" w:type="dxa"/>
            <w:tcBorders>
              <w:top w:val="double" w:sz="4" w:space="0" w:color="auto"/>
              <w:left w:val="nil"/>
              <w:bottom w:val="single" w:sz="12" w:space="0" w:color="auto"/>
              <w:right w:val="single" w:sz="4" w:space="0" w:color="auto"/>
            </w:tcBorders>
          </w:tcPr>
          <w:p w:rsidR="0039388E" w:rsidRPr="00BC5C02" w:rsidRDefault="0039388E" w:rsidP="007A1FB6">
            <w:pPr>
              <w:pStyle w:val="Tabnad2"/>
            </w:pPr>
            <w:r w:rsidRPr="00BC5C02">
              <w:t>Učivo</w:t>
            </w:r>
          </w:p>
        </w:tc>
        <w:tc>
          <w:tcPr>
            <w:tcW w:w="966" w:type="dxa"/>
            <w:tcBorders>
              <w:top w:val="double" w:sz="4" w:space="0" w:color="auto"/>
              <w:left w:val="nil"/>
              <w:bottom w:val="single" w:sz="12" w:space="0" w:color="auto"/>
              <w:right w:val="single" w:sz="4" w:space="0" w:color="auto"/>
            </w:tcBorders>
          </w:tcPr>
          <w:p w:rsidR="0039388E" w:rsidRPr="00BC5C02" w:rsidRDefault="0039388E" w:rsidP="007A1FB6">
            <w:pPr>
              <w:pStyle w:val="Tabnad2"/>
            </w:pPr>
            <w:r w:rsidRPr="00BC5C02">
              <w:t>Ročník</w:t>
            </w:r>
          </w:p>
        </w:tc>
        <w:tc>
          <w:tcPr>
            <w:tcW w:w="1621" w:type="dxa"/>
            <w:tcBorders>
              <w:top w:val="double" w:sz="4" w:space="0" w:color="auto"/>
              <w:left w:val="single" w:sz="4" w:space="0" w:color="auto"/>
              <w:bottom w:val="single" w:sz="12" w:space="0" w:color="auto"/>
              <w:right w:val="double" w:sz="6" w:space="0" w:color="auto"/>
            </w:tcBorders>
          </w:tcPr>
          <w:p w:rsidR="0039388E" w:rsidRPr="00BC5C02" w:rsidRDefault="0039388E" w:rsidP="007A1FB6">
            <w:pPr>
              <w:pStyle w:val="Tabnad2"/>
            </w:pPr>
            <w:r w:rsidRPr="00BC5C02">
              <w:t>Průřezová témata</w:t>
            </w:r>
          </w:p>
        </w:tc>
      </w:tr>
      <w:tr w:rsidR="0039388E" w:rsidRPr="00BC5C02" w:rsidTr="0039388E">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zpívá v jednohlase</w:t>
            </w:r>
          </w:p>
        </w:tc>
        <w:tc>
          <w:tcPr>
            <w:tcW w:w="3231" w:type="dxa"/>
            <w:tcBorders>
              <w:top w:val="single" w:sz="4" w:space="0" w:color="auto"/>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rozvoj hlavového tónu</w:t>
            </w:r>
          </w:p>
          <w:p w:rsidR="0039388E" w:rsidRPr="00BC5C02" w:rsidRDefault="0039388E" w:rsidP="007A1FB6">
            <w:pPr>
              <w:pStyle w:val="Odrazky"/>
              <w:rPr>
                <w:b w:val="0"/>
              </w:rPr>
            </w:pPr>
            <w:r w:rsidRPr="00BC5C02">
              <w:rPr>
                <w:b w:val="0"/>
              </w:rPr>
              <w:t>správné dýchání (v pauze a mezi frázemi) a správná výslovnost</w:t>
            </w:r>
          </w:p>
          <w:p w:rsidR="0039388E" w:rsidRPr="00BC5C02" w:rsidRDefault="0039388E" w:rsidP="007A1FB6">
            <w:pPr>
              <w:pStyle w:val="Odrazky"/>
              <w:rPr>
                <w:b w:val="0"/>
              </w:rPr>
            </w:pPr>
            <w:r w:rsidRPr="00BC5C02">
              <w:rPr>
                <w:b w:val="0"/>
              </w:rPr>
              <w:t xml:space="preserve">rozšíření hlasového rozsahu </w:t>
            </w:r>
          </w:p>
        </w:tc>
        <w:tc>
          <w:tcPr>
            <w:tcW w:w="966" w:type="dxa"/>
            <w:tcBorders>
              <w:top w:val="single" w:sz="4" w:space="0" w:color="auto"/>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val="restart"/>
            <w:tcBorders>
              <w:top w:val="single" w:sz="4" w:space="0" w:color="auto"/>
              <w:left w:val="nil"/>
              <w:right w:val="double" w:sz="6" w:space="0" w:color="auto"/>
            </w:tcBorders>
            <w:vAlign w:val="center"/>
          </w:tcPr>
          <w:p w:rsidR="0039388E" w:rsidRPr="00BC5C02" w:rsidRDefault="0039388E" w:rsidP="007A1FB6">
            <w:pPr>
              <w:pStyle w:val="Tabulkatext"/>
              <w:rPr>
                <w:b w:val="0"/>
              </w:rPr>
            </w:pPr>
            <w:r w:rsidRPr="00BC5C02">
              <w:rPr>
                <w:b w:val="0"/>
              </w:rPr>
              <w:t xml:space="preserve">OSV – sebepoznání a sebepojetí, rozvoj schopností poznávání, kreativita, komunikace </w:t>
            </w:r>
          </w:p>
          <w:p w:rsidR="0039388E" w:rsidRPr="00BC5C02" w:rsidRDefault="0039388E" w:rsidP="007A1FB6">
            <w:pPr>
              <w:pStyle w:val="Tabulkatext"/>
              <w:rPr>
                <w:b w:val="0"/>
              </w:rPr>
            </w:pPr>
            <w:r w:rsidRPr="00BC5C02">
              <w:rPr>
                <w:b w:val="0"/>
              </w:rPr>
              <w:t> </w:t>
            </w:r>
          </w:p>
        </w:tc>
      </w:tr>
      <w:tr w:rsidR="0039388E" w:rsidRPr="00BC5C02" w:rsidTr="0039388E">
        <w:trPr>
          <w:cantSplit/>
          <w:trHeight w:val="567"/>
        </w:trPr>
        <w:tc>
          <w:tcPr>
            <w:tcW w:w="3231" w:type="dxa"/>
            <w:tcBorders>
              <w:top w:val="nil"/>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rytmizuje a melodizuje jednoduché texty</w:t>
            </w:r>
          </w:p>
        </w:tc>
        <w:tc>
          <w:tcPr>
            <w:tcW w:w="3231" w:type="dxa"/>
            <w:tcBorders>
              <w:top w:val="nil"/>
              <w:left w:val="nil"/>
              <w:bottom w:val="single" w:sz="4" w:space="0" w:color="auto"/>
              <w:right w:val="single" w:sz="4" w:space="0" w:color="auto"/>
            </w:tcBorders>
            <w:vAlign w:val="center"/>
          </w:tcPr>
          <w:p w:rsidR="0039388E" w:rsidRDefault="0039388E" w:rsidP="007A1FB6">
            <w:pPr>
              <w:pStyle w:val="Odrazky"/>
              <w:rPr>
                <w:b w:val="0"/>
              </w:rPr>
            </w:pPr>
            <w:r w:rsidRPr="00BC5C02">
              <w:rPr>
                <w:b w:val="0"/>
              </w:rPr>
              <w:t xml:space="preserve">hudební hry </w:t>
            </w:r>
          </w:p>
          <w:p w:rsidR="0039388E" w:rsidRPr="00BC5C02" w:rsidRDefault="0039388E" w:rsidP="007A1FB6">
            <w:pPr>
              <w:pStyle w:val="Odrazky"/>
              <w:rPr>
                <w:b w:val="0"/>
              </w:rPr>
            </w:pPr>
            <w:r>
              <w:rPr>
                <w:b w:val="0"/>
              </w:rPr>
              <w:t>říkadla</w:t>
            </w:r>
          </w:p>
        </w:tc>
        <w:tc>
          <w:tcPr>
            <w:tcW w:w="966" w:type="dxa"/>
            <w:tcBorders>
              <w:top w:val="nil"/>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tcBorders>
              <w:left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39388E">
        <w:trPr>
          <w:cantSplit/>
          <w:trHeight w:val="567"/>
        </w:trPr>
        <w:tc>
          <w:tcPr>
            <w:tcW w:w="3231" w:type="dxa"/>
            <w:tcBorders>
              <w:top w:val="nil"/>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využívá jednoduché hudební nástroje k doprovodné hře</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hra</w:t>
            </w:r>
            <w:r>
              <w:rPr>
                <w:b w:val="0"/>
              </w:rPr>
              <w:t>ní</w:t>
            </w:r>
            <w:r w:rsidRPr="00BC5C02">
              <w:rPr>
                <w:b w:val="0"/>
              </w:rPr>
              <w:t xml:space="preserve"> nejjednodušších doprovodů na Orffovy nástroje </w:t>
            </w:r>
          </w:p>
        </w:tc>
        <w:tc>
          <w:tcPr>
            <w:tcW w:w="966" w:type="dxa"/>
            <w:tcBorders>
              <w:top w:val="nil"/>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tcBorders>
              <w:left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39388E">
        <w:trPr>
          <w:cantSplit/>
          <w:trHeight w:val="567"/>
        </w:trPr>
        <w:tc>
          <w:tcPr>
            <w:tcW w:w="3231" w:type="dxa"/>
            <w:tcBorders>
              <w:top w:val="nil"/>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reaguje pohybem na znějící hudbu, pohybem vyjadřuje metrum, tempo, dynamiku, směr melodie</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pohybový doprovod znějící hudby</w:t>
            </w:r>
          </w:p>
          <w:p w:rsidR="0039388E" w:rsidRPr="00BC5C02" w:rsidRDefault="0039388E" w:rsidP="007A1FB6">
            <w:pPr>
              <w:pStyle w:val="Odrazky"/>
              <w:rPr>
                <w:b w:val="0"/>
              </w:rPr>
            </w:pPr>
            <w:r w:rsidRPr="00BC5C02">
              <w:rPr>
                <w:b w:val="0"/>
              </w:rPr>
              <w:t>taktování</w:t>
            </w:r>
          </w:p>
          <w:p w:rsidR="0039388E" w:rsidRPr="00BC5C02" w:rsidRDefault="0039388E" w:rsidP="007A1FB6">
            <w:pPr>
              <w:pStyle w:val="Odrazky"/>
              <w:rPr>
                <w:b w:val="0"/>
              </w:rPr>
            </w:pPr>
            <w:r w:rsidRPr="00BC5C02">
              <w:rPr>
                <w:b w:val="0"/>
              </w:rPr>
              <w:t>hra na tělo (tleskání, luskání a pleskání)</w:t>
            </w:r>
          </w:p>
        </w:tc>
        <w:tc>
          <w:tcPr>
            <w:tcW w:w="966" w:type="dxa"/>
            <w:tcBorders>
              <w:top w:val="nil"/>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tcBorders>
              <w:left w:val="single" w:sz="4" w:space="0" w:color="auto"/>
              <w:bottom w:val="nil"/>
              <w:right w:val="double" w:sz="6" w:space="0" w:color="auto"/>
            </w:tcBorders>
            <w:vAlign w:val="center"/>
          </w:tcPr>
          <w:p w:rsidR="0039388E" w:rsidRPr="00BC5C02" w:rsidRDefault="0039388E" w:rsidP="007A1FB6">
            <w:pPr>
              <w:pStyle w:val="Tabulkatext"/>
              <w:rPr>
                <w:b w:val="0"/>
              </w:rPr>
            </w:pPr>
          </w:p>
        </w:tc>
      </w:tr>
      <w:tr w:rsidR="0039388E" w:rsidRPr="00BC5C02" w:rsidTr="0039388E">
        <w:trPr>
          <w:cantSplit/>
          <w:trHeight w:val="567"/>
        </w:trPr>
        <w:tc>
          <w:tcPr>
            <w:tcW w:w="3231" w:type="dxa"/>
            <w:tcBorders>
              <w:top w:val="nil"/>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rozlišuje jednotlivé kvality tónů, rozpozná výrazné tempové a dynamické změny v proudu znějící hudby</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 xml:space="preserve">výrazové prostředky v hudbě </w:t>
            </w:r>
          </w:p>
          <w:p w:rsidR="0039388E" w:rsidRDefault="0039388E" w:rsidP="007A1FB6">
            <w:pPr>
              <w:pStyle w:val="Odrazky"/>
              <w:rPr>
                <w:b w:val="0"/>
              </w:rPr>
            </w:pPr>
            <w:r w:rsidRPr="00BC5C02">
              <w:rPr>
                <w:b w:val="0"/>
              </w:rPr>
              <w:t>(zvuk - tón , melodie, hudební kontrasty)</w:t>
            </w:r>
          </w:p>
          <w:p w:rsidR="0039388E" w:rsidRPr="00BC5C02" w:rsidRDefault="0039388E" w:rsidP="007A1FB6">
            <w:pPr>
              <w:pStyle w:val="Odrazky"/>
              <w:rPr>
                <w:b w:val="0"/>
              </w:rPr>
            </w:pPr>
            <w:r>
              <w:rPr>
                <w:b w:val="0"/>
              </w:rPr>
              <w:t>notová osnova - notopis</w:t>
            </w:r>
          </w:p>
        </w:tc>
        <w:tc>
          <w:tcPr>
            <w:tcW w:w="966" w:type="dxa"/>
            <w:tcBorders>
              <w:top w:val="nil"/>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tcBorders>
              <w:top w:val="nil"/>
              <w:left w:val="nil"/>
              <w:bottom w:val="nil"/>
              <w:right w:val="double" w:sz="6" w:space="0" w:color="auto"/>
            </w:tcBorders>
            <w:vAlign w:val="center"/>
          </w:tcPr>
          <w:p w:rsidR="0039388E" w:rsidRPr="00BC5C02" w:rsidRDefault="0039388E" w:rsidP="007A1FB6">
            <w:pPr>
              <w:pStyle w:val="Tabulkatext"/>
              <w:rPr>
                <w:b w:val="0"/>
              </w:rPr>
            </w:pPr>
          </w:p>
        </w:tc>
      </w:tr>
      <w:tr w:rsidR="0039388E" w:rsidRPr="00BC5C02" w:rsidTr="0039388E">
        <w:trPr>
          <w:cantSplit/>
          <w:trHeight w:val="567"/>
        </w:trPr>
        <w:tc>
          <w:tcPr>
            <w:tcW w:w="3231" w:type="dxa"/>
            <w:tcBorders>
              <w:top w:val="nil"/>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lastRenderedPageBreak/>
              <w:t>rozpozná v proudu znějící hudby některé hudební nástroje; odliší hudbu vokální, instrumentální a vokálně instrumentální</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 xml:space="preserve">hudební styly a žánry, </w:t>
            </w:r>
            <w:r w:rsidRPr="00BC5C02">
              <w:rPr>
                <w:b w:val="0"/>
              </w:rPr>
              <w:br w:type="page"/>
              <w:t>hudba vážná, lidová a umělá</w:t>
            </w:r>
            <w:r w:rsidRPr="00BC5C02">
              <w:rPr>
                <w:b w:val="0"/>
              </w:rPr>
              <w:br w:type="page"/>
            </w:r>
          </w:p>
          <w:p w:rsidR="0039388E" w:rsidRPr="00BC5C02" w:rsidRDefault="0039388E" w:rsidP="007A1FB6">
            <w:pPr>
              <w:pStyle w:val="Odrazky"/>
              <w:rPr>
                <w:b w:val="0"/>
              </w:rPr>
            </w:pPr>
            <w:r w:rsidRPr="00BC5C02">
              <w:rPr>
                <w:b w:val="0"/>
              </w:rPr>
              <w:t xml:space="preserve">hudební nástroje </w:t>
            </w:r>
          </w:p>
        </w:tc>
        <w:tc>
          <w:tcPr>
            <w:tcW w:w="966" w:type="dxa"/>
            <w:tcBorders>
              <w:top w:val="nil"/>
              <w:left w:val="nil"/>
              <w:bottom w:val="single" w:sz="4" w:space="0" w:color="auto"/>
              <w:right w:val="single" w:sz="4" w:space="0" w:color="auto"/>
            </w:tcBorders>
            <w:vAlign w:val="center"/>
          </w:tcPr>
          <w:p w:rsidR="0039388E" w:rsidRPr="00BC5C02" w:rsidRDefault="0039388E" w:rsidP="007A1FB6">
            <w:pPr>
              <w:pStyle w:val="Tabulkatext"/>
              <w:rPr>
                <w:b w:val="0"/>
              </w:rPr>
            </w:pPr>
            <w:r w:rsidRPr="00BC5C02">
              <w:rPr>
                <w:b w:val="0"/>
              </w:rPr>
              <w:t>1. - 3.</w:t>
            </w:r>
          </w:p>
        </w:tc>
        <w:tc>
          <w:tcPr>
            <w:tcW w:w="1621" w:type="dxa"/>
            <w:vMerge/>
            <w:tcBorders>
              <w:top w:val="nil"/>
              <w:left w:val="nil"/>
              <w:bottom w:val="single" w:sz="4" w:space="0" w:color="auto"/>
              <w:right w:val="double" w:sz="6" w:space="0" w:color="auto"/>
            </w:tcBorders>
            <w:vAlign w:val="center"/>
          </w:tcPr>
          <w:p w:rsidR="0039388E" w:rsidRPr="00BC5C02" w:rsidRDefault="0039388E" w:rsidP="007A1FB6">
            <w:pPr>
              <w:pStyle w:val="Tabulkatext"/>
              <w:rPr>
                <w:b w:val="0"/>
              </w:rPr>
            </w:pPr>
          </w:p>
        </w:tc>
      </w:tr>
    </w:tbl>
    <w:p w:rsidR="0039388E" w:rsidRPr="00BC5C02" w:rsidRDefault="0039388E" w:rsidP="0039388E">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39388E" w:rsidRPr="00BC5C02" w:rsidTr="007A07A6">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39388E" w:rsidRPr="00BC5C02" w:rsidRDefault="0039388E" w:rsidP="007A1FB6">
            <w:pPr>
              <w:rPr>
                <w:b/>
              </w:rPr>
            </w:pPr>
            <w:r w:rsidRPr="00BC5C02">
              <w:tab/>
            </w:r>
            <w:r w:rsidRPr="00BC5C02">
              <w:tab/>
            </w:r>
            <w:r w:rsidRPr="00BC5C02">
              <w:br w:type="page"/>
              <w:t>Oblast:</w:t>
            </w:r>
          </w:p>
          <w:p w:rsidR="0039388E" w:rsidRPr="00BC5C02" w:rsidRDefault="0039388E" w:rsidP="007A1FB6">
            <w:pPr>
              <w:pStyle w:val="Tabnad1"/>
            </w:pPr>
            <w:r w:rsidRPr="00BC5C02">
              <w:t>Umění a kultura</w:t>
            </w:r>
          </w:p>
        </w:tc>
        <w:tc>
          <w:tcPr>
            <w:tcW w:w="3231" w:type="dxa"/>
            <w:tcBorders>
              <w:top w:val="double" w:sz="6" w:space="0" w:color="auto"/>
              <w:left w:val="nil"/>
              <w:bottom w:val="double" w:sz="4" w:space="0" w:color="auto"/>
              <w:right w:val="single" w:sz="4" w:space="0" w:color="auto"/>
            </w:tcBorders>
            <w:shd w:val="clear" w:color="auto" w:fill="FFFFFF"/>
          </w:tcPr>
          <w:p w:rsidR="0039388E" w:rsidRPr="00BC5C02" w:rsidRDefault="0039388E" w:rsidP="007A1FB6">
            <w:pPr>
              <w:rPr>
                <w:b/>
              </w:rPr>
            </w:pPr>
            <w:r w:rsidRPr="00BC5C02">
              <w:t>Předmět:</w:t>
            </w:r>
          </w:p>
          <w:p w:rsidR="0039388E" w:rsidRPr="00BC5C02" w:rsidRDefault="0039388E" w:rsidP="007A1FB6">
            <w:pPr>
              <w:pStyle w:val="Tabnad1"/>
            </w:pPr>
            <w:r w:rsidRPr="00BC5C02">
              <w:t>Hudební výchova</w:t>
            </w:r>
          </w:p>
        </w:tc>
        <w:tc>
          <w:tcPr>
            <w:tcW w:w="2587" w:type="dxa"/>
            <w:tcBorders>
              <w:top w:val="double" w:sz="6" w:space="0" w:color="auto"/>
              <w:left w:val="nil"/>
              <w:bottom w:val="double" w:sz="4" w:space="0" w:color="auto"/>
              <w:right w:val="double" w:sz="6" w:space="0" w:color="auto"/>
            </w:tcBorders>
            <w:shd w:val="clear" w:color="auto" w:fill="FFFFFF"/>
          </w:tcPr>
          <w:p w:rsidR="0039388E" w:rsidRPr="00BC5C02" w:rsidRDefault="0039388E" w:rsidP="007A1FB6">
            <w:pPr>
              <w:rPr>
                <w:b/>
              </w:rPr>
            </w:pPr>
            <w:r w:rsidRPr="00BC5C02">
              <w:t>Období:</w:t>
            </w:r>
          </w:p>
          <w:p w:rsidR="0039388E" w:rsidRPr="00BC5C02" w:rsidRDefault="0039388E" w:rsidP="007A1FB6">
            <w:pPr>
              <w:pStyle w:val="Tabnad1"/>
            </w:pPr>
            <w:r w:rsidRPr="00BC5C02">
              <w:t>4. – 5.</w:t>
            </w:r>
          </w:p>
        </w:tc>
      </w:tr>
      <w:tr w:rsidR="0039388E" w:rsidRPr="00BC5C02" w:rsidTr="007A07A6">
        <w:trPr>
          <w:trHeight w:val="567"/>
          <w:tblHeader/>
        </w:trPr>
        <w:tc>
          <w:tcPr>
            <w:tcW w:w="3231" w:type="dxa"/>
            <w:tcBorders>
              <w:top w:val="double" w:sz="4" w:space="0" w:color="auto"/>
              <w:left w:val="double" w:sz="6" w:space="0" w:color="auto"/>
              <w:bottom w:val="single" w:sz="12" w:space="0" w:color="auto"/>
              <w:right w:val="single" w:sz="4" w:space="0" w:color="auto"/>
            </w:tcBorders>
          </w:tcPr>
          <w:p w:rsidR="0039388E" w:rsidRPr="00BC5C02" w:rsidRDefault="0039388E" w:rsidP="007A1FB6">
            <w:pPr>
              <w:pStyle w:val="Tabnad2"/>
            </w:pPr>
            <w:r w:rsidRPr="00BC5C02">
              <w:t>Očekávané výstupy</w:t>
            </w:r>
          </w:p>
          <w:p w:rsidR="0039388E" w:rsidRPr="00BC5C02" w:rsidRDefault="0039388E" w:rsidP="007A1FB6">
            <w:pPr>
              <w:rPr>
                <w:b/>
              </w:rPr>
            </w:pPr>
            <w:r w:rsidRPr="00BC5C02">
              <w:t>Žák:</w:t>
            </w:r>
          </w:p>
        </w:tc>
        <w:tc>
          <w:tcPr>
            <w:tcW w:w="3231" w:type="dxa"/>
            <w:tcBorders>
              <w:top w:val="double" w:sz="4" w:space="0" w:color="auto"/>
              <w:left w:val="nil"/>
              <w:bottom w:val="single" w:sz="12" w:space="0" w:color="auto"/>
              <w:right w:val="single" w:sz="4" w:space="0" w:color="auto"/>
            </w:tcBorders>
          </w:tcPr>
          <w:p w:rsidR="0039388E" w:rsidRPr="00BC5C02" w:rsidRDefault="0039388E" w:rsidP="007A1FB6">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39388E" w:rsidRPr="00BC5C02" w:rsidRDefault="0039388E" w:rsidP="007A1FB6">
            <w:pPr>
              <w:pStyle w:val="Tabnad2"/>
            </w:pPr>
            <w:r w:rsidRPr="00BC5C02">
              <w:t>Průřezová témata</w:t>
            </w:r>
          </w:p>
        </w:tc>
      </w:tr>
      <w:tr w:rsidR="0039388E" w:rsidRPr="00BC5C02" w:rsidTr="007A07A6">
        <w:trPr>
          <w:cantSplit/>
          <w:trHeight w:val="567"/>
        </w:trPr>
        <w:tc>
          <w:tcPr>
            <w:tcW w:w="3231" w:type="dxa"/>
            <w:tcBorders>
              <w:top w:val="single" w:sz="4" w:space="0" w:color="auto"/>
              <w:left w:val="double" w:sz="6" w:space="0" w:color="auto"/>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zpívá v jednohlase či dvojhlase v durových i mollových tóninách a při zpěvu využívá získané pěvecké dovednosti</w:t>
            </w:r>
          </w:p>
        </w:tc>
        <w:tc>
          <w:tcPr>
            <w:tcW w:w="3231" w:type="dxa"/>
            <w:tcBorders>
              <w:top w:val="single" w:sz="4" w:space="0" w:color="auto"/>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 xml:space="preserve">pěvecký a mluvní projev - pěvecké dovednosti (dýchání, výslovnost, nasazení a tvorba tónu, dynamicky odlišný zpěv), hlasová hygiena, rozšiřování hlasového rozsahu. </w:t>
            </w:r>
          </w:p>
          <w:p w:rsidR="0039388E" w:rsidRPr="00BC5C02" w:rsidRDefault="0039388E" w:rsidP="007A1FB6">
            <w:pPr>
              <w:pStyle w:val="Odrazky"/>
              <w:rPr>
                <w:b w:val="0"/>
              </w:rPr>
            </w:pPr>
            <w:r w:rsidRPr="00BC5C02">
              <w:rPr>
                <w:b w:val="0"/>
              </w:rPr>
              <w:t xml:space="preserve">hudební rytmus- realizace písní ve 2/4, 3/4 a 4/4 taktu. </w:t>
            </w:r>
          </w:p>
          <w:p w:rsidR="0039388E" w:rsidRPr="00BC5C02" w:rsidRDefault="0039388E" w:rsidP="007A1FB6">
            <w:pPr>
              <w:pStyle w:val="Odrazky"/>
              <w:rPr>
                <w:b w:val="0"/>
              </w:rPr>
            </w:pPr>
            <w:r w:rsidRPr="00BC5C02">
              <w:rPr>
                <w:b w:val="0"/>
              </w:rPr>
              <w:t xml:space="preserve">dvojhlas a vícehlas - prodleva, kánon, lidový dvojhlas apod. </w:t>
            </w:r>
          </w:p>
          <w:p w:rsidR="0039388E" w:rsidRPr="00BC5C02" w:rsidRDefault="0039388E" w:rsidP="007A1FB6">
            <w:pPr>
              <w:pStyle w:val="Odrazky"/>
              <w:rPr>
                <w:b w:val="0"/>
              </w:rPr>
            </w:pPr>
            <w:r w:rsidRPr="00BC5C02">
              <w:rPr>
                <w:b w:val="0"/>
              </w:rPr>
              <w:t>intonace, vokální improvizace, hudební hry (ozvěna, otázka, odpověď apod.)</w:t>
            </w:r>
          </w:p>
        </w:tc>
        <w:tc>
          <w:tcPr>
            <w:tcW w:w="2587" w:type="dxa"/>
            <w:vMerge w:val="restart"/>
            <w:tcBorders>
              <w:top w:val="single" w:sz="4" w:space="0" w:color="auto"/>
              <w:left w:val="nil"/>
              <w:right w:val="double" w:sz="6" w:space="0" w:color="auto"/>
            </w:tcBorders>
            <w:vAlign w:val="center"/>
          </w:tcPr>
          <w:p w:rsidR="0039388E" w:rsidRPr="00BC5C02" w:rsidRDefault="0039388E" w:rsidP="007A1FB6">
            <w:pPr>
              <w:pStyle w:val="Tabulkatext"/>
              <w:rPr>
                <w:b w:val="0"/>
              </w:rPr>
            </w:pPr>
            <w:r w:rsidRPr="00BC5C02">
              <w:rPr>
                <w:b w:val="0"/>
              </w:rPr>
              <w:t>OSV – sebepoznání a sebepojetí, rozvoj schopností poznávání, kreativita, komunikace</w:t>
            </w:r>
          </w:p>
          <w:p w:rsidR="0039388E" w:rsidRPr="00BC5C02" w:rsidRDefault="0039388E" w:rsidP="007A1FB6">
            <w:pPr>
              <w:pStyle w:val="Tabulkatext"/>
              <w:rPr>
                <w:b w:val="0"/>
              </w:rPr>
            </w:pPr>
          </w:p>
          <w:p w:rsidR="0039388E" w:rsidRPr="00BC5C02" w:rsidRDefault="0039388E" w:rsidP="007A1FB6">
            <w:pPr>
              <w:pStyle w:val="Tabulkatext"/>
              <w:rPr>
                <w:b w:val="0"/>
              </w:rPr>
            </w:pPr>
            <w:r w:rsidRPr="00BC5C02">
              <w:rPr>
                <w:b w:val="0"/>
              </w:rPr>
              <w:t>MuV – lidské vztahy, kulturní diference</w:t>
            </w:r>
          </w:p>
          <w:p w:rsidR="0039388E" w:rsidRPr="00BC5C02" w:rsidRDefault="0039388E" w:rsidP="007A1FB6">
            <w:pPr>
              <w:pStyle w:val="Tabulkatext"/>
              <w:rPr>
                <w:b w:val="0"/>
              </w:rPr>
            </w:pPr>
          </w:p>
          <w:p w:rsidR="0039388E" w:rsidRPr="00BC5C02" w:rsidRDefault="0039388E" w:rsidP="007A1FB6">
            <w:pPr>
              <w:pStyle w:val="Tabulkatext"/>
              <w:rPr>
                <w:b w:val="0"/>
              </w:rPr>
            </w:pPr>
          </w:p>
          <w:p w:rsidR="0039388E" w:rsidRPr="00BC5C02" w:rsidRDefault="0039388E" w:rsidP="007A1FB6">
            <w:pPr>
              <w:pStyle w:val="Tabulkatext"/>
              <w:rPr>
                <w:b w:val="0"/>
              </w:rPr>
            </w:pPr>
            <w:r w:rsidRPr="00BC5C02">
              <w:rPr>
                <w:b w:val="0"/>
              </w:rPr>
              <w:t>VMEGS – Evropa a svět nás zajímá</w:t>
            </w:r>
          </w:p>
          <w:p w:rsidR="0039388E" w:rsidRPr="00BC5C02" w:rsidRDefault="0039388E" w:rsidP="007A1FB6">
            <w:pPr>
              <w:pStyle w:val="Tabulkatext"/>
              <w:rPr>
                <w:b w:val="0"/>
              </w:rPr>
            </w:pPr>
            <w:r w:rsidRPr="00BC5C02">
              <w:rPr>
                <w:b w:val="0"/>
              </w:rPr>
              <w:t> </w:t>
            </w:r>
          </w:p>
          <w:p w:rsidR="0039388E" w:rsidRPr="00BC5C02" w:rsidRDefault="0039388E" w:rsidP="007A1FB6">
            <w:pPr>
              <w:pStyle w:val="Tabulkatext"/>
              <w:rPr>
                <w:b w:val="0"/>
              </w:rPr>
            </w:pPr>
          </w:p>
        </w:tc>
      </w:tr>
      <w:tr w:rsidR="0039388E" w:rsidRPr="00BC5C02" w:rsidTr="007A07A6">
        <w:trPr>
          <w:cantSplit/>
          <w:trHeight w:val="567"/>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Pr>
                <w:b w:val="0"/>
              </w:rPr>
              <w:t>realizuje podle svých individuálních schopností a dovedností (zpěvem, hrou, tancem, doprovodnou hrou) jednoduchou melodii či píseň zapsanou pomocí not</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orientace v notovém (grafickém) záznamu jednoduché melodie, její reprodukce</w:t>
            </w:r>
          </w:p>
        </w:tc>
        <w:tc>
          <w:tcPr>
            <w:tcW w:w="2587" w:type="dxa"/>
            <w:vMerge/>
            <w:tcBorders>
              <w:left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7A07A6">
        <w:trPr>
          <w:cantSplit/>
          <w:trHeight w:val="567"/>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sidRPr="00BC5C02">
              <w:rPr>
                <w:b w:val="0"/>
              </w:rPr>
              <w:t>využívá hudební nástroje k doprovodné hře i k reprodukci jednoduchých motivů skladeb a písní</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hra na hudební nástroje - reprodukce motivů, témat, jednoduchých skladbiček pomocí jednoduchých hudebních nástrojů z Orffova instrumentáře, zobcových fléten, keyboardů apod.</w:t>
            </w:r>
          </w:p>
          <w:p w:rsidR="0039388E" w:rsidRPr="00BC5C02" w:rsidRDefault="0039388E" w:rsidP="007A1FB6">
            <w:pPr>
              <w:pStyle w:val="Odrazky"/>
              <w:rPr>
                <w:b w:val="0"/>
              </w:rPr>
            </w:pPr>
            <w:r w:rsidRPr="00BC5C02">
              <w:rPr>
                <w:b w:val="0"/>
              </w:rPr>
              <w:t>hudební doprovod (akcentace těžké doby v rytmickém doprovodu, ostinato, prodleva)</w:t>
            </w:r>
          </w:p>
        </w:tc>
        <w:tc>
          <w:tcPr>
            <w:tcW w:w="2587" w:type="dxa"/>
            <w:vMerge/>
            <w:tcBorders>
              <w:left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7A07A6">
        <w:trPr>
          <w:cantSplit/>
          <w:trHeight w:val="567"/>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sidRPr="00BC5C02">
              <w:rPr>
                <w:b w:val="0"/>
              </w:rPr>
              <w:lastRenderedPageBreak/>
              <w:t>rozpozná hudební formu jednoduché písně či skladby</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hudba vokální, instrumentální, vokálně instrumentální, lidský hlas a hudební nástroj</w:t>
            </w:r>
          </w:p>
          <w:p w:rsidR="0039388E" w:rsidRPr="00BC5C02" w:rsidRDefault="0039388E" w:rsidP="007A1FB6">
            <w:pPr>
              <w:pStyle w:val="Odrazky"/>
              <w:rPr>
                <w:b w:val="0"/>
              </w:rPr>
            </w:pPr>
            <w:r w:rsidRPr="00BC5C02">
              <w:rPr>
                <w:b w:val="0"/>
              </w:rPr>
              <w:t xml:space="preserve">hudební styly a žánry - hudba taneční, pochodová, populární, ukolébavka apod. </w:t>
            </w:r>
          </w:p>
          <w:p w:rsidR="0039388E" w:rsidRPr="00BC5C02" w:rsidRDefault="0039388E" w:rsidP="007A1FB6">
            <w:pPr>
              <w:pStyle w:val="Odrazky"/>
              <w:rPr>
                <w:b w:val="0"/>
              </w:rPr>
            </w:pPr>
            <w:r w:rsidRPr="00BC5C02">
              <w:rPr>
                <w:b w:val="0"/>
              </w:rPr>
              <w:t>hudební formy – malá písňová forma, rondo</w:t>
            </w:r>
          </w:p>
        </w:tc>
        <w:tc>
          <w:tcPr>
            <w:tcW w:w="2587" w:type="dxa"/>
            <w:vMerge/>
            <w:tcBorders>
              <w:left w:val="single" w:sz="4" w:space="0" w:color="auto"/>
              <w:bottom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7A07A6">
        <w:trPr>
          <w:cantSplit/>
          <w:trHeight w:val="70"/>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sidRPr="00BC5C02">
              <w:rPr>
                <w:b w:val="0"/>
              </w:rPr>
              <w:t>vytváří jednoduché předehry, mezihry a dohry a provádí elementární hudební improvizace</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rytmizace, melodizace a stylizace, hudební improvizace - s využitím tónového materiálu písně</w:t>
            </w:r>
          </w:p>
          <w:p w:rsidR="0039388E" w:rsidRPr="00BC5C02" w:rsidRDefault="0039388E" w:rsidP="007A1FB6">
            <w:pPr>
              <w:pStyle w:val="Odrazky"/>
              <w:rPr>
                <w:b w:val="0"/>
              </w:rPr>
            </w:pPr>
            <w:r w:rsidRPr="00BC5C02">
              <w:rPr>
                <w:b w:val="0"/>
              </w:rPr>
              <w:t>hudební hry (ozvěna, otázka – odpověď), jednodílná písňová forma (a – b)</w:t>
            </w:r>
          </w:p>
        </w:tc>
        <w:tc>
          <w:tcPr>
            <w:tcW w:w="2587" w:type="dxa"/>
            <w:vMerge/>
            <w:tcBorders>
              <w:left w:val="single" w:sz="4" w:space="0" w:color="auto"/>
              <w:bottom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7A07A6">
        <w:trPr>
          <w:cantSplit/>
          <w:trHeight w:val="567"/>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sidRPr="00BC5C02">
              <w:rPr>
                <w:b w:val="0"/>
              </w:rPr>
              <w:t>rozpozn</w:t>
            </w:r>
            <w:r>
              <w:rPr>
                <w:b w:val="0"/>
              </w:rPr>
              <w:t>á v proudu znějící hudby některý</w:t>
            </w:r>
            <w:r w:rsidRPr="00BC5C02">
              <w:rPr>
                <w:b w:val="0"/>
              </w:rPr>
              <w:t xml:space="preserve"> z u</w:t>
            </w:r>
            <w:r>
              <w:rPr>
                <w:b w:val="0"/>
              </w:rPr>
              <w:t>ži</w:t>
            </w:r>
            <w:r w:rsidRPr="00BC5C02">
              <w:rPr>
                <w:b w:val="0"/>
              </w:rPr>
              <w:t>tých hudebních výrazových prostředků</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výrazové prostředky v hudbě (melodie, harmonie, barva, dynamika, rytmus – kontrast, gradace)</w:t>
            </w:r>
          </w:p>
          <w:p w:rsidR="0039388E" w:rsidRDefault="0039388E" w:rsidP="007A1FB6">
            <w:pPr>
              <w:pStyle w:val="Odrazky"/>
              <w:rPr>
                <w:b w:val="0"/>
              </w:rPr>
            </w:pPr>
            <w:r w:rsidRPr="00BC5C02">
              <w:rPr>
                <w:b w:val="0"/>
              </w:rPr>
              <w:t>kvalita tónu - délka, síla, barva, výška</w:t>
            </w:r>
          </w:p>
          <w:p w:rsidR="0039388E" w:rsidRPr="00BC5C02" w:rsidRDefault="0039388E" w:rsidP="007A1FB6">
            <w:pPr>
              <w:pStyle w:val="Odrazky"/>
              <w:rPr>
                <w:b w:val="0"/>
              </w:rPr>
            </w:pPr>
            <w:r w:rsidRPr="00BC5C02">
              <w:rPr>
                <w:b w:val="0"/>
              </w:rPr>
              <w:t>interpretace hudby, slovní vyjádření, vnímání hudby</w:t>
            </w:r>
          </w:p>
        </w:tc>
        <w:tc>
          <w:tcPr>
            <w:tcW w:w="2587" w:type="dxa"/>
            <w:vMerge/>
            <w:tcBorders>
              <w:left w:val="nil"/>
              <w:bottom w:val="single" w:sz="4" w:space="0" w:color="auto"/>
              <w:right w:val="double" w:sz="6" w:space="0" w:color="auto"/>
            </w:tcBorders>
            <w:vAlign w:val="center"/>
          </w:tcPr>
          <w:p w:rsidR="0039388E" w:rsidRPr="00BC5C02" w:rsidRDefault="0039388E" w:rsidP="007A1FB6">
            <w:pPr>
              <w:pStyle w:val="Tabulkatext"/>
              <w:rPr>
                <w:b w:val="0"/>
              </w:rPr>
            </w:pPr>
          </w:p>
        </w:tc>
      </w:tr>
      <w:tr w:rsidR="0039388E" w:rsidRPr="00BC5C02" w:rsidTr="007A07A6">
        <w:trPr>
          <w:cantSplit/>
          <w:trHeight w:val="567"/>
        </w:trPr>
        <w:tc>
          <w:tcPr>
            <w:tcW w:w="3231" w:type="dxa"/>
            <w:tcBorders>
              <w:top w:val="nil"/>
              <w:left w:val="double" w:sz="6" w:space="0" w:color="auto"/>
              <w:bottom w:val="single" w:sz="4" w:space="0" w:color="auto"/>
              <w:right w:val="single" w:sz="4" w:space="0" w:color="auto"/>
            </w:tcBorders>
          </w:tcPr>
          <w:p w:rsidR="0039388E" w:rsidRPr="00BC5C02" w:rsidRDefault="0039388E" w:rsidP="007A1FB6">
            <w:pPr>
              <w:pStyle w:val="Odrazky"/>
              <w:rPr>
                <w:b w:val="0"/>
              </w:rPr>
            </w:pPr>
            <w:r w:rsidRPr="00BC5C02">
              <w:rPr>
                <w:b w:val="0"/>
              </w:rPr>
              <w:t>ztvárňuje hudbu pohybem s využitím tanečních kroků, na základě individuálních schopností a dovedností vytváří pohybové improvizace</w:t>
            </w:r>
          </w:p>
        </w:tc>
        <w:tc>
          <w:tcPr>
            <w:tcW w:w="3231" w:type="dxa"/>
            <w:tcBorders>
              <w:top w:val="nil"/>
              <w:left w:val="nil"/>
              <w:bottom w:val="single" w:sz="4" w:space="0" w:color="auto"/>
              <w:right w:val="single" w:sz="4" w:space="0" w:color="auto"/>
            </w:tcBorders>
            <w:vAlign w:val="center"/>
          </w:tcPr>
          <w:p w:rsidR="0039388E" w:rsidRPr="00BC5C02" w:rsidRDefault="0039388E" w:rsidP="007A1FB6">
            <w:pPr>
              <w:pStyle w:val="Odrazky"/>
              <w:rPr>
                <w:b w:val="0"/>
              </w:rPr>
            </w:pPr>
            <w:r w:rsidRPr="00BC5C02">
              <w:rPr>
                <w:b w:val="0"/>
              </w:rPr>
              <w:t>taktování, pohybový doprovod znějící hudby - dvoudobý, třídobý a čtyřdobý takt</w:t>
            </w:r>
          </w:p>
          <w:p w:rsidR="0039388E" w:rsidRPr="00BC5C02" w:rsidRDefault="0039388E" w:rsidP="007A1FB6">
            <w:pPr>
              <w:pStyle w:val="Odrazky"/>
              <w:rPr>
                <w:b w:val="0"/>
              </w:rPr>
            </w:pPr>
            <w:r w:rsidRPr="00BC5C02">
              <w:rPr>
                <w:b w:val="0"/>
              </w:rPr>
              <w:t>taneční hry se zpěvem, jednoduché lidové tance</w:t>
            </w:r>
          </w:p>
          <w:p w:rsidR="0039388E" w:rsidRPr="00BC5C02" w:rsidRDefault="0039388E" w:rsidP="007A1FB6">
            <w:pPr>
              <w:pStyle w:val="Odrazky"/>
              <w:rPr>
                <w:b w:val="0"/>
              </w:rPr>
            </w:pPr>
            <w:r w:rsidRPr="00BC5C02">
              <w:rPr>
                <w:b w:val="0"/>
              </w:rPr>
              <w:t>pohybové vyjádření hudby a reakce na změny v proudu znějící hudby - pantomima a pohybová improvizace s využitím tanečních kroků</w:t>
            </w:r>
          </w:p>
          <w:p w:rsidR="0039388E" w:rsidRPr="00BC5C02" w:rsidRDefault="0039388E" w:rsidP="007A1FB6">
            <w:pPr>
              <w:pStyle w:val="Odrazky"/>
              <w:rPr>
                <w:b w:val="0"/>
              </w:rPr>
            </w:pPr>
            <w:r w:rsidRPr="00BC5C02">
              <w:rPr>
                <w:b w:val="0"/>
              </w:rPr>
              <w:t>orientace v prostoru - pamětné uchování a reprodukce pohybů prováděných při tanci či pohybových činnostech</w:t>
            </w:r>
          </w:p>
        </w:tc>
        <w:tc>
          <w:tcPr>
            <w:tcW w:w="2587" w:type="dxa"/>
            <w:vMerge/>
            <w:tcBorders>
              <w:left w:val="nil"/>
              <w:right w:val="double" w:sz="6" w:space="0" w:color="auto"/>
            </w:tcBorders>
            <w:vAlign w:val="center"/>
          </w:tcPr>
          <w:p w:rsidR="0039388E" w:rsidRPr="00BC5C02" w:rsidRDefault="0039388E" w:rsidP="007A1FB6">
            <w:pPr>
              <w:pStyle w:val="Tabulkatext"/>
              <w:rPr>
                <w:b w:val="0"/>
              </w:rPr>
            </w:pPr>
          </w:p>
        </w:tc>
      </w:tr>
    </w:tbl>
    <w:p w:rsidR="0039388E" w:rsidRPr="00BC5C02" w:rsidRDefault="0039388E" w:rsidP="0039388E">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7A07A6" w:rsidRPr="00BC5C02" w:rsidTr="007A07A6">
        <w:trPr>
          <w:trHeight w:val="964"/>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7A07A6" w:rsidRPr="00BC5C02" w:rsidRDefault="007A07A6" w:rsidP="007A1FB6">
            <w:pPr>
              <w:rPr>
                <w:b/>
              </w:rPr>
            </w:pPr>
            <w:r w:rsidRPr="00BC5C02">
              <w:lastRenderedPageBreak/>
              <w:br w:type="page"/>
            </w:r>
            <w:r w:rsidRPr="00BC5C02">
              <w:tab/>
            </w:r>
            <w:r w:rsidRPr="00BC5C02">
              <w:tab/>
            </w:r>
            <w:r w:rsidRPr="00BC5C02">
              <w:br w:type="page"/>
              <w:t>Oblast:</w:t>
            </w:r>
          </w:p>
          <w:p w:rsidR="007A07A6" w:rsidRPr="00BC5C02" w:rsidRDefault="007A07A6" w:rsidP="007A1FB6">
            <w:pPr>
              <w:pStyle w:val="Tabnad1"/>
            </w:pPr>
            <w:r w:rsidRPr="00BC5C02">
              <w:t>Umění a kultura</w:t>
            </w:r>
          </w:p>
        </w:tc>
        <w:tc>
          <w:tcPr>
            <w:tcW w:w="3231" w:type="dxa"/>
            <w:tcBorders>
              <w:top w:val="double" w:sz="6" w:space="0" w:color="auto"/>
              <w:left w:val="nil"/>
              <w:bottom w:val="double" w:sz="4" w:space="0" w:color="auto"/>
              <w:right w:val="single" w:sz="4" w:space="0" w:color="auto"/>
            </w:tcBorders>
            <w:shd w:val="clear" w:color="auto" w:fill="FFFFFF"/>
          </w:tcPr>
          <w:p w:rsidR="007A07A6" w:rsidRPr="00BC5C02" w:rsidRDefault="007A07A6" w:rsidP="007A1FB6">
            <w:pPr>
              <w:rPr>
                <w:b/>
              </w:rPr>
            </w:pPr>
            <w:r w:rsidRPr="00BC5C02">
              <w:t>Předmět:</w:t>
            </w:r>
          </w:p>
          <w:p w:rsidR="007A07A6" w:rsidRPr="00BC5C02" w:rsidRDefault="007A07A6" w:rsidP="007A1FB6">
            <w:pPr>
              <w:pStyle w:val="Tabnad1"/>
            </w:pPr>
            <w:r w:rsidRPr="00BC5C02">
              <w:t>Hudební výchova</w:t>
            </w:r>
          </w:p>
        </w:tc>
        <w:tc>
          <w:tcPr>
            <w:tcW w:w="2587" w:type="dxa"/>
            <w:tcBorders>
              <w:top w:val="double" w:sz="6" w:space="0" w:color="auto"/>
              <w:left w:val="nil"/>
              <w:bottom w:val="double" w:sz="4" w:space="0" w:color="auto"/>
              <w:right w:val="double" w:sz="6" w:space="0" w:color="auto"/>
            </w:tcBorders>
            <w:shd w:val="clear" w:color="auto" w:fill="FFFFFF"/>
          </w:tcPr>
          <w:p w:rsidR="007A07A6" w:rsidRPr="00BC5C02" w:rsidRDefault="007A07A6" w:rsidP="007A1FB6">
            <w:pPr>
              <w:rPr>
                <w:b/>
              </w:rPr>
            </w:pPr>
            <w:r w:rsidRPr="00BC5C02">
              <w:t>Období:</w:t>
            </w:r>
          </w:p>
          <w:p w:rsidR="007A07A6" w:rsidRPr="00BC5C02" w:rsidRDefault="007A07A6" w:rsidP="007A1FB6">
            <w:pPr>
              <w:pStyle w:val="Tabnad1"/>
            </w:pPr>
            <w:r w:rsidRPr="00BC5C02">
              <w:t>6. – 9.</w:t>
            </w:r>
          </w:p>
        </w:tc>
      </w:tr>
      <w:tr w:rsidR="007A07A6" w:rsidRPr="00BC5C02" w:rsidTr="007A07A6">
        <w:trPr>
          <w:trHeight w:val="567"/>
          <w:tblHeader/>
        </w:trPr>
        <w:tc>
          <w:tcPr>
            <w:tcW w:w="3231" w:type="dxa"/>
            <w:tcBorders>
              <w:top w:val="double" w:sz="4" w:space="0" w:color="auto"/>
              <w:left w:val="double" w:sz="6" w:space="0" w:color="auto"/>
              <w:bottom w:val="single" w:sz="12" w:space="0" w:color="auto"/>
              <w:right w:val="single" w:sz="4" w:space="0" w:color="auto"/>
            </w:tcBorders>
          </w:tcPr>
          <w:p w:rsidR="007A07A6" w:rsidRPr="00BC5C02" w:rsidRDefault="007A07A6" w:rsidP="007A1FB6">
            <w:pPr>
              <w:pStyle w:val="Tabnad2"/>
            </w:pPr>
            <w:r w:rsidRPr="00BC5C02">
              <w:t>Očekávané výstupy</w:t>
            </w:r>
          </w:p>
          <w:p w:rsidR="007A07A6" w:rsidRPr="00BC5C02" w:rsidRDefault="007A07A6" w:rsidP="007A1FB6">
            <w:pPr>
              <w:rPr>
                <w:b/>
              </w:rPr>
            </w:pPr>
            <w:r w:rsidRPr="00BC5C02">
              <w:t>Žák:</w:t>
            </w:r>
          </w:p>
        </w:tc>
        <w:tc>
          <w:tcPr>
            <w:tcW w:w="3231" w:type="dxa"/>
            <w:tcBorders>
              <w:top w:val="double" w:sz="4" w:space="0" w:color="auto"/>
              <w:left w:val="nil"/>
              <w:bottom w:val="single" w:sz="12" w:space="0" w:color="auto"/>
              <w:right w:val="single" w:sz="4" w:space="0" w:color="auto"/>
            </w:tcBorders>
          </w:tcPr>
          <w:p w:rsidR="007A07A6" w:rsidRPr="00BC5C02" w:rsidRDefault="007A07A6" w:rsidP="007A1FB6">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7A07A6" w:rsidRPr="00BC5C02" w:rsidRDefault="007A07A6" w:rsidP="007A1FB6">
            <w:pPr>
              <w:pStyle w:val="Tabnad2"/>
            </w:pPr>
            <w:r w:rsidRPr="00BC5C02">
              <w:t>Průřezová témata</w:t>
            </w: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využívá své individuální hudební schopnosti a dovednosti při hudebních aktivitách</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vokálně instrumentální aktivity individuální a společné</w:t>
            </w:r>
          </w:p>
          <w:p w:rsidR="007A07A6" w:rsidRDefault="007A07A6" w:rsidP="007A1FB6">
            <w:pPr>
              <w:pStyle w:val="Odrazky"/>
              <w:rPr>
                <w:b w:val="0"/>
              </w:rPr>
            </w:pPr>
            <w:r w:rsidRPr="00BC5C02">
              <w:rPr>
                <w:b w:val="0"/>
              </w:rPr>
              <w:t>hlasová hygiena</w:t>
            </w:r>
          </w:p>
          <w:p w:rsidR="007A07A6" w:rsidRPr="00724C35" w:rsidRDefault="007A07A6" w:rsidP="007A1FB6">
            <w:pPr>
              <w:pStyle w:val="Odrazky"/>
              <w:rPr>
                <w:b w:val="0"/>
              </w:rPr>
            </w:pPr>
            <w:r w:rsidRPr="00BC5C02">
              <w:rPr>
                <w:b w:val="0"/>
              </w:rPr>
              <w:t>realizace jednoduchých motivů písní s využitím různých hudebních nástrojů</w:t>
            </w:r>
          </w:p>
        </w:tc>
        <w:tc>
          <w:tcPr>
            <w:tcW w:w="2587" w:type="dxa"/>
            <w:vMerge w:val="restart"/>
            <w:tcBorders>
              <w:top w:val="nil"/>
              <w:left w:val="nil"/>
              <w:right w:val="double" w:sz="4" w:space="0" w:color="auto"/>
            </w:tcBorders>
            <w:vAlign w:val="center"/>
          </w:tcPr>
          <w:p w:rsidR="007A07A6" w:rsidRPr="00BC5C02" w:rsidRDefault="007A07A6" w:rsidP="007A1FB6">
            <w:pPr>
              <w:pStyle w:val="Tabulkatext"/>
              <w:rPr>
                <w:b w:val="0"/>
              </w:rPr>
            </w:pPr>
          </w:p>
          <w:p w:rsidR="007A07A6" w:rsidRPr="00BC5C02" w:rsidRDefault="007A07A6" w:rsidP="007A1FB6">
            <w:pPr>
              <w:pStyle w:val="Tabulkatext"/>
              <w:rPr>
                <w:b w:val="0"/>
              </w:rPr>
            </w:pPr>
            <w:r w:rsidRPr="00BC5C02">
              <w:rPr>
                <w:b w:val="0"/>
              </w:rPr>
              <w:t> </w:t>
            </w:r>
          </w:p>
          <w:p w:rsidR="007A07A6" w:rsidRPr="00BC5C02" w:rsidRDefault="007A07A6" w:rsidP="007A1FB6">
            <w:pPr>
              <w:pStyle w:val="Tabulkatext"/>
              <w:rPr>
                <w:b w:val="0"/>
              </w:rPr>
            </w:pPr>
            <w:r w:rsidRPr="00BC5C02">
              <w:rPr>
                <w:b w:val="0"/>
              </w:rPr>
              <w:t> OSV – sebepoznání a sebepojetí, rozvoj  schopností poznávání, kreativita, komunikace</w:t>
            </w: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uplatňuje získané pěvecké dovednosti a návyky při zpěvu i při mluv</w:t>
            </w:r>
            <w:r>
              <w:rPr>
                <w:b w:val="0"/>
              </w:rPr>
              <w:t>ním</w:t>
            </w:r>
            <w:r w:rsidRPr="00BC5C02">
              <w:rPr>
                <w:b w:val="0"/>
              </w:rPr>
              <w:t xml:space="preserve"> projevu, zpívá dle svých dispozic intonačně čistě a rytmicky přesně v</w:t>
            </w:r>
            <w:r>
              <w:rPr>
                <w:b w:val="0"/>
              </w:rPr>
              <w:t xml:space="preserve"> jednohlase i vícehlase</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pěvecký projev – jednohlas, vícehlas (kánon, lidový dvojhlas)</w:t>
            </w:r>
          </w:p>
          <w:p w:rsidR="007A07A6" w:rsidRPr="00BC5C02" w:rsidRDefault="007A07A6" w:rsidP="007A1FB6">
            <w:pPr>
              <w:pStyle w:val="Odrazky"/>
              <w:rPr>
                <w:b w:val="0"/>
              </w:rPr>
            </w:pPr>
            <w:r w:rsidRPr="00BC5C02">
              <w:rPr>
                <w:b w:val="0"/>
              </w:rPr>
              <w:t>kultivovaný mluvený projev (melodram)</w:t>
            </w:r>
          </w:p>
          <w:p w:rsidR="007A07A6" w:rsidRPr="00BC5C02" w:rsidRDefault="007A07A6" w:rsidP="007A1FB6">
            <w:pPr>
              <w:pStyle w:val="Odrazky"/>
              <w:rPr>
                <w:b w:val="0"/>
              </w:rPr>
            </w:pPr>
            <w:r w:rsidRPr="00BC5C02">
              <w:rPr>
                <w:b w:val="0"/>
              </w:rPr>
              <w:t>reflexe vokálního projevu</w:t>
            </w:r>
          </w:p>
        </w:tc>
        <w:tc>
          <w:tcPr>
            <w:tcW w:w="2587" w:type="dxa"/>
            <w:vMerge/>
            <w:tcBorders>
              <w:left w:val="nil"/>
              <w:right w:val="double" w:sz="4" w:space="0" w:color="auto"/>
            </w:tcBorders>
            <w:vAlign w:val="center"/>
          </w:tcPr>
          <w:p w:rsidR="007A07A6" w:rsidRPr="00BC5C02" w:rsidRDefault="007A07A6" w:rsidP="007A1FB6">
            <w:pPr>
              <w:pStyle w:val="Tabulkatext"/>
              <w:rPr>
                <w:b w:val="0"/>
              </w:rPr>
            </w:pP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reprodukuje na základě svých individuálních</w:t>
            </w:r>
            <w:r>
              <w:rPr>
                <w:b w:val="0"/>
              </w:rPr>
              <w:t xml:space="preserve"> </w:t>
            </w:r>
            <w:r w:rsidRPr="00BC5C02">
              <w:rPr>
                <w:b w:val="0"/>
              </w:rPr>
              <w:t>hudebních schopností a dovedností různé motivy, témata i části skladeb, vytváří jednoduché doprovody, provádí jednoduché hudební improvizace</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rytmické a melodické zákonitosti</w:t>
            </w:r>
          </w:p>
          <w:p w:rsidR="007A07A6" w:rsidRPr="00BC5C02" w:rsidRDefault="007A07A6" w:rsidP="007A1FB6">
            <w:pPr>
              <w:pStyle w:val="Odrazky"/>
              <w:rPr>
                <w:b w:val="0"/>
              </w:rPr>
            </w:pPr>
            <w:r w:rsidRPr="00BC5C02">
              <w:rPr>
                <w:b w:val="0"/>
              </w:rPr>
              <w:t>tóniny</w:t>
            </w:r>
          </w:p>
          <w:p w:rsidR="007A07A6" w:rsidRPr="00BC5C02" w:rsidRDefault="007A07A6" w:rsidP="007A1FB6">
            <w:pPr>
              <w:pStyle w:val="Odrazky"/>
              <w:rPr>
                <w:b w:val="0"/>
              </w:rPr>
            </w:pPr>
            <w:r w:rsidRPr="00BC5C02">
              <w:rPr>
                <w:b w:val="0"/>
              </w:rPr>
              <w:t xml:space="preserve">hudební improvizace, </w:t>
            </w:r>
          </w:p>
          <w:p w:rsidR="007A07A6" w:rsidRPr="00BC5C02" w:rsidRDefault="007A07A6" w:rsidP="007A1FB6">
            <w:pPr>
              <w:pStyle w:val="Odrazky"/>
              <w:rPr>
                <w:b w:val="0"/>
              </w:rPr>
            </w:pPr>
            <w:r w:rsidRPr="00BC5C02">
              <w:rPr>
                <w:b w:val="0"/>
              </w:rPr>
              <w:t>dynamika a její proměny</w:t>
            </w:r>
          </w:p>
          <w:p w:rsidR="007A07A6" w:rsidRDefault="007A07A6" w:rsidP="007A1FB6">
            <w:pPr>
              <w:pStyle w:val="Odrazky"/>
              <w:rPr>
                <w:b w:val="0"/>
              </w:rPr>
            </w:pPr>
            <w:r w:rsidRPr="00BC5C02">
              <w:rPr>
                <w:b w:val="0"/>
              </w:rPr>
              <w:t>jednoduché doprovody</w:t>
            </w:r>
          </w:p>
          <w:p w:rsidR="007A07A6" w:rsidRPr="00BC5C02" w:rsidRDefault="007A07A6" w:rsidP="007A1FB6">
            <w:pPr>
              <w:pStyle w:val="Odrazky"/>
              <w:rPr>
                <w:b w:val="0"/>
              </w:rPr>
            </w:pPr>
            <w:r w:rsidRPr="00BC5C02">
              <w:rPr>
                <w:b w:val="0"/>
              </w:rPr>
              <w:t>notový záznam</w:t>
            </w:r>
          </w:p>
        </w:tc>
        <w:tc>
          <w:tcPr>
            <w:tcW w:w="2587" w:type="dxa"/>
            <w:vMerge/>
            <w:tcBorders>
              <w:left w:val="nil"/>
              <w:right w:val="double" w:sz="4" w:space="0" w:color="auto"/>
            </w:tcBorders>
            <w:vAlign w:val="center"/>
          </w:tcPr>
          <w:p w:rsidR="007A07A6" w:rsidRPr="00BC5C02" w:rsidRDefault="007A07A6" w:rsidP="007A1FB6">
            <w:pPr>
              <w:pStyle w:val="Tabulkatext"/>
              <w:rPr>
                <w:b w:val="0"/>
              </w:rPr>
            </w:pP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 xml:space="preserve"> </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p>
        </w:tc>
        <w:tc>
          <w:tcPr>
            <w:tcW w:w="2587" w:type="dxa"/>
            <w:vMerge/>
            <w:tcBorders>
              <w:left w:val="nil"/>
              <w:bottom w:val="single" w:sz="4" w:space="0" w:color="auto"/>
              <w:right w:val="double" w:sz="4" w:space="0" w:color="auto"/>
            </w:tcBorders>
            <w:vAlign w:val="center"/>
          </w:tcPr>
          <w:p w:rsidR="007A07A6" w:rsidRPr="00BC5C02" w:rsidRDefault="007A07A6" w:rsidP="007A1FB6">
            <w:pPr>
              <w:pStyle w:val="Tabulkatext"/>
              <w:rPr>
                <w:b w:val="0"/>
              </w:rPr>
            </w:pP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 xml:space="preserve">rozpozná některé z tanců různých stylových období, zvolí vhodný typ hudebně pohybových prvků k poslouchané </w:t>
            </w:r>
            <w:r>
              <w:rPr>
                <w:b w:val="0"/>
              </w:rPr>
              <w:t>hudbě</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tance, taneční kroky</w:t>
            </w:r>
          </w:p>
          <w:p w:rsidR="007A07A6" w:rsidRPr="00BC5C02" w:rsidRDefault="007A07A6" w:rsidP="007A1FB6">
            <w:pPr>
              <w:pStyle w:val="Odrazky"/>
              <w:rPr>
                <w:b w:val="0"/>
              </w:rPr>
            </w:pPr>
            <w:r w:rsidRPr="00BC5C02">
              <w:rPr>
                <w:b w:val="0"/>
              </w:rPr>
              <w:t>pantomima</w:t>
            </w:r>
          </w:p>
        </w:tc>
        <w:tc>
          <w:tcPr>
            <w:tcW w:w="2587" w:type="dxa"/>
            <w:vMerge w:val="restart"/>
            <w:tcBorders>
              <w:top w:val="nil"/>
              <w:left w:val="nil"/>
              <w:bottom w:val="single" w:sz="4" w:space="0" w:color="auto"/>
              <w:right w:val="double" w:sz="4" w:space="0" w:color="auto"/>
            </w:tcBorders>
            <w:vAlign w:val="center"/>
          </w:tcPr>
          <w:p w:rsidR="007A07A6" w:rsidRPr="00BC5C02" w:rsidRDefault="007A07A6" w:rsidP="007A1FB6">
            <w:pPr>
              <w:rPr>
                <w:b/>
              </w:rPr>
            </w:pPr>
          </w:p>
          <w:p w:rsidR="007A07A6" w:rsidRPr="00BC5C02" w:rsidRDefault="007A07A6" w:rsidP="007A1FB6">
            <w:pPr>
              <w:rPr>
                <w:b/>
              </w:rPr>
            </w:pPr>
            <w:r w:rsidRPr="00BC5C02">
              <w:t>MuV – kulturní diference</w:t>
            </w:r>
          </w:p>
          <w:p w:rsidR="007A07A6" w:rsidRPr="00BC5C02" w:rsidRDefault="007A07A6" w:rsidP="007A1FB6">
            <w:pPr>
              <w:rPr>
                <w:b/>
              </w:rPr>
            </w:pPr>
          </w:p>
          <w:p w:rsidR="007A07A6" w:rsidRPr="00BC5C02" w:rsidRDefault="007A07A6" w:rsidP="007A1FB6">
            <w:pPr>
              <w:rPr>
                <w:b/>
              </w:rPr>
            </w:pPr>
            <w:r w:rsidRPr="00BC5C02">
              <w:t>VMEGS – jsme Evropané, Evropa a svět nás zajímá</w:t>
            </w:r>
          </w:p>
          <w:p w:rsidR="007A07A6" w:rsidRPr="00BC5C02" w:rsidRDefault="007A07A6" w:rsidP="007A1FB6">
            <w:pPr>
              <w:rPr>
                <w:b/>
              </w:rPr>
            </w:pPr>
          </w:p>
          <w:p w:rsidR="007A07A6" w:rsidRPr="00BC5C02" w:rsidRDefault="007A07A6" w:rsidP="007A1FB6">
            <w:pPr>
              <w:rPr>
                <w:b/>
              </w:rPr>
            </w:pPr>
            <w:r w:rsidRPr="00BC5C02">
              <w:t>MeV – interpretace vztahu mediálního sdělení  a reality, tvorba mediálních sdělení, vnímání autora mediálních sdělení</w:t>
            </w:r>
          </w:p>
          <w:p w:rsidR="007A07A6" w:rsidRPr="00BC5C02" w:rsidRDefault="007A07A6" w:rsidP="007A1FB6">
            <w:pPr>
              <w:pStyle w:val="Tabulkatext"/>
              <w:rPr>
                <w:b w:val="0"/>
              </w:rPr>
            </w:pPr>
            <w:r w:rsidRPr="00BC5C02">
              <w:rPr>
                <w:b w:val="0"/>
              </w:rPr>
              <w:t> </w:t>
            </w:r>
          </w:p>
        </w:tc>
      </w:tr>
      <w:tr w:rsidR="007A07A6" w:rsidRPr="00BC5C02" w:rsidTr="007A07A6">
        <w:trPr>
          <w:cantSplit/>
          <w:trHeight w:val="56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 xml:space="preserve"> orientuje se v proudu znějící hudby</w:t>
            </w:r>
            <w:r>
              <w:rPr>
                <w:b w:val="0"/>
              </w:rPr>
              <w:t>, p</w:t>
            </w:r>
            <w:r w:rsidRPr="00BC5C02">
              <w:rPr>
                <w:b w:val="0"/>
              </w:rPr>
              <w:t>řistupuje k hudebnímu dílu jako k logicky utvářenému celku</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výstavba hudebního díla – skladba jako forma myšlenky, výrazové prostředky, sémantické prvky</w:t>
            </w:r>
          </w:p>
          <w:p w:rsidR="007A07A6" w:rsidRPr="00BC5C02" w:rsidRDefault="007A07A6" w:rsidP="007A1FB6">
            <w:pPr>
              <w:pStyle w:val="Odrazky"/>
              <w:rPr>
                <w:b w:val="0"/>
              </w:rPr>
            </w:pPr>
            <w:r w:rsidRPr="00BC5C02">
              <w:rPr>
                <w:b w:val="0"/>
              </w:rPr>
              <w:t>analýza významných prvků skladby</w:t>
            </w:r>
          </w:p>
        </w:tc>
        <w:tc>
          <w:tcPr>
            <w:tcW w:w="2587" w:type="dxa"/>
            <w:vMerge/>
            <w:tcBorders>
              <w:left w:val="nil"/>
              <w:right w:val="double" w:sz="4" w:space="0" w:color="auto"/>
            </w:tcBorders>
            <w:vAlign w:val="center"/>
          </w:tcPr>
          <w:p w:rsidR="007A07A6" w:rsidRPr="00BC5C02" w:rsidRDefault="007A07A6" w:rsidP="007A1FB6">
            <w:pPr>
              <w:pStyle w:val="Tabulkatext"/>
              <w:rPr>
                <w:b w:val="0"/>
              </w:rPr>
            </w:pPr>
          </w:p>
        </w:tc>
      </w:tr>
      <w:tr w:rsidR="007A07A6" w:rsidRPr="00BC5C02" w:rsidTr="007A07A6">
        <w:trPr>
          <w:cantSplit/>
          <w:trHeight w:val="1497"/>
        </w:trPr>
        <w:tc>
          <w:tcPr>
            <w:tcW w:w="3231" w:type="dxa"/>
            <w:tcBorders>
              <w:top w:val="nil"/>
              <w:left w:val="double" w:sz="6" w:space="0" w:color="auto"/>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 xml:space="preserve">zařadí na základě individuálních schopností a získaných vědomostí slyšenou hudbu do stylového období </w:t>
            </w:r>
          </w:p>
        </w:tc>
        <w:tc>
          <w:tcPr>
            <w:tcW w:w="3231" w:type="dxa"/>
            <w:tcBorders>
              <w:top w:val="nil"/>
              <w:left w:val="nil"/>
              <w:bottom w:val="single" w:sz="4" w:space="0" w:color="auto"/>
              <w:right w:val="single" w:sz="4" w:space="0" w:color="auto"/>
            </w:tcBorders>
            <w:vAlign w:val="center"/>
          </w:tcPr>
          <w:p w:rsidR="007A07A6" w:rsidRPr="00BC5C02" w:rsidRDefault="007A07A6" w:rsidP="007A1FB6">
            <w:pPr>
              <w:pStyle w:val="Odrazky"/>
              <w:rPr>
                <w:b w:val="0"/>
              </w:rPr>
            </w:pPr>
            <w:r w:rsidRPr="00BC5C02">
              <w:rPr>
                <w:b w:val="0"/>
              </w:rPr>
              <w:t>hudební dílo</w:t>
            </w:r>
          </w:p>
          <w:p w:rsidR="007A07A6" w:rsidRPr="00BC5C02" w:rsidRDefault="007A07A6" w:rsidP="007A1FB6">
            <w:pPr>
              <w:pStyle w:val="Odrazky"/>
              <w:rPr>
                <w:b w:val="0"/>
              </w:rPr>
            </w:pPr>
            <w:r w:rsidRPr="00BC5C02">
              <w:rPr>
                <w:b w:val="0"/>
              </w:rPr>
              <w:t>autor</w:t>
            </w:r>
          </w:p>
          <w:p w:rsidR="007A07A6" w:rsidRPr="00BC5C02" w:rsidRDefault="007A07A6" w:rsidP="007A1FB6">
            <w:pPr>
              <w:pStyle w:val="Odrazky"/>
              <w:rPr>
                <w:b w:val="0"/>
              </w:rPr>
            </w:pPr>
            <w:r w:rsidRPr="00BC5C02">
              <w:rPr>
                <w:b w:val="0"/>
              </w:rPr>
              <w:t>historický kontext vzniku skladby</w:t>
            </w:r>
          </w:p>
          <w:p w:rsidR="007A07A6" w:rsidRPr="00BC5C02" w:rsidRDefault="007A07A6" w:rsidP="007A1FB6">
            <w:pPr>
              <w:pStyle w:val="Odrazky"/>
              <w:rPr>
                <w:b w:val="0"/>
              </w:rPr>
            </w:pPr>
            <w:r w:rsidRPr="00BC5C02">
              <w:rPr>
                <w:b w:val="0"/>
              </w:rPr>
              <w:t>žánrový kontext</w:t>
            </w:r>
          </w:p>
        </w:tc>
        <w:tc>
          <w:tcPr>
            <w:tcW w:w="2587" w:type="dxa"/>
            <w:vMerge/>
            <w:tcBorders>
              <w:left w:val="nil"/>
              <w:bottom w:val="single" w:sz="4" w:space="0" w:color="auto"/>
              <w:right w:val="double" w:sz="4" w:space="0" w:color="auto"/>
            </w:tcBorders>
            <w:vAlign w:val="center"/>
          </w:tcPr>
          <w:p w:rsidR="007A07A6" w:rsidRPr="00BC5C02" w:rsidRDefault="007A07A6" w:rsidP="007A1FB6">
            <w:pPr>
              <w:pStyle w:val="Tabulkatext"/>
              <w:rPr>
                <w:b w:val="0"/>
              </w:rPr>
            </w:pPr>
          </w:p>
        </w:tc>
      </w:tr>
      <w:tr w:rsidR="007A07A6" w:rsidRPr="00BC5C02" w:rsidTr="007A07A6">
        <w:trPr>
          <w:cantSplit/>
          <w:trHeight w:val="567"/>
        </w:trPr>
        <w:tc>
          <w:tcPr>
            <w:tcW w:w="3231" w:type="dxa"/>
            <w:tcBorders>
              <w:top w:val="nil"/>
              <w:left w:val="double" w:sz="6" w:space="0" w:color="auto"/>
              <w:bottom w:val="double" w:sz="6" w:space="0" w:color="auto"/>
              <w:right w:val="single" w:sz="4" w:space="0" w:color="auto"/>
            </w:tcBorders>
            <w:vAlign w:val="center"/>
          </w:tcPr>
          <w:p w:rsidR="007A07A6" w:rsidRPr="00BC5C02" w:rsidRDefault="007A07A6" w:rsidP="007A1FB6">
            <w:pPr>
              <w:pStyle w:val="Odrazky"/>
              <w:rPr>
                <w:b w:val="0"/>
              </w:rPr>
            </w:pPr>
            <w:r w:rsidRPr="00BC5C02">
              <w:rPr>
                <w:b w:val="0"/>
              </w:rPr>
              <w:t>vyhledává souvislosti mezi hudbou a jinými druhy umění</w:t>
            </w:r>
          </w:p>
        </w:tc>
        <w:tc>
          <w:tcPr>
            <w:tcW w:w="3231" w:type="dxa"/>
            <w:tcBorders>
              <w:top w:val="nil"/>
              <w:left w:val="nil"/>
              <w:bottom w:val="double" w:sz="6" w:space="0" w:color="auto"/>
              <w:right w:val="single" w:sz="4" w:space="0" w:color="auto"/>
            </w:tcBorders>
            <w:vAlign w:val="center"/>
          </w:tcPr>
          <w:p w:rsidR="007A07A6" w:rsidRPr="00BC5C02" w:rsidRDefault="007A07A6" w:rsidP="007A1FB6">
            <w:pPr>
              <w:pStyle w:val="Odrazky"/>
              <w:rPr>
                <w:b w:val="0"/>
              </w:rPr>
            </w:pPr>
            <w:r w:rsidRPr="00BC5C02">
              <w:rPr>
                <w:b w:val="0"/>
              </w:rPr>
              <w:t>módnost a modernost</w:t>
            </w:r>
          </w:p>
        </w:tc>
        <w:tc>
          <w:tcPr>
            <w:tcW w:w="2587" w:type="dxa"/>
            <w:vMerge/>
            <w:tcBorders>
              <w:left w:val="nil"/>
              <w:bottom w:val="double" w:sz="6" w:space="0" w:color="auto"/>
              <w:right w:val="double" w:sz="4" w:space="0" w:color="auto"/>
            </w:tcBorders>
            <w:vAlign w:val="center"/>
          </w:tcPr>
          <w:p w:rsidR="007A07A6" w:rsidRPr="00BC5C02" w:rsidRDefault="007A07A6" w:rsidP="007A1FB6">
            <w:pPr>
              <w:pStyle w:val="Tabulkatext"/>
              <w:rPr>
                <w:b w:val="0"/>
              </w:rPr>
            </w:pPr>
          </w:p>
        </w:tc>
      </w:tr>
    </w:tbl>
    <w:p w:rsidR="007A07A6" w:rsidRDefault="007A07A6" w:rsidP="007A07A6"/>
    <w:p w:rsidR="004E1F73" w:rsidRDefault="004E1F73" w:rsidP="00436682">
      <w:pPr>
        <w:spacing w:line="240" w:lineRule="auto"/>
        <w:rPr>
          <w:sz w:val="24"/>
          <w:szCs w:val="24"/>
        </w:rPr>
      </w:pPr>
    </w:p>
    <w:p w:rsidR="004E1F73" w:rsidRDefault="004E1F73" w:rsidP="00436682">
      <w:pPr>
        <w:spacing w:line="240" w:lineRule="auto"/>
        <w:rPr>
          <w:sz w:val="24"/>
          <w:szCs w:val="24"/>
        </w:rPr>
      </w:pPr>
    </w:p>
    <w:p w:rsidR="004E1F73" w:rsidRDefault="004E1F73" w:rsidP="00436682">
      <w:pPr>
        <w:spacing w:line="240" w:lineRule="auto"/>
        <w:rPr>
          <w:sz w:val="24"/>
          <w:szCs w:val="24"/>
        </w:rPr>
      </w:pPr>
    </w:p>
    <w:p w:rsidR="00436682" w:rsidRPr="00436682" w:rsidRDefault="00436682" w:rsidP="00436682">
      <w:pPr>
        <w:spacing w:line="240" w:lineRule="auto"/>
        <w:rPr>
          <w:b/>
          <w:sz w:val="24"/>
          <w:szCs w:val="24"/>
        </w:rPr>
      </w:pPr>
      <w:r w:rsidRPr="00436682">
        <w:rPr>
          <w:b/>
          <w:sz w:val="24"/>
          <w:szCs w:val="24"/>
        </w:rPr>
        <w:lastRenderedPageBreak/>
        <w:t>4.7.2 Výtvarná výchova</w:t>
      </w:r>
      <w:r w:rsidRPr="00436682">
        <w:rPr>
          <w:b/>
          <w:sz w:val="24"/>
          <w:szCs w:val="24"/>
        </w:rPr>
        <w:tab/>
      </w:r>
    </w:p>
    <w:p w:rsidR="00436682" w:rsidRDefault="00170AF5" w:rsidP="00953569">
      <w:pPr>
        <w:rPr>
          <w:rFonts w:cstheme="minorHAnsi"/>
          <w:sz w:val="24"/>
          <w:szCs w:val="24"/>
        </w:rPr>
      </w:pPr>
      <w:r w:rsidRPr="00170AF5">
        <w:rPr>
          <w:noProof/>
          <w:lang w:eastAsia="cs-CZ"/>
        </w:rPr>
        <w:drawing>
          <wp:inline distT="0" distB="0" distL="0" distR="0">
            <wp:extent cx="5760720" cy="783918"/>
            <wp:effectExtent l="0" t="0" r="0" b="0"/>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4E1F73" w:rsidRPr="00B168C0" w:rsidRDefault="004E1F73" w:rsidP="004E1F73">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7A1FB6" w:rsidRPr="007A1FB6" w:rsidRDefault="007A1FB6" w:rsidP="007A1FB6">
      <w:pPr>
        <w:jc w:val="both"/>
        <w:rPr>
          <w:rFonts w:cstheme="minorHAnsi"/>
          <w:b/>
          <w:sz w:val="24"/>
          <w:szCs w:val="24"/>
        </w:rPr>
      </w:pPr>
      <w:r w:rsidRPr="007A1FB6">
        <w:rPr>
          <w:rFonts w:cstheme="minorHAnsi"/>
          <w:sz w:val="24"/>
          <w:szCs w:val="24"/>
        </w:rPr>
        <w:t>Obsahem předmětu výtvarná výchova je naplňování očekávaných výstupů vzdělávacího oboru Člověk a umění a souvisejících tematických okruhů průřezových témat RVP ZV. Výtvarná výchova pracuje s vizuálně obraznými znakovými systémy, jako s nástroji poznávání a prožívání lidské existence. Práce s nimi vychází především z dosavadních zkušeností žáka a umožňuje mu uplatnit své osobní a jedinečné pocity a prožitky. Výtvarná výchova je založena na tvůrčích činnostech - tvorbě, vnímání a interpretaci. K jejich realizaci nabízí tradiční vizuálně obrazné prostředky, ale i prostředky současného umění a obrazových médií.</w:t>
      </w:r>
    </w:p>
    <w:p w:rsidR="007A1FB6" w:rsidRPr="007A1FB6" w:rsidRDefault="007A1FB6" w:rsidP="007A1FB6">
      <w:pPr>
        <w:jc w:val="both"/>
        <w:rPr>
          <w:rFonts w:cstheme="minorHAnsi"/>
          <w:b/>
          <w:sz w:val="24"/>
          <w:szCs w:val="24"/>
        </w:rPr>
      </w:pPr>
      <w:r w:rsidRPr="007A1FB6">
        <w:rPr>
          <w:rFonts w:cstheme="minorHAnsi"/>
          <w:sz w:val="24"/>
          <w:szCs w:val="24"/>
        </w:rPr>
        <w:t>Na 1. stupni se žáci seznámí prostřednictvím činností s jazykem výtvarného umění. Učí se tvořivě pracovat a užívat prostředků pro sebevyjádření, seznamují se s vybranými díly, učí se je chápat a interpretovat.</w:t>
      </w:r>
    </w:p>
    <w:p w:rsidR="007A1FB6" w:rsidRDefault="007A1FB6" w:rsidP="007A1FB6">
      <w:pPr>
        <w:jc w:val="both"/>
        <w:rPr>
          <w:rFonts w:cstheme="minorHAnsi"/>
          <w:b/>
          <w:sz w:val="24"/>
          <w:szCs w:val="24"/>
        </w:rPr>
      </w:pPr>
      <w:r w:rsidRPr="007A1FB6">
        <w:rPr>
          <w:rFonts w:cstheme="minorHAnsi"/>
          <w:sz w:val="24"/>
          <w:szCs w:val="24"/>
        </w:rPr>
        <w:t>S přechodem na 2. stupeň žáci nazírají na výtvarné umění v historických souvislostech a společenských kontextech. Vyučující využívá především jejich dějepisných znalostí. Inspirací se stává také tvorba literární, dramatická a multimediální. Žáci se aktivně podílejí na výzdobě interiéru školy.</w:t>
      </w:r>
    </w:p>
    <w:p w:rsidR="00204AA4" w:rsidRPr="007A1FB6" w:rsidRDefault="00204AA4" w:rsidP="007A1FB6">
      <w:pPr>
        <w:jc w:val="both"/>
        <w:rPr>
          <w:rFonts w:cstheme="minorHAnsi"/>
          <w:b/>
          <w:sz w:val="24"/>
          <w:szCs w:val="24"/>
        </w:rPr>
      </w:pPr>
    </w:p>
    <w:p w:rsidR="007A1FB6" w:rsidRPr="007A1FB6" w:rsidRDefault="007A1FB6" w:rsidP="007A1FB6">
      <w:pPr>
        <w:jc w:val="both"/>
        <w:rPr>
          <w:rFonts w:cstheme="minorHAnsi"/>
          <w:b/>
          <w:sz w:val="24"/>
          <w:szCs w:val="24"/>
        </w:rPr>
      </w:pPr>
      <w:r w:rsidRPr="00204AA4">
        <w:rPr>
          <w:rFonts w:cstheme="minorHAnsi"/>
          <w:b/>
          <w:sz w:val="24"/>
          <w:szCs w:val="24"/>
        </w:rPr>
        <w:t>Do výuky výtvarné výchovy jsou zařazena tato průřezová témata:</w:t>
      </w:r>
    </w:p>
    <w:p w:rsidR="007A1FB6" w:rsidRPr="007A1FB6" w:rsidRDefault="007A1FB6" w:rsidP="007A1FB6">
      <w:pPr>
        <w:jc w:val="both"/>
        <w:rPr>
          <w:rFonts w:cstheme="minorHAnsi"/>
          <w:b/>
          <w:sz w:val="24"/>
          <w:szCs w:val="24"/>
        </w:rPr>
      </w:pPr>
      <w:r w:rsidRPr="007A1FB6">
        <w:rPr>
          <w:rFonts w:cstheme="minorHAnsi"/>
          <w:sz w:val="24"/>
          <w:szCs w:val="24"/>
        </w:rPr>
        <w:t>OSV - Rozvoj schopností poznávání, Sebepoznání a sebepojetí, Kreativita, Komunikace</w:t>
      </w:r>
    </w:p>
    <w:p w:rsidR="007A1FB6" w:rsidRPr="007A1FB6" w:rsidRDefault="007A1FB6" w:rsidP="007A1FB6">
      <w:pPr>
        <w:jc w:val="both"/>
        <w:rPr>
          <w:rFonts w:cstheme="minorHAnsi"/>
          <w:b/>
          <w:sz w:val="24"/>
          <w:szCs w:val="24"/>
        </w:rPr>
      </w:pPr>
      <w:r w:rsidRPr="007A1FB6">
        <w:rPr>
          <w:rFonts w:cstheme="minorHAnsi"/>
          <w:sz w:val="24"/>
          <w:szCs w:val="24"/>
        </w:rPr>
        <w:t>VMEGS - Jsme Evropané</w:t>
      </w:r>
    </w:p>
    <w:p w:rsidR="007A1FB6" w:rsidRPr="007A1FB6" w:rsidRDefault="007A1FB6" w:rsidP="007A1FB6">
      <w:pPr>
        <w:jc w:val="both"/>
        <w:rPr>
          <w:rFonts w:cstheme="minorHAnsi"/>
          <w:b/>
          <w:sz w:val="24"/>
          <w:szCs w:val="24"/>
        </w:rPr>
      </w:pPr>
      <w:r w:rsidRPr="007A1FB6">
        <w:rPr>
          <w:rFonts w:cstheme="minorHAnsi"/>
          <w:sz w:val="24"/>
          <w:szCs w:val="24"/>
        </w:rPr>
        <w:t>MuV - Kulturní diference</w:t>
      </w:r>
    </w:p>
    <w:p w:rsidR="007A1FB6" w:rsidRPr="007A1FB6" w:rsidRDefault="007A1FB6" w:rsidP="007A1FB6">
      <w:pPr>
        <w:jc w:val="both"/>
        <w:rPr>
          <w:rFonts w:cstheme="minorHAnsi"/>
          <w:b/>
          <w:sz w:val="24"/>
          <w:szCs w:val="24"/>
        </w:rPr>
      </w:pPr>
      <w:r w:rsidRPr="007A1FB6">
        <w:rPr>
          <w:rFonts w:cstheme="minorHAnsi"/>
          <w:sz w:val="24"/>
          <w:szCs w:val="24"/>
        </w:rPr>
        <w:t>MeV - Interpretace vztahu mediálních sdělení a reality, Vnímání autora mediálních sdělení, Tvorba mediálního sdělení</w:t>
      </w:r>
    </w:p>
    <w:p w:rsidR="007A1FB6" w:rsidRPr="007A1FB6" w:rsidRDefault="007A1FB6" w:rsidP="007A1FB6">
      <w:pPr>
        <w:jc w:val="both"/>
        <w:rPr>
          <w:rFonts w:cstheme="minorHAnsi"/>
          <w:b/>
          <w:sz w:val="24"/>
          <w:szCs w:val="24"/>
        </w:rPr>
      </w:pPr>
      <w:r w:rsidRPr="007A1FB6">
        <w:rPr>
          <w:rFonts w:cstheme="minorHAnsi"/>
          <w:sz w:val="24"/>
          <w:szCs w:val="24"/>
        </w:rPr>
        <w:t>Výuka se realizuje formou vyučovací hodiny, do které jsou začleněny vhodné krátkodobé i dlouhodobé projekty. Výtvarná výchova je vyučována v 1. až 3., v 8. a 9. ročníku v časové dotaci 1 hodina týdně, ve 4. až 8. ročníku 2 hodiny týdně. K výuce jsou využity kmenové třídy jednotlivých tříd, počítačová učebna a keramická dílna. Vyučování je doplněno prací v exteriérech (v okolí školy, v okolní přírodě) a návštěvami galerií a muzeí.</w:t>
      </w:r>
    </w:p>
    <w:p w:rsidR="007A1FB6" w:rsidRPr="007A1FB6" w:rsidRDefault="007A1FB6" w:rsidP="007A1FB6">
      <w:pPr>
        <w:jc w:val="both"/>
        <w:rPr>
          <w:rFonts w:cstheme="minorHAnsi"/>
          <w:b/>
          <w:sz w:val="24"/>
          <w:szCs w:val="24"/>
        </w:rPr>
      </w:pPr>
      <w:r w:rsidRPr="007A1FB6">
        <w:rPr>
          <w:rFonts w:cstheme="minorHAnsi"/>
          <w:sz w:val="24"/>
          <w:szCs w:val="24"/>
        </w:rPr>
        <w:t>V předmětu vyučující používá tyto výchovné a vzdělávací strategie, které povedou k utváření a rozvíjení klíčových kompetencí žáků:</w:t>
      </w:r>
    </w:p>
    <w:p w:rsidR="007A1FB6" w:rsidRPr="007A1FB6" w:rsidRDefault="007A1FB6" w:rsidP="007A1FB6">
      <w:pPr>
        <w:jc w:val="both"/>
        <w:rPr>
          <w:rFonts w:cstheme="minorHAnsi"/>
          <w:b/>
          <w:sz w:val="24"/>
          <w:szCs w:val="24"/>
        </w:rPr>
      </w:pPr>
    </w:p>
    <w:p w:rsidR="007A1FB6" w:rsidRPr="007A1FB6" w:rsidRDefault="007A1FB6" w:rsidP="007A1FB6">
      <w:pPr>
        <w:jc w:val="both"/>
        <w:rPr>
          <w:rFonts w:cstheme="minorHAnsi"/>
          <w:b/>
          <w:sz w:val="24"/>
          <w:szCs w:val="24"/>
        </w:rPr>
      </w:pPr>
    </w:p>
    <w:p w:rsidR="007A1FB6" w:rsidRPr="007A1FB6" w:rsidRDefault="007A1FB6" w:rsidP="00AA584A">
      <w:pPr>
        <w:pStyle w:val="Nzev"/>
      </w:pPr>
      <w:r w:rsidRPr="007A1FB6">
        <w:lastRenderedPageBreak/>
        <w:t>kompetence k učení</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5"/>
        </w:numPr>
        <w:rPr>
          <w:rFonts w:asciiTheme="minorHAnsi" w:hAnsiTheme="minorHAnsi" w:cstheme="minorHAnsi"/>
          <w:b w:val="0"/>
          <w:sz w:val="24"/>
          <w:szCs w:val="24"/>
        </w:rPr>
      </w:pPr>
      <w:r w:rsidRPr="007A1FB6">
        <w:rPr>
          <w:rFonts w:asciiTheme="minorHAnsi" w:hAnsiTheme="minorHAnsi" w:cstheme="minorHAnsi"/>
          <w:b w:val="0"/>
          <w:sz w:val="24"/>
          <w:szCs w:val="24"/>
        </w:rPr>
        <w:t>vede žáky k pochopení výtvarného umění jako neoddělitelné součásti lidské existence</w:t>
      </w:r>
    </w:p>
    <w:p w:rsidR="007A1FB6" w:rsidRPr="007A1FB6" w:rsidRDefault="007A1FB6" w:rsidP="00106B0B">
      <w:pPr>
        <w:pStyle w:val="Odrazky"/>
        <w:numPr>
          <w:ilvl w:val="0"/>
          <w:numId w:val="205"/>
        </w:numPr>
        <w:rPr>
          <w:rFonts w:asciiTheme="minorHAnsi" w:hAnsiTheme="minorHAnsi" w:cstheme="minorHAnsi"/>
          <w:b w:val="0"/>
          <w:sz w:val="24"/>
          <w:szCs w:val="24"/>
        </w:rPr>
      </w:pPr>
      <w:r w:rsidRPr="007A1FB6">
        <w:rPr>
          <w:rFonts w:asciiTheme="minorHAnsi" w:hAnsiTheme="minorHAnsi" w:cstheme="minorHAnsi"/>
          <w:b w:val="0"/>
          <w:sz w:val="24"/>
          <w:szCs w:val="24"/>
        </w:rPr>
        <w:t>umožňuje žákovi prostřednictvím vlastní tvorby poznávat jednotlivé historické etapy i sebe sama</w:t>
      </w:r>
    </w:p>
    <w:p w:rsidR="007A1FB6" w:rsidRPr="007A1FB6" w:rsidRDefault="007A1FB6" w:rsidP="00106B0B">
      <w:pPr>
        <w:pStyle w:val="Odrazky"/>
        <w:numPr>
          <w:ilvl w:val="0"/>
          <w:numId w:val="205"/>
        </w:numPr>
        <w:rPr>
          <w:rFonts w:asciiTheme="minorHAnsi" w:hAnsiTheme="minorHAnsi" w:cstheme="minorHAnsi"/>
          <w:b w:val="0"/>
          <w:sz w:val="24"/>
          <w:szCs w:val="24"/>
        </w:rPr>
      </w:pPr>
      <w:r w:rsidRPr="007A1FB6">
        <w:rPr>
          <w:rFonts w:asciiTheme="minorHAnsi" w:hAnsiTheme="minorHAnsi" w:cstheme="minorHAnsi"/>
          <w:b w:val="0"/>
          <w:sz w:val="24"/>
          <w:szCs w:val="24"/>
        </w:rPr>
        <w:t>zadává výtvarné práce, při kterých žáci využijí znalosti z jiných předmětů (např. dějepis, literatura, přírodopis, zeměpis, prvouka aj.)</w:t>
      </w:r>
    </w:p>
    <w:p w:rsidR="007A1FB6" w:rsidRPr="007A1FB6" w:rsidRDefault="007A1FB6" w:rsidP="007A1FB6">
      <w:pPr>
        <w:jc w:val="both"/>
        <w:rPr>
          <w:rFonts w:cstheme="minorHAnsi"/>
          <w:b/>
          <w:sz w:val="24"/>
          <w:szCs w:val="24"/>
        </w:rPr>
      </w:pPr>
    </w:p>
    <w:p w:rsidR="007A1FB6" w:rsidRPr="007A1FB6" w:rsidRDefault="007A1FB6" w:rsidP="00AA584A">
      <w:pPr>
        <w:pStyle w:val="Nzev"/>
      </w:pPr>
      <w:r w:rsidRPr="007A1FB6">
        <w:t>kompetence k řešení problémů</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4"/>
        </w:numPr>
        <w:rPr>
          <w:rFonts w:asciiTheme="minorHAnsi" w:hAnsiTheme="minorHAnsi" w:cstheme="minorHAnsi"/>
          <w:b w:val="0"/>
          <w:sz w:val="24"/>
          <w:szCs w:val="24"/>
        </w:rPr>
      </w:pPr>
      <w:r w:rsidRPr="007A1FB6">
        <w:rPr>
          <w:rFonts w:asciiTheme="minorHAnsi" w:hAnsiTheme="minorHAnsi" w:cstheme="minorHAnsi"/>
          <w:b w:val="0"/>
          <w:sz w:val="24"/>
          <w:szCs w:val="24"/>
        </w:rPr>
        <w:t>vede žáky k tomu, aby volili a využívali vhodné prostředky k výtvarnému vyjádření</w:t>
      </w:r>
    </w:p>
    <w:p w:rsidR="007A1FB6" w:rsidRPr="007A1FB6" w:rsidRDefault="007A1FB6" w:rsidP="00106B0B">
      <w:pPr>
        <w:pStyle w:val="Odrazky"/>
        <w:numPr>
          <w:ilvl w:val="0"/>
          <w:numId w:val="204"/>
        </w:numPr>
        <w:rPr>
          <w:rFonts w:asciiTheme="minorHAnsi" w:hAnsiTheme="minorHAnsi" w:cstheme="minorHAnsi"/>
          <w:b w:val="0"/>
          <w:sz w:val="24"/>
          <w:szCs w:val="24"/>
        </w:rPr>
      </w:pPr>
      <w:r w:rsidRPr="007A1FB6">
        <w:rPr>
          <w:rFonts w:asciiTheme="minorHAnsi" w:hAnsiTheme="minorHAnsi" w:cstheme="minorHAnsi"/>
          <w:b w:val="0"/>
          <w:sz w:val="24"/>
          <w:szCs w:val="24"/>
        </w:rPr>
        <w:t>podněcuje žáky k originalitě a tvořivému myšlení</w:t>
      </w:r>
    </w:p>
    <w:p w:rsidR="007A1FB6" w:rsidRPr="007A1FB6" w:rsidRDefault="007A1FB6" w:rsidP="00106B0B">
      <w:pPr>
        <w:pStyle w:val="Odrazky"/>
        <w:numPr>
          <w:ilvl w:val="0"/>
          <w:numId w:val="204"/>
        </w:numPr>
        <w:rPr>
          <w:rFonts w:asciiTheme="minorHAnsi" w:hAnsiTheme="minorHAnsi" w:cstheme="minorHAnsi"/>
          <w:b w:val="0"/>
          <w:sz w:val="24"/>
          <w:szCs w:val="24"/>
        </w:rPr>
      </w:pPr>
      <w:r w:rsidRPr="007A1FB6">
        <w:rPr>
          <w:rFonts w:asciiTheme="minorHAnsi" w:hAnsiTheme="minorHAnsi" w:cstheme="minorHAnsi"/>
          <w:b w:val="0"/>
          <w:sz w:val="24"/>
          <w:szCs w:val="24"/>
        </w:rPr>
        <w:t>nabízí více variant, technik a možností při výtvarném vyjadřování</w:t>
      </w:r>
    </w:p>
    <w:p w:rsidR="007A1FB6" w:rsidRPr="007A1FB6" w:rsidRDefault="007A1FB6" w:rsidP="00106B0B">
      <w:pPr>
        <w:jc w:val="both"/>
        <w:rPr>
          <w:rFonts w:cstheme="minorHAnsi"/>
          <w:b/>
          <w:sz w:val="24"/>
          <w:szCs w:val="24"/>
        </w:rPr>
      </w:pPr>
    </w:p>
    <w:p w:rsidR="007A1FB6" w:rsidRPr="007A1FB6" w:rsidRDefault="007A1FB6" w:rsidP="00AA584A">
      <w:pPr>
        <w:pStyle w:val="Nzev"/>
      </w:pPr>
      <w:r w:rsidRPr="007A1FB6">
        <w:t>kompetence komunikativní</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3"/>
        </w:numPr>
        <w:rPr>
          <w:rFonts w:asciiTheme="minorHAnsi" w:hAnsiTheme="minorHAnsi" w:cstheme="minorHAnsi"/>
          <w:b w:val="0"/>
          <w:sz w:val="24"/>
          <w:szCs w:val="24"/>
        </w:rPr>
      </w:pPr>
      <w:r w:rsidRPr="007A1FB6">
        <w:rPr>
          <w:rFonts w:asciiTheme="minorHAnsi" w:hAnsiTheme="minorHAnsi" w:cstheme="minorHAnsi"/>
          <w:b w:val="0"/>
          <w:sz w:val="24"/>
          <w:szCs w:val="24"/>
        </w:rPr>
        <w:t>učí žáky užívat jazyka výtvarného umění jako prostředku komunikace</w:t>
      </w:r>
    </w:p>
    <w:p w:rsidR="007A1FB6" w:rsidRPr="007A1FB6" w:rsidRDefault="007A1FB6" w:rsidP="00106B0B">
      <w:pPr>
        <w:pStyle w:val="Odrazky"/>
        <w:numPr>
          <w:ilvl w:val="0"/>
          <w:numId w:val="203"/>
        </w:numPr>
        <w:rPr>
          <w:rFonts w:asciiTheme="minorHAnsi" w:hAnsiTheme="minorHAnsi" w:cstheme="minorHAnsi"/>
          <w:b w:val="0"/>
          <w:sz w:val="24"/>
          <w:szCs w:val="24"/>
        </w:rPr>
      </w:pPr>
      <w:r w:rsidRPr="007A1FB6">
        <w:rPr>
          <w:rFonts w:asciiTheme="minorHAnsi" w:hAnsiTheme="minorHAnsi" w:cstheme="minorHAnsi"/>
          <w:b w:val="0"/>
          <w:sz w:val="24"/>
          <w:szCs w:val="24"/>
        </w:rPr>
        <w:t>učí žáky využívat výtvarných prostředků k vyjádření subjektivních pocitů a představ</w:t>
      </w:r>
    </w:p>
    <w:p w:rsidR="007A1FB6" w:rsidRPr="007A1FB6" w:rsidRDefault="007A1FB6" w:rsidP="00106B0B">
      <w:pPr>
        <w:pStyle w:val="Odrazky"/>
        <w:numPr>
          <w:ilvl w:val="0"/>
          <w:numId w:val="203"/>
        </w:numPr>
        <w:rPr>
          <w:rFonts w:asciiTheme="minorHAnsi" w:hAnsiTheme="minorHAnsi" w:cstheme="minorHAnsi"/>
          <w:b w:val="0"/>
          <w:sz w:val="24"/>
          <w:szCs w:val="24"/>
        </w:rPr>
      </w:pPr>
      <w:r w:rsidRPr="007A1FB6">
        <w:rPr>
          <w:rFonts w:asciiTheme="minorHAnsi" w:hAnsiTheme="minorHAnsi" w:cstheme="minorHAnsi"/>
          <w:b w:val="0"/>
          <w:sz w:val="24"/>
          <w:szCs w:val="24"/>
        </w:rPr>
        <w:t>podněcuje žáky ke komunikaci nad svými pracemi, k vysvětlení záměru své práce, či práce skupiny</w:t>
      </w:r>
    </w:p>
    <w:p w:rsidR="007A1FB6" w:rsidRPr="007A1FB6" w:rsidRDefault="007A1FB6" w:rsidP="00106B0B">
      <w:pPr>
        <w:pStyle w:val="Odrazky"/>
        <w:numPr>
          <w:ilvl w:val="0"/>
          <w:numId w:val="203"/>
        </w:numPr>
        <w:rPr>
          <w:rFonts w:asciiTheme="minorHAnsi" w:hAnsiTheme="minorHAnsi" w:cstheme="minorHAnsi"/>
          <w:b w:val="0"/>
          <w:sz w:val="24"/>
          <w:szCs w:val="24"/>
        </w:rPr>
      </w:pPr>
      <w:r w:rsidRPr="007A1FB6">
        <w:rPr>
          <w:rFonts w:asciiTheme="minorHAnsi" w:hAnsiTheme="minorHAnsi" w:cstheme="minorHAnsi"/>
          <w:b w:val="0"/>
          <w:sz w:val="24"/>
          <w:szCs w:val="24"/>
        </w:rPr>
        <w:t>učí žáky diskutovat o různých interpretacích výtvarných děl a jejich působení na diváka</w:t>
      </w:r>
    </w:p>
    <w:p w:rsidR="007A1FB6" w:rsidRPr="007A1FB6" w:rsidRDefault="007A1FB6" w:rsidP="00106B0B">
      <w:pPr>
        <w:jc w:val="both"/>
        <w:rPr>
          <w:rFonts w:cstheme="minorHAnsi"/>
          <w:b/>
          <w:sz w:val="24"/>
          <w:szCs w:val="24"/>
        </w:rPr>
      </w:pPr>
    </w:p>
    <w:p w:rsidR="007A1FB6" w:rsidRPr="007A1FB6" w:rsidRDefault="007A1FB6" w:rsidP="00AA584A">
      <w:pPr>
        <w:pStyle w:val="Nzev"/>
      </w:pPr>
      <w:r w:rsidRPr="007A1FB6">
        <w:t>kompetence sociální a personální</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2"/>
        </w:numPr>
        <w:rPr>
          <w:rFonts w:asciiTheme="minorHAnsi" w:hAnsiTheme="minorHAnsi" w:cstheme="minorHAnsi"/>
          <w:b w:val="0"/>
          <w:sz w:val="24"/>
          <w:szCs w:val="24"/>
        </w:rPr>
      </w:pPr>
      <w:r w:rsidRPr="007A1FB6">
        <w:rPr>
          <w:rFonts w:asciiTheme="minorHAnsi" w:hAnsiTheme="minorHAnsi" w:cstheme="minorHAnsi"/>
          <w:b w:val="0"/>
          <w:sz w:val="24"/>
          <w:szCs w:val="24"/>
        </w:rPr>
        <w:t>vede žáky ke spolupráci ve dvojicích a ve skupinách</w:t>
      </w:r>
    </w:p>
    <w:p w:rsidR="007A1FB6" w:rsidRPr="007A1FB6" w:rsidRDefault="007A1FB6" w:rsidP="00106B0B">
      <w:pPr>
        <w:pStyle w:val="Odrazky"/>
        <w:numPr>
          <w:ilvl w:val="0"/>
          <w:numId w:val="202"/>
        </w:numPr>
        <w:rPr>
          <w:rFonts w:asciiTheme="minorHAnsi" w:hAnsiTheme="minorHAnsi" w:cstheme="minorHAnsi"/>
          <w:b w:val="0"/>
          <w:sz w:val="24"/>
          <w:szCs w:val="24"/>
        </w:rPr>
      </w:pPr>
      <w:r w:rsidRPr="007A1FB6">
        <w:rPr>
          <w:rFonts w:asciiTheme="minorHAnsi" w:hAnsiTheme="minorHAnsi" w:cstheme="minorHAnsi"/>
          <w:b w:val="0"/>
          <w:sz w:val="24"/>
          <w:szCs w:val="24"/>
        </w:rPr>
        <w:t>vytváří takové prostředí, kde žáci respektují práci a úspěchy druhých</w:t>
      </w:r>
    </w:p>
    <w:p w:rsidR="007A1FB6" w:rsidRPr="007A1FB6" w:rsidRDefault="007A1FB6" w:rsidP="00106B0B">
      <w:pPr>
        <w:pStyle w:val="Odrazky"/>
        <w:numPr>
          <w:ilvl w:val="0"/>
          <w:numId w:val="202"/>
        </w:numPr>
        <w:rPr>
          <w:rFonts w:asciiTheme="minorHAnsi" w:hAnsiTheme="minorHAnsi" w:cstheme="minorHAnsi"/>
          <w:b w:val="0"/>
          <w:sz w:val="24"/>
          <w:szCs w:val="24"/>
        </w:rPr>
      </w:pPr>
      <w:r w:rsidRPr="007A1FB6">
        <w:rPr>
          <w:rFonts w:asciiTheme="minorHAnsi" w:hAnsiTheme="minorHAnsi" w:cstheme="minorHAnsi"/>
          <w:b w:val="0"/>
          <w:sz w:val="24"/>
          <w:szCs w:val="24"/>
        </w:rPr>
        <w:t>vytváří vstřícnou a podnětnou atmosféru pro tvorbu</w:t>
      </w:r>
    </w:p>
    <w:p w:rsidR="007A1FB6" w:rsidRPr="007A1FB6" w:rsidRDefault="007A1FB6" w:rsidP="00106B0B">
      <w:pPr>
        <w:jc w:val="both"/>
        <w:rPr>
          <w:rFonts w:cstheme="minorHAnsi"/>
          <w:b/>
          <w:sz w:val="24"/>
          <w:szCs w:val="24"/>
        </w:rPr>
      </w:pPr>
    </w:p>
    <w:p w:rsidR="007A1FB6" w:rsidRPr="007A1FB6" w:rsidRDefault="007A1FB6" w:rsidP="00AA584A">
      <w:pPr>
        <w:pStyle w:val="Nzev"/>
      </w:pPr>
      <w:r w:rsidRPr="007A1FB6">
        <w:t>kompetence občanské</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1"/>
        </w:numPr>
        <w:rPr>
          <w:rFonts w:asciiTheme="minorHAnsi" w:hAnsiTheme="minorHAnsi" w:cstheme="minorHAnsi"/>
          <w:b w:val="0"/>
          <w:sz w:val="24"/>
          <w:szCs w:val="24"/>
        </w:rPr>
      </w:pPr>
      <w:r w:rsidRPr="007A1FB6">
        <w:rPr>
          <w:rFonts w:asciiTheme="minorHAnsi" w:hAnsiTheme="minorHAnsi" w:cstheme="minorHAnsi"/>
          <w:b w:val="0"/>
          <w:sz w:val="24"/>
          <w:szCs w:val="24"/>
        </w:rPr>
        <w:t xml:space="preserve">pomáhá žákovi uvědomit si sebe samého jako svobodného jedince, umožňuje mu vlastní subjektivní přístup k procesu tvorby  </w:t>
      </w:r>
    </w:p>
    <w:p w:rsidR="007A1FB6" w:rsidRPr="007A1FB6" w:rsidRDefault="007A1FB6" w:rsidP="00106B0B">
      <w:pPr>
        <w:pStyle w:val="Odrazky"/>
        <w:numPr>
          <w:ilvl w:val="0"/>
          <w:numId w:val="201"/>
        </w:numPr>
        <w:rPr>
          <w:rFonts w:asciiTheme="minorHAnsi" w:hAnsiTheme="minorHAnsi" w:cstheme="minorHAnsi"/>
          <w:b w:val="0"/>
          <w:sz w:val="24"/>
          <w:szCs w:val="24"/>
        </w:rPr>
      </w:pPr>
      <w:r w:rsidRPr="007A1FB6">
        <w:rPr>
          <w:rFonts w:asciiTheme="minorHAnsi" w:hAnsiTheme="minorHAnsi" w:cstheme="minorHAnsi"/>
          <w:b w:val="0"/>
          <w:sz w:val="24"/>
          <w:szCs w:val="24"/>
        </w:rPr>
        <w:t>vede žáky k prezentaci vlastních myšlenek a názorů a k respektování názorů ostatních při interpretaci vlastních i přejatých výtvarných děl</w:t>
      </w:r>
    </w:p>
    <w:p w:rsidR="007A1FB6" w:rsidRPr="007A1FB6" w:rsidRDefault="007A1FB6" w:rsidP="00106B0B">
      <w:pPr>
        <w:pStyle w:val="Odrazky"/>
        <w:numPr>
          <w:ilvl w:val="0"/>
          <w:numId w:val="201"/>
        </w:numPr>
        <w:rPr>
          <w:rFonts w:asciiTheme="minorHAnsi" w:hAnsiTheme="minorHAnsi" w:cstheme="minorHAnsi"/>
          <w:b w:val="0"/>
          <w:sz w:val="24"/>
          <w:szCs w:val="24"/>
        </w:rPr>
      </w:pPr>
      <w:r w:rsidRPr="007A1FB6">
        <w:rPr>
          <w:rFonts w:asciiTheme="minorHAnsi" w:hAnsiTheme="minorHAnsi" w:cstheme="minorHAnsi"/>
          <w:b w:val="0"/>
          <w:sz w:val="24"/>
          <w:szCs w:val="24"/>
        </w:rPr>
        <w:t>umožňuje žákům spoluorganizovat akce pro veřejnost (výstavy, dražby, trhy...)</w:t>
      </w:r>
    </w:p>
    <w:p w:rsidR="007A1FB6" w:rsidRPr="007A1FB6" w:rsidRDefault="007A1FB6" w:rsidP="007A1FB6">
      <w:pPr>
        <w:jc w:val="both"/>
        <w:rPr>
          <w:rFonts w:cstheme="minorHAnsi"/>
          <w:b/>
          <w:sz w:val="24"/>
          <w:szCs w:val="24"/>
        </w:rPr>
      </w:pPr>
    </w:p>
    <w:p w:rsidR="007A1FB6" w:rsidRPr="007A1FB6" w:rsidRDefault="007A1FB6" w:rsidP="00AA584A">
      <w:pPr>
        <w:pStyle w:val="Nzev"/>
      </w:pPr>
      <w:r w:rsidRPr="007A1FB6">
        <w:t>kompetence pracovní</w:t>
      </w:r>
    </w:p>
    <w:p w:rsidR="007A1FB6" w:rsidRPr="007A1FB6" w:rsidRDefault="007A1FB6" w:rsidP="007A1FB6">
      <w:pPr>
        <w:jc w:val="both"/>
        <w:rPr>
          <w:rFonts w:cstheme="minorHAnsi"/>
          <w:b/>
          <w:sz w:val="24"/>
          <w:szCs w:val="24"/>
        </w:rPr>
      </w:pPr>
      <w:r w:rsidRPr="007A1FB6">
        <w:rPr>
          <w:rFonts w:cstheme="minorHAnsi"/>
          <w:sz w:val="24"/>
          <w:szCs w:val="24"/>
        </w:rPr>
        <w:t>Učitel:</w:t>
      </w:r>
    </w:p>
    <w:p w:rsidR="007A1FB6" w:rsidRPr="007A1FB6" w:rsidRDefault="007A1FB6" w:rsidP="00106B0B">
      <w:pPr>
        <w:pStyle w:val="Odrazky"/>
        <w:numPr>
          <w:ilvl w:val="0"/>
          <w:numId w:val="200"/>
        </w:numPr>
        <w:rPr>
          <w:rFonts w:asciiTheme="minorHAnsi" w:hAnsiTheme="minorHAnsi" w:cstheme="minorHAnsi"/>
          <w:b w:val="0"/>
          <w:sz w:val="24"/>
          <w:szCs w:val="24"/>
        </w:rPr>
      </w:pPr>
      <w:r w:rsidRPr="007A1FB6">
        <w:rPr>
          <w:rFonts w:asciiTheme="minorHAnsi" w:hAnsiTheme="minorHAnsi" w:cstheme="minorHAnsi"/>
          <w:b w:val="0"/>
          <w:sz w:val="24"/>
          <w:szCs w:val="24"/>
        </w:rPr>
        <w:lastRenderedPageBreak/>
        <w:t>vede žáky k efektivní organizaci své práce</w:t>
      </w:r>
    </w:p>
    <w:p w:rsidR="007A1FB6" w:rsidRPr="007A1FB6" w:rsidRDefault="007A1FB6" w:rsidP="00106B0B">
      <w:pPr>
        <w:pStyle w:val="Odrazky"/>
        <w:numPr>
          <w:ilvl w:val="0"/>
          <w:numId w:val="200"/>
        </w:numPr>
        <w:rPr>
          <w:rFonts w:asciiTheme="minorHAnsi" w:hAnsiTheme="minorHAnsi" w:cstheme="minorHAnsi"/>
          <w:b w:val="0"/>
          <w:sz w:val="24"/>
          <w:szCs w:val="24"/>
        </w:rPr>
      </w:pPr>
      <w:r w:rsidRPr="007A1FB6">
        <w:rPr>
          <w:rFonts w:asciiTheme="minorHAnsi" w:hAnsiTheme="minorHAnsi" w:cstheme="minorHAnsi"/>
          <w:b w:val="0"/>
          <w:sz w:val="24"/>
          <w:szCs w:val="24"/>
        </w:rPr>
        <w:t>učí je zaujímat osobní účast při procesu tvorby</w:t>
      </w:r>
    </w:p>
    <w:p w:rsidR="007A1FB6" w:rsidRPr="007A1FB6" w:rsidRDefault="007A1FB6" w:rsidP="00106B0B">
      <w:pPr>
        <w:pStyle w:val="Odrazky"/>
        <w:numPr>
          <w:ilvl w:val="0"/>
          <w:numId w:val="200"/>
        </w:numPr>
        <w:rPr>
          <w:rFonts w:asciiTheme="minorHAnsi" w:hAnsiTheme="minorHAnsi" w:cstheme="minorHAnsi"/>
          <w:b w:val="0"/>
          <w:sz w:val="24"/>
          <w:szCs w:val="24"/>
        </w:rPr>
      </w:pPr>
      <w:r w:rsidRPr="007A1FB6">
        <w:rPr>
          <w:rFonts w:asciiTheme="minorHAnsi" w:hAnsiTheme="minorHAnsi" w:cstheme="minorHAnsi"/>
          <w:b w:val="0"/>
          <w:sz w:val="24"/>
          <w:szCs w:val="24"/>
        </w:rPr>
        <w:t>využívá výtvarné práce k rozvoji žákova tvůrčího potenciálu</w:t>
      </w:r>
    </w:p>
    <w:p w:rsidR="007A1FB6" w:rsidRPr="007A1FB6" w:rsidRDefault="007A1FB6" w:rsidP="007A1FB6">
      <w:pPr>
        <w:pStyle w:val="Odrazky"/>
        <w:numPr>
          <w:ilvl w:val="0"/>
          <w:numId w:val="0"/>
        </w:numPr>
        <w:ind w:left="360" w:hanging="360"/>
        <w:rPr>
          <w:rFonts w:asciiTheme="minorHAnsi" w:hAnsiTheme="minorHAnsi" w:cstheme="minorHAnsi"/>
          <w:b w:val="0"/>
          <w:sz w:val="24"/>
          <w:szCs w:val="24"/>
        </w:rPr>
      </w:pPr>
    </w:p>
    <w:p w:rsidR="007A1FB6" w:rsidRPr="007A1FB6" w:rsidRDefault="007A1FB6" w:rsidP="00AA584A">
      <w:pPr>
        <w:pStyle w:val="Nzev"/>
      </w:pPr>
      <w:r w:rsidRPr="007A1FB6">
        <w:t>kompetence digitální</w:t>
      </w:r>
    </w:p>
    <w:p w:rsidR="007A1FB6" w:rsidRPr="007A1FB6" w:rsidRDefault="007A1FB6" w:rsidP="007A1FB6">
      <w:pPr>
        <w:pStyle w:val="Odrazky"/>
        <w:numPr>
          <w:ilvl w:val="0"/>
          <w:numId w:val="0"/>
        </w:numPr>
        <w:ind w:left="360" w:hanging="360"/>
        <w:rPr>
          <w:rFonts w:asciiTheme="minorHAnsi" w:hAnsiTheme="minorHAnsi" w:cstheme="minorHAnsi"/>
          <w:b w:val="0"/>
          <w:sz w:val="24"/>
          <w:szCs w:val="24"/>
        </w:rPr>
      </w:pPr>
      <w:r w:rsidRPr="007A1FB6">
        <w:rPr>
          <w:rFonts w:asciiTheme="minorHAnsi" w:hAnsiTheme="minorHAnsi" w:cstheme="minorHAnsi"/>
          <w:b w:val="0"/>
          <w:sz w:val="24"/>
          <w:szCs w:val="24"/>
        </w:rPr>
        <w:t>Učitel:</w:t>
      </w:r>
    </w:p>
    <w:p w:rsidR="007A1FB6" w:rsidRPr="007A1FB6" w:rsidRDefault="007A1FB6" w:rsidP="00106B0B">
      <w:pPr>
        <w:pStyle w:val="Odrazky"/>
        <w:numPr>
          <w:ilvl w:val="0"/>
          <w:numId w:val="199"/>
        </w:numPr>
        <w:rPr>
          <w:rFonts w:asciiTheme="minorHAnsi" w:hAnsiTheme="minorHAnsi" w:cstheme="minorHAnsi"/>
          <w:b w:val="0"/>
          <w:sz w:val="24"/>
          <w:szCs w:val="24"/>
        </w:rPr>
      </w:pPr>
      <w:r w:rsidRPr="007A1FB6">
        <w:rPr>
          <w:rFonts w:asciiTheme="minorHAnsi" w:hAnsiTheme="minorHAnsi" w:cstheme="minorHAnsi"/>
          <w:b w:val="0"/>
          <w:sz w:val="24"/>
          <w:szCs w:val="24"/>
        </w:rPr>
        <w:t>vede žáky k využívání digitálních technologií a vyjadřování se za pomoci digitálních prostředků</w:t>
      </w:r>
    </w:p>
    <w:p w:rsidR="007A1FB6" w:rsidRPr="007A1FB6" w:rsidRDefault="007A1FB6" w:rsidP="00106B0B">
      <w:pPr>
        <w:pStyle w:val="Odrazky"/>
        <w:numPr>
          <w:ilvl w:val="0"/>
          <w:numId w:val="199"/>
        </w:numPr>
        <w:rPr>
          <w:rFonts w:asciiTheme="minorHAnsi" w:hAnsiTheme="minorHAnsi" w:cstheme="minorHAnsi"/>
          <w:b w:val="0"/>
          <w:sz w:val="24"/>
          <w:szCs w:val="24"/>
        </w:rPr>
      </w:pPr>
      <w:r w:rsidRPr="007A1FB6">
        <w:rPr>
          <w:rFonts w:asciiTheme="minorHAnsi" w:hAnsiTheme="minorHAnsi" w:cstheme="minorHAnsi"/>
          <w:b w:val="0"/>
          <w:sz w:val="24"/>
          <w:szCs w:val="24"/>
        </w:rPr>
        <w:t>umožňuje žákům využívat digitální technologie při zapojení do života školy a obce (plakáty, pozvánky, videa…)</w:t>
      </w:r>
    </w:p>
    <w:p w:rsidR="007A1FB6" w:rsidRPr="007A1FB6" w:rsidRDefault="007A1FB6" w:rsidP="00106B0B">
      <w:pPr>
        <w:pStyle w:val="Odrazky"/>
        <w:numPr>
          <w:ilvl w:val="0"/>
          <w:numId w:val="199"/>
        </w:numPr>
        <w:rPr>
          <w:rFonts w:asciiTheme="minorHAnsi" w:hAnsiTheme="minorHAnsi" w:cstheme="minorHAnsi"/>
          <w:b w:val="0"/>
          <w:sz w:val="24"/>
          <w:szCs w:val="24"/>
        </w:rPr>
      </w:pPr>
      <w:r w:rsidRPr="007A1FB6">
        <w:rPr>
          <w:rFonts w:asciiTheme="minorHAnsi" w:hAnsiTheme="minorHAnsi" w:cstheme="minorHAnsi"/>
          <w:b w:val="0"/>
          <w:sz w:val="24"/>
          <w:szCs w:val="24"/>
        </w:rPr>
        <w:t>vede žáky k samostatnému rozhodování, které digitální technologie použít</w:t>
      </w:r>
    </w:p>
    <w:p w:rsidR="007A1FB6" w:rsidRPr="007A1FB6" w:rsidRDefault="007A1FB6" w:rsidP="00106B0B">
      <w:pPr>
        <w:pStyle w:val="Odrazky"/>
        <w:numPr>
          <w:ilvl w:val="0"/>
          <w:numId w:val="199"/>
        </w:numPr>
        <w:rPr>
          <w:rFonts w:asciiTheme="minorHAnsi" w:hAnsiTheme="minorHAnsi" w:cstheme="minorHAnsi"/>
          <w:b w:val="0"/>
          <w:sz w:val="24"/>
          <w:szCs w:val="24"/>
        </w:rPr>
      </w:pPr>
      <w:r w:rsidRPr="007A1FB6">
        <w:rPr>
          <w:rFonts w:asciiTheme="minorHAnsi" w:hAnsiTheme="minorHAnsi" w:cstheme="minorHAnsi"/>
          <w:b w:val="0"/>
          <w:sz w:val="24"/>
          <w:szCs w:val="24"/>
        </w:rPr>
        <w:t>učí žáky chápat význam digitálních technologií pro lidskou společnost</w:t>
      </w:r>
    </w:p>
    <w:p w:rsidR="007A1FB6" w:rsidRPr="00983BD6" w:rsidRDefault="007A1FB6" w:rsidP="007A1FB6">
      <w:pPr>
        <w:rPr>
          <w:b/>
        </w:rPr>
      </w:pPr>
    </w:p>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1. - 3.</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567"/>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rozpoznává (linie, tvary, objemy, barvy, objekty), porovnává je a třídí na základě zkušeností, vjemů, zážitků a představ</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prvky vizuálně obrazného vyjádření</w:t>
            </w:r>
          </w:p>
          <w:p w:rsidR="003F4748" w:rsidRPr="00BC5C02" w:rsidRDefault="003F4748" w:rsidP="00813748">
            <w:pPr>
              <w:pStyle w:val="Odrazky"/>
              <w:rPr>
                <w:b w:val="0"/>
              </w:rPr>
            </w:pPr>
            <w:r w:rsidRPr="00BC5C02">
              <w:rPr>
                <w:b w:val="0"/>
              </w:rPr>
              <w:t>linie, tvar, barva, objem, světlo</w:t>
            </w:r>
            <w:r>
              <w:rPr>
                <w:b w:val="0"/>
              </w:rPr>
              <w:t>, textury</w:t>
            </w:r>
          </w:p>
        </w:tc>
        <w:tc>
          <w:tcPr>
            <w:tcW w:w="2585" w:type="dxa"/>
            <w:vMerge w:val="restart"/>
            <w:tcBorders>
              <w:top w:val="single" w:sz="8" w:space="0" w:color="auto"/>
              <w:left w:val="nil"/>
              <w:bottom w:val="nil"/>
              <w:right w:val="double" w:sz="4" w:space="0" w:color="auto"/>
            </w:tcBorders>
            <w:vAlign w:val="center"/>
          </w:tcPr>
          <w:p w:rsidR="003F4748" w:rsidRPr="00BC5C02" w:rsidRDefault="003F4748" w:rsidP="00813748">
            <w:pPr>
              <w:pStyle w:val="Tabulkatext"/>
              <w:rPr>
                <w:b w:val="0"/>
              </w:rPr>
            </w:pPr>
            <w:r w:rsidRPr="00BC5C02">
              <w:rPr>
                <w:b w:val="0"/>
              </w:rPr>
              <w:t> </w:t>
            </w:r>
          </w:p>
          <w:p w:rsidR="003F4748" w:rsidRPr="00BC5C02" w:rsidRDefault="003F4748" w:rsidP="00813748">
            <w:pPr>
              <w:pStyle w:val="Tabulkatext"/>
              <w:rPr>
                <w:b w:val="0"/>
              </w:rPr>
            </w:pPr>
            <w:r w:rsidRPr="00BC5C02">
              <w:rPr>
                <w:b w:val="0"/>
              </w:rPr>
              <w:t> OSV - rozvoj schopnosti poznávání</w:t>
            </w:r>
          </w:p>
          <w:p w:rsidR="003F4748" w:rsidRPr="00BC5C02" w:rsidRDefault="003F4748" w:rsidP="00813748">
            <w:pPr>
              <w:pStyle w:val="Tabulkatext"/>
              <w:rPr>
                <w:b w:val="0"/>
              </w:rPr>
            </w:pPr>
            <w:r w:rsidRPr="00BC5C02">
              <w:rPr>
                <w:b w:val="0"/>
              </w:rPr>
              <w:t> </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 tvorbě </w:t>
            </w:r>
            <w:r>
              <w:rPr>
                <w:b w:val="0"/>
              </w:rPr>
              <w:t>projevuje své v</w:t>
            </w:r>
            <w:r w:rsidRPr="00BC5C02">
              <w:rPr>
                <w:b w:val="0"/>
              </w:rPr>
              <w:t>lastní zkušenosti, uplatňuje při tom v plošném i prostorovém uspořádání linie, tvary, objemy, barvy, objekty a další prvky a jejich kombinace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jednoduché vztahy mezi prvky vizuálně obrazného vyjádření - podobnost, kontrast, rytmus</w:t>
            </w:r>
          </w:p>
          <w:p w:rsidR="003F4748" w:rsidRPr="00BC5C02" w:rsidRDefault="003F4748" w:rsidP="00813748">
            <w:pPr>
              <w:pStyle w:val="Odrazky"/>
              <w:rPr>
                <w:b w:val="0"/>
              </w:rPr>
            </w:pPr>
            <w:r w:rsidRPr="00BC5C02">
              <w:rPr>
                <w:b w:val="0"/>
              </w:rPr>
              <w:t>kombinace prvků, jejich proměny v ploše, objemu i prostoru</w:t>
            </w:r>
          </w:p>
        </w:tc>
        <w:tc>
          <w:tcPr>
            <w:tcW w:w="2585" w:type="dxa"/>
            <w:vMerge/>
            <w:tcBorders>
              <w:top w:val="nil"/>
              <w:left w:val="nil"/>
              <w:bottom w:val="nil"/>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vnímá události různými smysly a vizuálně </w:t>
            </w:r>
            <w:r>
              <w:rPr>
                <w:b w:val="0"/>
              </w:rPr>
              <w:t>je vyjadřuje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reflexe a vztahy zrakového vnímání k vnímání ostatními smysly</w:t>
            </w:r>
          </w:p>
          <w:p w:rsidR="003F4748" w:rsidRPr="00BC5C02" w:rsidRDefault="003F4748" w:rsidP="00813748">
            <w:pPr>
              <w:pStyle w:val="Odrazky"/>
              <w:rPr>
                <w:b w:val="0"/>
              </w:rPr>
            </w:pPr>
            <w:r w:rsidRPr="00BC5C02">
              <w:rPr>
                <w:b w:val="0"/>
              </w:rPr>
              <w:t>podněty hmatové, sluchové, pohybové, čichové, chuťové</w:t>
            </w:r>
          </w:p>
        </w:tc>
        <w:tc>
          <w:tcPr>
            <w:tcW w:w="2585" w:type="dxa"/>
            <w:vMerge/>
            <w:tcBorders>
              <w:top w:val="nil"/>
              <w:left w:val="nil"/>
              <w:bottom w:val="nil"/>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interpretuje podle svých schopností různá vizuálně obrazná vyjádření, odlišné interpretace porovnává se svojí dosavadní zkušeností </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utváření a zdůvodňování osobního postoje v komunikaci</w:t>
            </w:r>
          </w:p>
          <w:p w:rsidR="003F4748" w:rsidRPr="00BC5C02" w:rsidRDefault="003F4748" w:rsidP="00813748">
            <w:pPr>
              <w:pStyle w:val="Odrazky"/>
              <w:rPr>
                <w:b w:val="0"/>
              </w:rPr>
            </w:pPr>
            <w:r w:rsidRPr="00BC5C02">
              <w:rPr>
                <w:b w:val="0"/>
              </w:rPr>
              <w:t>odlišné interpretace v rámci skupin, porovnávání s vlastní interpretací</w:t>
            </w:r>
          </w:p>
        </w:tc>
        <w:tc>
          <w:tcPr>
            <w:tcW w:w="2585" w:type="dxa"/>
            <w:vMerge/>
            <w:tcBorders>
              <w:top w:val="nil"/>
              <w:left w:val="nil"/>
              <w:bottom w:val="nil"/>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176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na základě vlastní zkušenosti nalézá a do komunikace zapojuje obsah vizuálně obrazných vyjádření, která samostatně vytvořil, vybral či upravil</w:t>
            </w:r>
          </w:p>
        </w:tc>
        <w:tc>
          <w:tcPr>
            <w:tcW w:w="3232" w:type="dxa"/>
            <w:tcBorders>
              <w:top w:val="nil"/>
              <w:left w:val="nil"/>
              <w:bottom w:val="single" w:sz="4" w:space="0" w:color="auto"/>
              <w:right w:val="single" w:sz="4" w:space="0" w:color="auto"/>
            </w:tcBorders>
            <w:vAlign w:val="center"/>
          </w:tcPr>
          <w:p w:rsidR="003F4748" w:rsidRPr="00120EB1" w:rsidRDefault="003F4748" w:rsidP="00813748">
            <w:pPr>
              <w:pStyle w:val="Odrazky"/>
              <w:rPr>
                <w:b w:val="0"/>
              </w:rPr>
            </w:pPr>
            <w:r w:rsidRPr="00BC5C02">
              <w:rPr>
                <w:b w:val="0"/>
              </w:rPr>
              <w:t>komunikační obsah vizuálně obrazných vyjádření - v komunikaci se spolužáky, rodinou, ve skupině</w:t>
            </w:r>
          </w:p>
        </w:tc>
        <w:tc>
          <w:tcPr>
            <w:tcW w:w="2585" w:type="dxa"/>
            <w:vMerge/>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bl>
    <w:p w:rsidR="003F4748" w:rsidRPr="00BC5C02" w:rsidRDefault="003F4748" w:rsidP="003F4748">
      <w:pPr>
        <w:rPr>
          <w:b/>
        </w:rPr>
      </w:pPr>
    </w:p>
    <w:p w:rsidR="003F4748" w:rsidRPr="00BC5C02" w:rsidRDefault="003F4748" w:rsidP="003F4748">
      <w:pPr>
        <w:rPr>
          <w:b/>
        </w:rPr>
      </w:pPr>
      <w:r w:rsidRPr="00BC5C02">
        <w:br w:type="page"/>
      </w:r>
      <w:r w:rsidRPr="00BC5C02">
        <w:lastRenderedPageBreak/>
        <w:t xml:space="preserve"> </w:t>
      </w:r>
    </w:p>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4. - 5.</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1785"/>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při vlastních tvůrčích činnostech </w:t>
            </w:r>
            <w:r>
              <w:rPr>
                <w:b w:val="0"/>
              </w:rPr>
              <w:t xml:space="preserve">užívá </w:t>
            </w:r>
            <w:r w:rsidRPr="00BC5C02">
              <w:rPr>
                <w:b w:val="0"/>
              </w:rPr>
              <w:t>prvky vizuálně obrazného vyjádření</w:t>
            </w:r>
            <w:r>
              <w:rPr>
                <w:b w:val="0"/>
              </w:rPr>
              <w:t>;  porovnává je na základě vztahů</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prvky vizuálně obrazného vyjádření </w:t>
            </w:r>
          </w:p>
          <w:p w:rsidR="003F4748" w:rsidRPr="00BC5C02" w:rsidRDefault="003F4748" w:rsidP="00813748">
            <w:pPr>
              <w:pStyle w:val="Odrazky"/>
              <w:rPr>
                <w:b w:val="0"/>
              </w:rPr>
            </w:pPr>
            <w:r w:rsidRPr="00BC5C02">
              <w:rPr>
                <w:b w:val="0"/>
              </w:rPr>
              <w:t>jejich vztahy a uspořádání v ploše, objemu a prostoru</w:t>
            </w:r>
          </w:p>
          <w:p w:rsidR="003F4748" w:rsidRDefault="003F4748" w:rsidP="00813748">
            <w:pPr>
              <w:pStyle w:val="Odrazky"/>
              <w:rPr>
                <w:b w:val="0"/>
              </w:rPr>
            </w:pPr>
            <w:r w:rsidRPr="00BC5C02">
              <w:rPr>
                <w:b w:val="0"/>
              </w:rPr>
              <w:t>linie, tvar, objem, světlostní a barevná kvalita, textura</w:t>
            </w:r>
          </w:p>
          <w:p w:rsidR="003F4748" w:rsidRDefault="003F4748" w:rsidP="00813748">
            <w:pPr>
              <w:pStyle w:val="Odrazky"/>
              <w:rPr>
                <w:b w:val="0"/>
              </w:rPr>
            </w:pPr>
            <w:r w:rsidRPr="00BC5C02">
              <w:rPr>
                <w:b w:val="0"/>
              </w:rPr>
              <w:t>uspořádání objektů do celků na základě jejich výraznosti, velikosti,</w:t>
            </w:r>
            <w:r>
              <w:rPr>
                <w:b w:val="0"/>
              </w:rPr>
              <w:t xml:space="preserve"> </w:t>
            </w:r>
            <w:r w:rsidRPr="00BC5C02">
              <w:rPr>
                <w:b w:val="0"/>
              </w:rPr>
              <w:t xml:space="preserve">vzájemného postavení ve statickém i dynamickém </w:t>
            </w:r>
            <w:r>
              <w:rPr>
                <w:b w:val="0"/>
              </w:rPr>
              <w:t>pojetí</w:t>
            </w:r>
          </w:p>
          <w:p w:rsidR="003F4748" w:rsidRPr="00BC5C02" w:rsidRDefault="003F4748" w:rsidP="00813748">
            <w:pPr>
              <w:pStyle w:val="Odrazky"/>
              <w:rPr>
                <w:b w:val="0"/>
              </w:rPr>
            </w:pPr>
            <w:r w:rsidRPr="00BC5C02">
              <w:rPr>
                <w:b w:val="0"/>
              </w:rPr>
              <w:t>vyjádření manipulace s objekty, pohyb těla, jeho umístění v prostoru</w:t>
            </w:r>
          </w:p>
          <w:p w:rsidR="003F4748" w:rsidRPr="00E6347D" w:rsidRDefault="003F4748" w:rsidP="00813748">
            <w:pPr>
              <w:pStyle w:val="Odrazky"/>
              <w:rPr>
                <w:b w:val="0"/>
              </w:rPr>
            </w:pPr>
            <w:r w:rsidRPr="00BC5C02">
              <w:rPr>
                <w:b w:val="0"/>
              </w:rPr>
              <w:t>akční tvar malby a kresby</w:t>
            </w:r>
          </w:p>
        </w:tc>
        <w:tc>
          <w:tcPr>
            <w:tcW w:w="2585" w:type="dxa"/>
            <w:tcBorders>
              <w:top w:val="single" w:sz="8" w:space="0" w:color="auto"/>
              <w:left w:val="nil"/>
              <w:bottom w:val="nil"/>
              <w:right w:val="double" w:sz="6" w:space="0" w:color="auto"/>
            </w:tcBorders>
            <w:vAlign w:val="center"/>
          </w:tcPr>
          <w:p w:rsidR="003F4748" w:rsidRPr="00BC5C02" w:rsidRDefault="003F4748" w:rsidP="00813748">
            <w:pPr>
              <w:rPr>
                <w:b/>
              </w:rPr>
            </w:pPr>
            <w:r w:rsidRPr="00BC5C02">
              <w:t> </w:t>
            </w:r>
          </w:p>
          <w:p w:rsidR="003F4748" w:rsidRPr="00BC5C02" w:rsidRDefault="003F4748" w:rsidP="00813748">
            <w:pPr>
              <w:rPr>
                <w:b/>
              </w:rPr>
            </w:pPr>
            <w:r w:rsidRPr="00BC5C02">
              <w:t> OSV  - komunikace</w:t>
            </w:r>
          </w:p>
        </w:tc>
      </w:tr>
      <w:tr w:rsidR="003F4748" w:rsidRPr="00BC5C02" w:rsidTr="003F4748">
        <w:trPr>
          <w:trHeight w:val="178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při tvorbě vizuálně obrazných vyjádření se </w:t>
            </w:r>
            <w:r>
              <w:rPr>
                <w:b w:val="0"/>
              </w:rPr>
              <w:t>za</w:t>
            </w:r>
            <w:r w:rsidRPr="00BC5C02">
              <w:rPr>
                <w:b w:val="0"/>
              </w:rPr>
              <w:t xml:space="preserve">měřuje na projevení vlastních zkušeností </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prostředky pro vyjádření emocí, pocitů, nálad, fantazie, představ a osobních zkušeností</w:t>
            </w:r>
          </w:p>
          <w:p w:rsidR="003F4748" w:rsidRPr="00BC5C02" w:rsidRDefault="003F4748" w:rsidP="00813748">
            <w:pPr>
              <w:pStyle w:val="Odrazky"/>
              <w:rPr>
                <w:b w:val="0"/>
              </w:rPr>
            </w:pPr>
            <w:r w:rsidRPr="00BC5C02">
              <w:rPr>
                <w:b w:val="0"/>
              </w:rPr>
              <w:t>odlišné interpretace - porovnávání</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r w:rsidRPr="00BC5C02">
              <w:t> OSV - sebepoznání a sebepojetí</w:t>
            </w:r>
          </w:p>
        </w:tc>
      </w:tr>
      <w:tr w:rsidR="003F4748" w:rsidRPr="00BC5C02" w:rsidTr="003F4748">
        <w:trPr>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nalézá vhodné prostředky pro vizuálně obrazná vyjádření vzniklá na základě vztahu zrakového vnímání k vnímání dalšími smysly, uplatňuje je v</w:t>
            </w:r>
            <w:r>
              <w:rPr>
                <w:b w:val="0"/>
              </w:rPr>
              <w:t> </w:t>
            </w:r>
            <w:r w:rsidRPr="00BC5C02">
              <w:rPr>
                <w:b w:val="0"/>
              </w:rPr>
              <w:t>ploš</w:t>
            </w:r>
            <w:r>
              <w:rPr>
                <w:b w:val="0"/>
              </w:rPr>
              <w:t>né, objemové i prostorové tvorbě</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vyjádření podnětů vnímaných ostatními smysly</w:t>
            </w:r>
          </w:p>
          <w:p w:rsidR="003F4748" w:rsidRPr="00BC5C02" w:rsidRDefault="003F4748" w:rsidP="00813748">
            <w:pPr>
              <w:pStyle w:val="Odrazky"/>
              <w:rPr>
                <w:b w:val="0"/>
              </w:rPr>
            </w:pPr>
            <w:r w:rsidRPr="00BC5C02">
              <w:rPr>
                <w:b w:val="0"/>
              </w:rPr>
              <w:t>smyslové účinky vizuálně obrazných vyjádření - umělecká výtvarná tvorba, fotografie, film, tisk, televize, elektronická média, reklama</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r w:rsidRPr="00BC5C02">
              <w:t> MeV - interpretace vztahu mediálních sdělení a reality</w:t>
            </w: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osobitost svého vnímání uplatňuje v přístupu k realitě, k tvorbě a interpretaci vizuálně obrazného vyjádření; pro vyjádření nových i neobvyklých pocitů a prožitků svobodně volí a kombinuje prostředky</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typy vizuálně obrazných vyjádření - rozlišení a uplatnění</w:t>
            </w:r>
          </w:p>
          <w:p w:rsidR="003F4748" w:rsidRPr="00BC5C02" w:rsidRDefault="003F4748" w:rsidP="00813748">
            <w:pPr>
              <w:pStyle w:val="Odrazky"/>
              <w:rPr>
                <w:b w:val="0"/>
              </w:rPr>
            </w:pPr>
            <w:r w:rsidRPr="00BC5C02">
              <w:rPr>
                <w:b w:val="0"/>
              </w:rPr>
              <w:t>volná malba, ilustrace, objekty, skulptura, plastika, comics, hračka</w:t>
            </w:r>
          </w:p>
        </w:tc>
        <w:tc>
          <w:tcPr>
            <w:tcW w:w="2585" w:type="dxa"/>
            <w:vMerge w:val="restart"/>
            <w:tcBorders>
              <w:top w:val="nil"/>
              <w:left w:val="nil"/>
              <w:bottom w:val="nil"/>
              <w:right w:val="double" w:sz="6" w:space="0" w:color="auto"/>
            </w:tcBorders>
            <w:vAlign w:val="center"/>
          </w:tcPr>
          <w:p w:rsidR="003F4748" w:rsidRPr="00BC5C02" w:rsidRDefault="003F4748" w:rsidP="00813748">
            <w:pPr>
              <w:pStyle w:val="Tabulkatext"/>
              <w:rPr>
                <w:b w:val="0"/>
              </w:rPr>
            </w:pPr>
          </w:p>
        </w:tc>
      </w:tr>
      <w:tr w:rsidR="003F4748" w:rsidRPr="00BC5C02" w:rsidTr="003F4748">
        <w:trPr>
          <w:cantSplit/>
          <w:trHeight w:val="1530"/>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porovnává různé interpretace vizuálně obrazného vyjádření a </w:t>
            </w:r>
            <w:r>
              <w:rPr>
                <w:b w:val="0"/>
              </w:rPr>
              <w:t>přistupuje k nim jako ke zdroji inspirace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přístupy k vizuálně obrazným vyjádřením</w:t>
            </w:r>
          </w:p>
          <w:p w:rsidR="003F4748" w:rsidRPr="00BC5C02" w:rsidRDefault="003F4748" w:rsidP="00813748">
            <w:pPr>
              <w:pStyle w:val="Odrazky"/>
              <w:rPr>
                <w:b w:val="0"/>
              </w:rPr>
            </w:pPr>
            <w:r w:rsidRPr="00BC5C02">
              <w:rPr>
                <w:b w:val="0"/>
              </w:rPr>
              <w:t>hledisko jejich vnímání - vizuální, haptické, statické</w:t>
            </w:r>
          </w:p>
          <w:p w:rsidR="003F4748" w:rsidRPr="00BC5C02" w:rsidRDefault="003F4748" w:rsidP="00813748">
            <w:pPr>
              <w:pStyle w:val="Odrazky"/>
              <w:rPr>
                <w:b w:val="0"/>
              </w:rPr>
            </w:pPr>
            <w:r w:rsidRPr="00BC5C02">
              <w:rPr>
                <w:b w:val="0"/>
              </w:rPr>
              <w:t>hledisko jejich motivace - fantazijní, smyslové</w:t>
            </w:r>
          </w:p>
        </w:tc>
        <w:tc>
          <w:tcPr>
            <w:tcW w:w="2585" w:type="dxa"/>
            <w:vMerge/>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trHeight w:val="1530"/>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lastRenderedPageBreak/>
              <w:t xml:space="preserve">nalézá a do komunikace </w:t>
            </w:r>
            <w:r>
              <w:rPr>
                <w:b w:val="0"/>
              </w:rPr>
              <w:t>zapojuje obsah v</w:t>
            </w:r>
            <w:r w:rsidRPr="00BC5C02">
              <w:rPr>
                <w:b w:val="0"/>
              </w:rPr>
              <w:t>izuálně obrazných vyjádření, která samostatně vytvořil, vybral či upravil</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osobní postoj v komunikaci - vlastní interpretace</w:t>
            </w:r>
          </w:p>
          <w:p w:rsidR="003F4748" w:rsidRPr="00BC5C02" w:rsidRDefault="003F4748" w:rsidP="00813748">
            <w:pPr>
              <w:pStyle w:val="Odrazky"/>
              <w:rPr>
                <w:b w:val="0"/>
              </w:rPr>
            </w:pPr>
            <w:r w:rsidRPr="00BC5C02">
              <w:rPr>
                <w:b w:val="0"/>
              </w:rPr>
              <w:t>proměny komunikačního obsahu - záměr tvorby a proměny obsahu vlastních vyjádření i děl výtvarného umění</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r w:rsidRPr="00BC5C02">
              <w:t> OSV - komunikace</w:t>
            </w:r>
          </w:p>
        </w:tc>
      </w:tr>
    </w:tbl>
    <w:p w:rsidR="003F4748" w:rsidRDefault="003F4748" w:rsidP="003F4748"/>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6.</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567"/>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vybírá, vytváří a pojmenovává </w:t>
            </w:r>
            <w:r>
              <w:rPr>
                <w:b w:val="0"/>
              </w:rPr>
              <w:t>prvky</w:t>
            </w:r>
            <w:r w:rsidRPr="00BC5C02">
              <w:rPr>
                <w:b w:val="0"/>
              </w:rPr>
              <w:t xml:space="preserve"> vizuálně obrazných vyjádření a jejich vztahů, uplatňuje je pro vyjádření vlastních zkušeností, vjemů, představ a poznatků, variuje různé </w:t>
            </w:r>
            <w:r>
              <w:rPr>
                <w:b w:val="0"/>
              </w:rPr>
              <w:t>prvky a jejich vztahy</w:t>
            </w:r>
            <w:r w:rsidRPr="00BC5C02">
              <w:rPr>
                <w:b w:val="0"/>
              </w:rPr>
              <w:t xml:space="preserve"> pro získání osobitých výsledků</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prvky vizuálně obrazného vyjádření</w:t>
            </w:r>
          </w:p>
          <w:p w:rsidR="003F4748" w:rsidRPr="00BC5C02" w:rsidRDefault="003F4748" w:rsidP="00813748">
            <w:pPr>
              <w:pStyle w:val="Odrazky"/>
              <w:rPr>
                <w:b w:val="0"/>
              </w:rPr>
            </w:pPr>
            <w:r w:rsidRPr="00BC5C02">
              <w:rPr>
                <w:b w:val="0"/>
              </w:rPr>
              <w:t>jejich vztahy</w:t>
            </w:r>
            <w:r>
              <w:rPr>
                <w:b w:val="0"/>
              </w:rPr>
              <w:t>, proměny</w:t>
            </w:r>
            <w:r w:rsidRPr="00BC5C02">
              <w:rPr>
                <w:b w:val="0"/>
              </w:rPr>
              <w:t xml:space="preserve"> a uspořádání v ploše a objemu</w:t>
            </w:r>
            <w:r>
              <w:rPr>
                <w:b w:val="0"/>
              </w:rPr>
              <w:t xml:space="preserve"> a prostoru</w:t>
            </w:r>
            <w:r w:rsidRPr="00BC5C02">
              <w:rPr>
                <w:b w:val="0"/>
              </w:rPr>
              <w:t xml:space="preserve"> - podobnost, kontrast, rytmus</w:t>
            </w:r>
          </w:p>
          <w:p w:rsidR="003F4748" w:rsidRPr="00BC5C02" w:rsidRDefault="003F4748" w:rsidP="00813748">
            <w:pPr>
              <w:pStyle w:val="Odrazky"/>
              <w:rPr>
                <w:b w:val="0"/>
              </w:rPr>
            </w:pPr>
            <w:r w:rsidRPr="00BC5C02">
              <w:rPr>
                <w:b w:val="0"/>
              </w:rPr>
              <w:t>linie, tvar, barva</w:t>
            </w:r>
            <w:r>
              <w:rPr>
                <w:b w:val="0"/>
              </w:rPr>
              <w:t>, textura</w:t>
            </w:r>
          </w:p>
        </w:tc>
        <w:tc>
          <w:tcPr>
            <w:tcW w:w="2585" w:type="dxa"/>
            <w:vMerge w:val="restart"/>
            <w:tcBorders>
              <w:top w:val="single" w:sz="8" w:space="0" w:color="auto"/>
              <w:left w:val="nil"/>
              <w:bottom w:val="nil"/>
              <w:right w:val="double" w:sz="4" w:space="0" w:color="auto"/>
            </w:tcBorders>
            <w:vAlign w:val="center"/>
          </w:tcPr>
          <w:p w:rsidR="003F4748" w:rsidRPr="00BC5C02" w:rsidRDefault="003F4748" w:rsidP="00813748">
            <w:pPr>
              <w:pStyle w:val="Tabulkatext"/>
              <w:rPr>
                <w:b w:val="0"/>
              </w:rPr>
            </w:pPr>
            <w:r w:rsidRPr="00BC5C02">
              <w:rPr>
                <w:b w:val="0"/>
              </w:rPr>
              <w:t> </w:t>
            </w:r>
          </w:p>
          <w:p w:rsidR="003F4748" w:rsidRPr="00BC5C02" w:rsidRDefault="003F4748" w:rsidP="00813748">
            <w:pPr>
              <w:pStyle w:val="Tabulkatext"/>
              <w:rPr>
                <w:b w:val="0"/>
              </w:rPr>
            </w:pPr>
            <w:r w:rsidRPr="00BC5C02">
              <w:rPr>
                <w:b w:val="0"/>
              </w:rPr>
              <w:t> </w:t>
            </w:r>
            <w:r>
              <w:rPr>
                <w:b w:val="0"/>
              </w:rPr>
              <w:t>OSV – sebepoznání a sebepojetí</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zaznamenává vizuální zkušenost</w:t>
            </w:r>
            <w:r w:rsidRPr="00BC5C02">
              <w:rPr>
                <w:b w:val="0"/>
              </w:rPr>
              <w:t>,</w:t>
            </w:r>
            <w:r>
              <w:rPr>
                <w:b w:val="0"/>
              </w:rPr>
              <w:t xml:space="preserve"> i zkušenosti získané</w:t>
            </w:r>
            <w:r w:rsidRPr="00BC5C02">
              <w:rPr>
                <w:b w:val="0"/>
              </w:rPr>
              <w:t xml:space="preserve"> ostatními smysly</w:t>
            </w:r>
            <w:r>
              <w:rPr>
                <w:b w:val="0"/>
              </w:rPr>
              <w:t>,</w:t>
            </w:r>
            <w:r w:rsidRPr="00BC5C02">
              <w:rPr>
                <w:b w:val="0"/>
              </w:rPr>
              <w:t xml:space="preserve"> </w:t>
            </w:r>
            <w:r>
              <w:rPr>
                <w:b w:val="0"/>
              </w:rPr>
              <w:t>zaznamenává podněty</w:t>
            </w:r>
            <w:r w:rsidRPr="00BC5C02">
              <w:rPr>
                <w:b w:val="0"/>
              </w:rPr>
              <w:t xml:space="preserve"> z představ a fantazie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reflexe a vztahy zrakového vnímání k vnímání ostatními smysly</w:t>
            </w:r>
          </w:p>
          <w:p w:rsidR="003F4748" w:rsidRPr="00BC5C02" w:rsidRDefault="003F4748" w:rsidP="00813748">
            <w:pPr>
              <w:pStyle w:val="Odrazky"/>
              <w:rPr>
                <w:b w:val="0"/>
              </w:rPr>
            </w:pPr>
            <w:r>
              <w:rPr>
                <w:b w:val="0"/>
              </w:rPr>
              <w:t>uplatnění mimovizuálních podnětů</w:t>
            </w:r>
            <w:r w:rsidRPr="00BC5C02">
              <w:rPr>
                <w:b w:val="0"/>
              </w:rPr>
              <w:t xml:space="preserve"> při vlastní tvorbě</w:t>
            </w:r>
          </w:p>
          <w:p w:rsidR="003F4748" w:rsidRPr="00BC5C02" w:rsidRDefault="003F4748" w:rsidP="00813748">
            <w:pPr>
              <w:pStyle w:val="Odrazky"/>
              <w:rPr>
                <w:b w:val="0"/>
              </w:rPr>
            </w:pPr>
            <w:r w:rsidRPr="00BC5C02">
              <w:rPr>
                <w:b w:val="0"/>
              </w:rPr>
              <w:t>reflexe ostatních uměleckých druhů (hudebních, dramatických)</w:t>
            </w:r>
          </w:p>
        </w:tc>
        <w:tc>
          <w:tcPr>
            <w:tcW w:w="2585" w:type="dxa"/>
            <w:vMerge/>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Default="003F4748" w:rsidP="00813748">
            <w:pPr>
              <w:pStyle w:val="Odrazky"/>
              <w:rPr>
                <w:b w:val="0"/>
              </w:rPr>
            </w:pPr>
            <w:r>
              <w:rPr>
                <w:b w:val="0"/>
              </w:rPr>
              <w:t>zachycuje jevy a procesy v proměnách a vztazích</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Pr>
                <w:b w:val="0"/>
              </w:rPr>
              <w:t>prostředky k vyjádření emocí, pocitů, nálad, fantazie, představ a osobních zkušeností</w:t>
            </w:r>
          </w:p>
          <w:p w:rsidR="003F4748" w:rsidRPr="00BC5C02" w:rsidRDefault="003F4748" w:rsidP="00813748">
            <w:pPr>
              <w:pStyle w:val="Odrazky"/>
              <w:rPr>
                <w:b w:val="0"/>
              </w:rPr>
            </w:pPr>
            <w:r>
              <w:rPr>
                <w:b w:val="0"/>
              </w:rPr>
              <w:t>pohyb těla a jeho umístění v prostoru, prostor a jeho proměny</w:t>
            </w:r>
          </w:p>
        </w:tc>
        <w:tc>
          <w:tcPr>
            <w:tcW w:w="2585" w:type="dxa"/>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vybírá, kombinuje a vytváří prostředky pro vlastní osobité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uspořádání objektů do celků v ploše a objemu</w:t>
            </w:r>
          </w:p>
          <w:p w:rsidR="003F4748" w:rsidRPr="00BC5C02" w:rsidRDefault="003F4748" w:rsidP="00813748">
            <w:pPr>
              <w:pStyle w:val="Odrazky"/>
              <w:rPr>
                <w:b w:val="0"/>
              </w:rPr>
            </w:pPr>
            <w:r w:rsidRPr="00BC5C02">
              <w:rPr>
                <w:b w:val="0"/>
              </w:rPr>
              <w:t>vyjádření vztahů, pohybu a proměn (lineární, světlostní a barevné prostředky)</w:t>
            </w:r>
          </w:p>
          <w:p w:rsidR="003F4748" w:rsidRPr="002442C1" w:rsidRDefault="003F4748" w:rsidP="00813748">
            <w:pPr>
              <w:pStyle w:val="Odrazky"/>
              <w:rPr>
                <w:b w:val="0"/>
              </w:rPr>
            </w:pPr>
            <w:r w:rsidRPr="00BC5C02">
              <w:rPr>
                <w:b w:val="0"/>
              </w:rPr>
              <w:t xml:space="preserve">smyslové účinky </w:t>
            </w:r>
            <w:r>
              <w:rPr>
                <w:b w:val="0"/>
              </w:rPr>
              <w:t xml:space="preserve">vizuálně </w:t>
            </w:r>
            <w:r w:rsidRPr="00BC5C02">
              <w:rPr>
                <w:b w:val="0"/>
              </w:rPr>
              <w:t>obrazných vyjádření</w:t>
            </w:r>
          </w:p>
        </w:tc>
        <w:tc>
          <w:tcPr>
            <w:tcW w:w="2585" w:type="dxa"/>
            <w:vMerge w:val="restart"/>
            <w:tcBorders>
              <w:top w:val="nil"/>
              <w:left w:val="nil"/>
              <w:bottom w:val="nil"/>
              <w:right w:val="double" w:sz="4" w:space="0" w:color="auto"/>
            </w:tcBorders>
            <w:vAlign w:val="center"/>
          </w:tcPr>
          <w:p w:rsidR="003F4748" w:rsidRPr="00BC5C02" w:rsidRDefault="003F4748" w:rsidP="00813748">
            <w:pPr>
              <w:pStyle w:val="Tabulkatext"/>
              <w:rPr>
                <w:b w:val="0"/>
              </w:rPr>
            </w:pPr>
            <w:r w:rsidRPr="00BC5C02">
              <w:rPr>
                <w:b w:val="0"/>
              </w:rPr>
              <w:t xml:space="preserve">OSV </w:t>
            </w:r>
            <w:r>
              <w:rPr>
                <w:b w:val="0"/>
              </w:rPr>
              <w:t xml:space="preserve">– rozvoj schopností poznávání, </w:t>
            </w:r>
            <w:r w:rsidRPr="00BC5C02">
              <w:rPr>
                <w:b w:val="0"/>
              </w:rPr>
              <w:t>kreativita</w:t>
            </w:r>
          </w:p>
          <w:p w:rsidR="003F4748" w:rsidRPr="00BC5C02" w:rsidRDefault="003F4748" w:rsidP="00813748">
            <w:pPr>
              <w:pStyle w:val="Tabulkatext"/>
              <w:rPr>
                <w:b w:val="0"/>
              </w:rPr>
            </w:pPr>
            <w:r w:rsidRPr="00BC5C02">
              <w:rPr>
                <w:b w:val="0"/>
              </w:rPr>
              <w:t> </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lastRenderedPageBreak/>
              <w:t xml:space="preserve">rozliší působení vizuálně obrazného vyjádření v rovině smyslového účinku, v rovině subjektivního účinku </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sidRPr="00BC5C02">
              <w:rPr>
                <w:b w:val="0"/>
              </w:rPr>
              <w:t>umělecká výtvarná tvorba, film, televize</w:t>
            </w:r>
            <w:r>
              <w:rPr>
                <w:b w:val="0"/>
              </w:rPr>
              <w:t>, reklama</w:t>
            </w:r>
          </w:p>
          <w:p w:rsidR="003F4748" w:rsidRPr="00BC5C02" w:rsidRDefault="003F4748" w:rsidP="00813748">
            <w:pPr>
              <w:pStyle w:val="Odrazky"/>
              <w:rPr>
                <w:b w:val="0"/>
              </w:rPr>
            </w:pPr>
            <w:r>
              <w:rPr>
                <w:b w:val="0"/>
              </w:rPr>
              <w:t>kombinace a variace ve vlastní tvorbě</w:t>
            </w:r>
          </w:p>
        </w:tc>
        <w:tc>
          <w:tcPr>
            <w:tcW w:w="2585" w:type="dxa"/>
            <w:vMerge/>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interpretuje umělecká vizuálně obrazná vyjádření současnosti i minulosti, vychází při tom ze svých znalostí historických souvislostí i z osobních zkušeností a prožitků</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typy vizuálně obrazných vyjádření</w:t>
            </w:r>
          </w:p>
          <w:p w:rsidR="003F4748" w:rsidRPr="00BC5C02" w:rsidRDefault="003F4748" w:rsidP="00813748">
            <w:pPr>
              <w:pStyle w:val="Odrazky"/>
              <w:rPr>
                <w:b w:val="0"/>
              </w:rPr>
            </w:pPr>
            <w:r w:rsidRPr="00BC5C02">
              <w:rPr>
                <w:b w:val="0"/>
              </w:rPr>
              <w:t>hračky, objekty, ilustrace textů, animovaný film, komiks, volná malba</w:t>
            </w:r>
          </w:p>
        </w:tc>
        <w:tc>
          <w:tcPr>
            <w:tcW w:w="2585" w:type="dxa"/>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r w:rsidRPr="00BC5C02">
              <w:rPr>
                <w:b w:val="0"/>
              </w:rPr>
              <w:t>VMEGS – jsme Evropané</w:t>
            </w:r>
          </w:p>
        </w:tc>
      </w:tr>
      <w:tr w:rsidR="003F4748" w:rsidRPr="00BC5C02" w:rsidTr="003F4748">
        <w:trPr>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ověřuje komunikační účinky vybraných, upravených či samostatně vytvořených vizuálně obrazných</w:t>
            </w:r>
            <w:r>
              <w:rPr>
                <w:b w:val="0"/>
              </w:rPr>
              <w:t xml:space="preserve"> vyjádření </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osobní postoj v komunikaci, jeho utváření a zdůvodňování</w:t>
            </w:r>
          </w:p>
          <w:p w:rsidR="003F4748" w:rsidRPr="00BC5C02" w:rsidRDefault="003F4748" w:rsidP="00813748">
            <w:pPr>
              <w:pStyle w:val="Odrazky"/>
              <w:rPr>
                <w:b w:val="0"/>
              </w:rPr>
            </w:pPr>
            <w:r w:rsidRPr="00BC5C02">
              <w:rPr>
                <w:b w:val="0"/>
              </w:rPr>
              <w:t>důvody vzniku odlišných interpretací vizuálně obrazných vyjádření</w:t>
            </w:r>
          </w:p>
        </w:tc>
        <w:tc>
          <w:tcPr>
            <w:tcW w:w="2585" w:type="dxa"/>
            <w:tcBorders>
              <w:top w:val="nil"/>
              <w:left w:val="nil"/>
              <w:bottom w:val="single" w:sz="4" w:space="0" w:color="auto"/>
              <w:right w:val="double" w:sz="4" w:space="0" w:color="auto"/>
            </w:tcBorders>
            <w:vAlign w:val="center"/>
          </w:tcPr>
          <w:p w:rsidR="003F4748" w:rsidRDefault="003F4748" w:rsidP="00813748">
            <w:pPr>
              <w:pStyle w:val="Tabulkatext"/>
              <w:rPr>
                <w:b w:val="0"/>
              </w:rPr>
            </w:pPr>
            <w:r>
              <w:rPr>
                <w:b w:val="0"/>
              </w:rPr>
              <w:t>OSV - komunikace</w:t>
            </w:r>
            <w:r w:rsidRPr="00BC5C02">
              <w:rPr>
                <w:b w:val="0"/>
              </w:rPr>
              <w:t> </w:t>
            </w:r>
          </w:p>
          <w:p w:rsidR="003F4748" w:rsidRPr="00BC5C02" w:rsidRDefault="003F4748" w:rsidP="00813748">
            <w:pPr>
              <w:pStyle w:val="Tabulkatext"/>
              <w:rPr>
                <w:b w:val="0"/>
              </w:rPr>
            </w:pPr>
            <w:r w:rsidRPr="00BC5C02">
              <w:rPr>
                <w:b w:val="0"/>
              </w:rPr>
              <w:t xml:space="preserve">MuV – kulturní diference </w:t>
            </w:r>
          </w:p>
        </w:tc>
      </w:tr>
    </w:tbl>
    <w:p w:rsidR="003F4748" w:rsidRPr="00BC5C02" w:rsidRDefault="003F4748" w:rsidP="003F4748">
      <w:pPr>
        <w:rPr>
          <w:b/>
        </w:rPr>
      </w:pPr>
    </w:p>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7.</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1785"/>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vybírá, vytváří a pojmenovává </w:t>
            </w:r>
            <w:r>
              <w:rPr>
                <w:b w:val="0"/>
              </w:rPr>
              <w:t>prvky</w:t>
            </w:r>
            <w:r w:rsidRPr="00BC5C02">
              <w:rPr>
                <w:b w:val="0"/>
              </w:rPr>
              <w:t xml:space="preserve"> vizuálně obrazných vyjádření a jejich vztahů, uplatňuje je pro vyjádření vlastních zkušeností, vjemů, představ a poznatků, variuje různé </w:t>
            </w:r>
            <w:r>
              <w:rPr>
                <w:b w:val="0"/>
              </w:rPr>
              <w:t>prvky a jejich vztahy</w:t>
            </w:r>
            <w:r w:rsidRPr="00BC5C02">
              <w:rPr>
                <w:b w:val="0"/>
              </w:rPr>
              <w:t xml:space="preserve"> pro získání osobitých výsledků</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prvky vizuálně obrazného vyjádření</w:t>
            </w:r>
          </w:p>
          <w:p w:rsidR="003F4748" w:rsidRPr="00BC5C02" w:rsidRDefault="003F4748" w:rsidP="00813748">
            <w:pPr>
              <w:pStyle w:val="Odrazky"/>
              <w:rPr>
                <w:b w:val="0"/>
              </w:rPr>
            </w:pPr>
            <w:r w:rsidRPr="00BC5C02">
              <w:rPr>
                <w:b w:val="0"/>
              </w:rPr>
              <w:t>jejich vztahy</w:t>
            </w:r>
            <w:r>
              <w:rPr>
                <w:b w:val="0"/>
              </w:rPr>
              <w:t>, proměny</w:t>
            </w:r>
            <w:r w:rsidRPr="00BC5C02">
              <w:rPr>
                <w:b w:val="0"/>
              </w:rPr>
              <w:t xml:space="preserve"> a uspořádání v ploše a objemu</w:t>
            </w:r>
            <w:r>
              <w:rPr>
                <w:b w:val="0"/>
              </w:rPr>
              <w:t xml:space="preserve"> a prostoru</w:t>
            </w:r>
            <w:r w:rsidRPr="00BC5C02">
              <w:rPr>
                <w:b w:val="0"/>
              </w:rPr>
              <w:t xml:space="preserve"> - podobnost, kontrast, rytmus</w:t>
            </w:r>
          </w:p>
          <w:p w:rsidR="003F4748" w:rsidRPr="00BC5C02" w:rsidRDefault="003F4748" w:rsidP="00813748">
            <w:pPr>
              <w:pStyle w:val="Odrazky"/>
              <w:rPr>
                <w:b w:val="0"/>
              </w:rPr>
            </w:pPr>
            <w:r w:rsidRPr="00BC5C02">
              <w:rPr>
                <w:b w:val="0"/>
              </w:rPr>
              <w:t>linie, tvar, barva</w:t>
            </w:r>
            <w:r>
              <w:rPr>
                <w:b w:val="0"/>
              </w:rPr>
              <w:t>, textura, objem</w:t>
            </w:r>
          </w:p>
        </w:tc>
        <w:tc>
          <w:tcPr>
            <w:tcW w:w="2585" w:type="dxa"/>
            <w:vMerge w:val="restart"/>
            <w:tcBorders>
              <w:top w:val="single" w:sz="8" w:space="0" w:color="auto"/>
              <w:left w:val="nil"/>
              <w:bottom w:val="nil"/>
              <w:right w:val="double" w:sz="6" w:space="0" w:color="auto"/>
            </w:tcBorders>
            <w:vAlign w:val="center"/>
          </w:tcPr>
          <w:p w:rsidR="003F4748" w:rsidRPr="00BC5C02" w:rsidRDefault="003F4748" w:rsidP="00813748">
            <w:pPr>
              <w:pStyle w:val="Tabulkatext"/>
              <w:rPr>
                <w:b w:val="0"/>
              </w:rPr>
            </w:pPr>
            <w:r w:rsidRPr="00BC5C02">
              <w:rPr>
                <w:b w:val="0"/>
              </w:rPr>
              <w:t xml:space="preserve"> OSV – </w:t>
            </w:r>
            <w:r>
              <w:rPr>
                <w:b w:val="0"/>
              </w:rPr>
              <w:t>sebepoznání a sebepojetí</w:t>
            </w:r>
          </w:p>
          <w:p w:rsidR="003F4748" w:rsidRPr="00BC5C02" w:rsidRDefault="003F4748" w:rsidP="00813748">
            <w:pPr>
              <w:rPr>
                <w:b/>
              </w:rPr>
            </w:pP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zaznamenává vizuální zkušenost</w:t>
            </w:r>
            <w:r w:rsidRPr="00BC5C02">
              <w:rPr>
                <w:b w:val="0"/>
              </w:rPr>
              <w:t>,</w:t>
            </w:r>
            <w:r>
              <w:rPr>
                <w:b w:val="0"/>
              </w:rPr>
              <w:t xml:space="preserve"> i zkušenosti získané</w:t>
            </w:r>
            <w:r w:rsidRPr="00BC5C02">
              <w:rPr>
                <w:b w:val="0"/>
              </w:rPr>
              <w:t xml:space="preserve"> ostatními smysly</w:t>
            </w:r>
            <w:r>
              <w:rPr>
                <w:b w:val="0"/>
              </w:rPr>
              <w:t>,</w:t>
            </w:r>
            <w:r w:rsidRPr="00BC5C02">
              <w:rPr>
                <w:b w:val="0"/>
              </w:rPr>
              <w:t xml:space="preserve"> </w:t>
            </w:r>
            <w:r>
              <w:rPr>
                <w:b w:val="0"/>
              </w:rPr>
              <w:t>zaznamenává podněty</w:t>
            </w:r>
            <w:r w:rsidRPr="00BC5C02">
              <w:rPr>
                <w:b w:val="0"/>
              </w:rPr>
              <w:t xml:space="preserve"> z představ a fantazie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reflexe a vztahy zrakového vnímání k vnímání ostatními smysly</w:t>
            </w:r>
          </w:p>
          <w:p w:rsidR="003F4748" w:rsidRPr="00BC5C02" w:rsidRDefault="003F4748" w:rsidP="00813748">
            <w:pPr>
              <w:pStyle w:val="Odrazky"/>
              <w:rPr>
                <w:b w:val="0"/>
              </w:rPr>
            </w:pPr>
            <w:r>
              <w:rPr>
                <w:b w:val="0"/>
              </w:rPr>
              <w:t>vědomé vnímání a uplatnění mimovizuálních podnětů</w:t>
            </w:r>
            <w:r w:rsidRPr="00BC5C02">
              <w:rPr>
                <w:b w:val="0"/>
              </w:rPr>
              <w:t xml:space="preserve"> při vlastní tvorbě</w:t>
            </w:r>
          </w:p>
          <w:p w:rsidR="003F4748" w:rsidRPr="00BC5C02" w:rsidRDefault="003F4748" w:rsidP="00813748">
            <w:pPr>
              <w:pStyle w:val="Odrazky"/>
              <w:rPr>
                <w:b w:val="0"/>
              </w:rPr>
            </w:pPr>
            <w:r w:rsidRPr="00BC5C02">
              <w:rPr>
                <w:b w:val="0"/>
              </w:rPr>
              <w:t>reflexe ostatních uměleckých druhů (hudebních, dramatických)</w:t>
            </w:r>
          </w:p>
        </w:tc>
        <w:tc>
          <w:tcPr>
            <w:tcW w:w="2585" w:type="dxa"/>
            <w:vMerge/>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Default="003F4748" w:rsidP="00813748">
            <w:pPr>
              <w:pStyle w:val="Odrazky"/>
              <w:rPr>
                <w:b w:val="0"/>
              </w:rPr>
            </w:pPr>
            <w:r>
              <w:rPr>
                <w:b w:val="0"/>
              </w:rPr>
              <w:t>zachycuje jevy a procesy v proměnách a vztazích</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Pr>
                <w:b w:val="0"/>
              </w:rPr>
              <w:t>prostředky k vyjádření emocí, pocitů, nálad, fantazie, představ a osobních zkušeností, interpretce</w:t>
            </w:r>
          </w:p>
          <w:p w:rsidR="003F4748" w:rsidRPr="00BC5C02" w:rsidRDefault="003F4748" w:rsidP="00813748">
            <w:pPr>
              <w:pStyle w:val="Odrazky"/>
              <w:rPr>
                <w:b w:val="0"/>
              </w:rPr>
            </w:pPr>
            <w:r>
              <w:rPr>
                <w:b w:val="0"/>
              </w:rPr>
              <w:t>manipulace s objekty</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cantSplit/>
          <w:trHeight w:val="178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lastRenderedPageBreak/>
              <w:t>vybírá, kombinuje a vytváří prostředky pro vlastní osobité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Pr>
                <w:b w:val="0"/>
              </w:rPr>
              <w:t>přístupy k vizuálně obrazným vyjádřením – jejich vnímání, motivace a vědomé uplatnění</w:t>
            </w:r>
          </w:p>
          <w:p w:rsidR="003F4748" w:rsidRPr="00F01658" w:rsidRDefault="003F4748" w:rsidP="00813748">
            <w:pPr>
              <w:pStyle w:val="Odrazky"/>
              <w:rPr>
                <w:b w:val="0"/>
              </w:rPr>
            </w:pPr>
            <w:r w:rsidRPr="00BC5C02">
              <w:rPr>
                <w:b w:val="0"/>
              </w:rPr>
              <w:t xml:space="preserve">smyslové účinky </w:t>
            </w:r>
            <w:r>
              <w:rPr>
                <w:b w:val="0"/>
              </w:rPr>
              <w:t xml:space="preserve">vizuálně </w:t>
            </w:r>
            <w:r w:rsidRPr="00BC5C02">
              <w:rPr>
                <w:b w:val="0"/>
              </w:rPr>
              <w:t>obrazných vyjádření</w:t>
            </w:r>
          </w:p>
        </w:tc>
        <w:tc>
          <w:tcPr>
            <w:tcW w:w="2585" w:type="dxa"/>
            <w:vMerge w:val="restart"/>
            <w:tcBorders>
              <w:top w:val="nil"/>
              <w:left w:val="nil"/>
              <w:bottom w:val="nil"/>
              <w:right w:val="double" w:sz="6" w:space="0" w:color="auto"/>
            </w:tcBorders>
            <w:vAlign w:val="center"/>
          </w:tcPr>
          <w:p w:rsidR="003F4748" w:rsidRPr="00BC5C02" w:rsidRDefault="003F4748" w:rsidP="00813748">
            <w:pPr>
              <w:pStyle w:val="Tabulkatext"/>
              <w:rPr>
                <w:b w:val="0"/>
              </w:rPr>
            </w:pPr>
            <w:r w:rsidRPr="00BC5C02">
              <w:rPr>
                <w:b w:val="0"/>
              </w:rPr>
              <w:t>OSV – rozvoj schopností poznávání,  kreativita</w:t>
            </w:r>
          </w:p>
          <w:p w:rsidR="003F4748" w:rsidRPr="00BC5C02" w:rsidRDefault="003F4748" w:rsidP="00813748">
            <w:pPr>
              <w:rPr>
                <w:b/>
              </w:rPr>
            </w:pPr>
            <w:r w:rsidRPr="00BC5C02">
              <w:t> </w:t>
            </w: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rozliší působení vizuálně obrazného vyjádření v rovině smyslového účinku, v rovině subjektivního účinku</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sidRPr="00BC5C02">
              <w:rPr>
                <w:b w:val="0"/>
              </w:rPr>
              <w:t>umělecká výtvarná tvorba, film, televize</w:t>
            </w:r>
            <w:r>
              <w:rPr>
                <w:b w:val="0"/>
              </w:rPr>
              <w:t>, reklama, tiskoviny</w:t>
            </w:r>
          </w:p>
          <w:p w:rsidR="003F4748" w:rsidRPr="00BC5C02" w:rsidRDefault="003F4748" w:rsidP="00813748">
            <w:pPr>
              <w:pStyle w:val="Odrazky"/>
              <w:rPr>
                <w:b w:val="0"/>
              </w:rPr>
            </w:pPr>
            <w:r>
              <w:rPr>
                <w:b w:val="0"/>
              </w:rPr>
              <w:t>výběr, kombinace a variace ve vlastní tvorbě</w:t>
            </w:r>
          </w:p>
        </w:tc>
        <w:tc>
          <w:tcPr>
            <w:tcW w:w="2585" w:type="dxa"/>
            <w:vMerge/>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interpretuje umělecká vizuálně obrazná vyjádření současnosti i minulosti, vychází při tom ze svých znalostí historických souvislostí i z osobních zkušeností a prožitků</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typy vizuálně obrazných vyjádření</w:t>
            </w:r>
          </w:p>
          <w:p w:rsidR="003F4748" w:rsidRPr="00BC5C02" w:rsidRDefault="003F4748" w:rsidP="00813748">
            <w:pPr>
              <w:pStyle w:val="Odrazky"/>
              <w:rPr>
                <w:b w:val="0"/>
              </w:rPr>
            </w:pPr>
            <w:r w:rsidRPr="00BC5C02">
              <w:rPr>
                <w:b w:val="0"/>
              </w:rPr>
              <w:t>objekty, animovaný film, komiks, volná malba</w:t>
            </w:r>
            <w:r>
              <w:rPr>
                <w:b w:val="0"/>
              </w:rPr>
              <w:t>, skulptura, fotografie, reklama</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r w:rsidRPr="00BC5C02">
              <w:t>VMEGS – jsme Evropané</w:t>
            </w:r>
          </w:p>
        </w:tc>
      </w:tr>
      <w:tr w:rsidR="003F4748" w:rsidRPr="00BC5C02" w:rsidTr="003F4748">
        <w:trPr>
          <w:trHeight w:val="2550"/>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ověřuje komunikační účinky vybraných, upravených či samostatně vytvořených vizuálně obrazných</w:t>
            </w:r>
            <w:r>
              <w:rPr>
                <w:b w:val="0"/>
              </w:rPr>
              <w:t xml:space="preserve">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osobní postoj v komunikaci, jeho utváření a zdůvodňování</w:t>
            </w:r>
          </w:p>
          <w:p w:rsidR="003F4748" w:rsidRPr="00BC5C02" w:rsidRDefault="003F4748" w:rsidP="00813748">
            <w:pPr>
              <w:pStyle w:val="Odrazky"/>
              <w:rPr>
                <w:b w:val="0"/>
              </w:rPr>
            </w:pPr>
            <w:r w:rsidRPr="00BC5C02">
              <w:rPr>
                <w:b w:val="0"/>
              </w:rPr>
              <w:t>důvody vzniku odlišných interpretací vizuálně obrazných vyjádření (samostatně vytvořených a přejatých)</w:t>
            </w:r>
          </w:p>
          <w:p w:rsidR="003F4748" w:rsidRPr="00BC5C02" w:rsidRDefault="003F4748" w:rsidP="00813748">
            <w:pPr>
              <w:pStyle w:val="Odrazky"/>
              <w:rPr>
                <w:b w:val="0"/>
              </w:rPr>
            </w:pPr>
            <w:r>
              <w:rPr>
                <w:b w:val="0"/>
              </w:rPr>
              <w:t>komunikační obsah – utváření a uplatnění, obhajoba výsledků tvorby</w:t>
            </w:r>
            <w:r w:rsidRPr="00BC5C02">
              <w:rPr>
                <w:b w:val="0"/>
              </w:rPr>
              <w:t xml:space="preserve"> </w:t>
            </w:r>
          </w:p>
        </w:tc>
        <w:tc>
          <w:tcPr>
            <w:tcW w:w="2585" w:type="dxa"/>
            <w:tcBorders>
              <w:top w:val="nil"/>
              <w:left w:val="nil"/>
              <w:bottom w:val="single" w:sz="4" w:space="0" w:color="auto"/>
              <w:right w:val="double" w:sz="6" w:space="0" w:color="auto"/>
            </w:tcBorders>
            <w:vAlign w:val="center"/>
          </w:tcPr>
          <w:p w:rsidR="003F4748" w:rsidRDefault="003F4748" w:rsidP="00813748">
            <w:pPr>
              <w:rPr>
                <w:b/>
              </w:rPr>
            </w:pPr>
            <w:r>
              <w:t>OSV - komunikace</w:t>
            </w:r>
          </w:p>
          <w:p w:rsidR="003F4748" w:rsidRPr="00BC5C02" w:rsidRDefault="003F4748" w:rsidP="00813748">
            <w:pPr>
              <w:rPr>
                <w:b/>
              </w:rPr>
            </w:pPr>
            <w:r w:rsidRPr="00BC5C02">
              <w:t>VMEGS – kulturní diference</w:t>
            </w:r>
          </w:p>
        </w:tc>
      </w:tr>
    </w:tbl>
    <w:p w:rsidR="003F4748" w:rsidRPr="00BC5C02" w:rsidRDefault="003F4748" w:rsidP="003F4748">
      <w:pPr>
        <w:rPr>
          <w:b/>
        </w:rPr>
      </w:pPr>
    </w:p>
    <w:p w:rsidR="003F4748" w:rsidRPr="00BC5C02" w:rsidRDefault="003F4748" w:rsidP="003F4748">
      <w:pPr>
        <w:rPr>
          <w:b/>
        </w:rPr>
      </w:pPr>
    </w:p>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8.</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567"/>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vybírá, vytváří a pojmenovává </w:t>
            </w:r>
            <w:r>
              <w:rPr>
                <w:b w:val="0"/>
              </w:rPr>
              <w:t>prvky</w:t>
            </w:r>
            <w:r w:rsidRPr="00BC5C02">
              <w:rPr>
                <w:b w:val="0"/>
              </w:rPr>
              <w:t xml:space="preserve"> vizuálně obrazných vyjádření a jejich vztahů, uplatňuje je pro vyjádření vlastních zkušeností, vjemů, představ a poznatků, variuje různé </w:t>
            </w:r>
            <w:r>
              <w:rPr>
                <w:b w:val="0"/>
              </w:rPr>
              <w:t>prvky a jejich vztahy</w:t>
            </w:r>
            <w:r w:rsidRPr="00BC5C02">
              <w:rPr>
                <w:b w:val="0"/>
              </w:rPr>
              <w:t xml:space="preserve"> pro získání osobitých výsledků</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prvky vizuálně obrazného vyjádření</w:t>
            </w:r>
          </w:p>
          <w:p w:rsidR="003F4748" w:rsidRPr="00BC5C02" w:rsidRDefault="003F4748" w:rsidP="00813748">
            <w:pPr>
              <w:pStyle w:val="Odrazky"/>
              <w:rPr>
                <w:b w:val="0"/>
              </w:rPr>
            </w:pPr>
            <w:r w:rsidRPr="00BC5C02">
              <w:rPr>
                <w:b w:val="0"/>
              </w:rPr>
              <w:t>jejich vztahy</w:t>
            </w:r>
            <w:r>
              <w:rPr>
                <w:b w:val="0"/>
              </w:rPr>
              <w:t>, proměny</w:t>
            </w:r>
            <w:r w:rsidRPr="00BC5C02">
              <w:rPr>
                <w:b w:val="0"/>
              </w:rPr>
              <w:t xml:space="preserve"> a uspořádání v ploše a objemu</w:t>
            </w:r>
            <w:r>
              <w:rPr>
                <w:b w:val="0"/>
              </w:rPr>
              <w:t>, prostoru a čase</w:t>
            </w:r>
            <w:r w:rsidRPr="00BC5C02">
              <w:rPr>
                <w:b w:val="0"/>
              </w:rPr>
              <w:t xml:space="preserve"> - podobnost, kontrast, rytmus</w:t>
            </w:r>
            <w:r>
              <w:rPr>
                <w:b w:val="0"/>
              </w:rPr>
              <w:t>, struktura</w:t>
            </w:r>
          </w:p>
          <w:p w:rsidR="003F4748" w:rsidRPr="00BC5C02" w:rsidRDefault="003F4748" w:rsidP="00813748">
            <w:pPr>
              <w:pStyle w:val="Odrazky"/>
              <w:rPr>
                <w:b w:val="0"/>
              </w:rPr>
            </w:pPr>
            <w:r w:rsidRPr="00BC5C02">
              <w:rPr>
                <w:b w:val="0"/>
              </w:rPr>
              <w:t>linie, tvar,</w:t>
            </w:r>
            <w:r>
              <w:rPr>
                <w:b w:val="0"/>
              </w:rPr>
              <w:t xml:space="preserve"> světlost,</w:t>
            </w:r>
            <w:r w:rsidRPr="00BC5C02">
              <w:rPr>
                <w:b w:val="0"/>
              </w:rPr>
              <w:t xml:space="preserve"> barva</w:t>
            </w:r>
            <w:r>
              <w:rPr>
                <w:b w:val="0"/>
              </w:rPr>
              <w:t>, textura, objem</w:t>
            </w:r>
          </w:p>
        </w:tc>
        <w:tc>
          <w:tcPr>
            <w:tcW w:w="2585" w:type="dxa"/>
            <w:vMerge w:val="restart"/>
            <w:tcBorders>
              <w:top w:val="single" w:sz="8" w:space="0" w:color="auto"/>
              <w:left w:val="nil"/>
              <w:bottom w:val="nil"/>
              <w:right w:val="double" w:sz="4" w:space="0" w:color="auto"/>
            </w:tcBorders>
            <w:vAlign w:val="center"/>
          </w:tcPr>
          <w:p w:rsidR="003F4748" w:rsidRPr="00BC5C02" w:rsidRDefault="003F4748" w:rsidP="00813748">
            <w:pPr>
              <w:pStyle w:val="Tabulkatext"/>
              <w:rPr>
                <w:b w:val="0"/>
              </w:rPr>
            </w:pPr>
            <w:r w:rsidRPr="00BC5C02">
              <w:rPr>
                <w:b w:val="0"/>
              </w:rPr>
              <w:t xml:space="preserve"> OSV – </w:t>
            </w:r>
            <w:r>
              <w:rPr>
                <w:b w:val="0"/>
              </w:rPr>
              <w:t>sebepoznání a sebepojetí</w:t>
            </w:r>
          </w:p>
          <w:p w:rsidR="003F4748" w:rsidRPr="00BC5C02" w:rsidRDefault="003F4748" w:rsidP="00813748">
            <w:pPr>
              <w:pStyle w:val="Tabulkatext"/>
              <w:rPr>
                <w:b w:val="0"/>
              </w:rPr>
            </w:pPr>
            <w:r w:rsidRPr="00BC5C02">
              <w:rPr>
                <w:b w:val="0"/>
              </w:rPr>
              <w:t> </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lastRenderedPageBreak/>
              <w:t>zaznamenává vizuální zkušenost</w:t>
            </w:r>
            <w:r w:rsidRPr="00BC5C02">
              <w:rPr>
                <w:b w:val="0"/>
              </w:rPr>
              <w:t>,</w:t>
            </w:r>
            <w:r>
              <w:rPr>
                <w:b w:val="0"/>
              </w:rPr>
              <w:t xml:space="preserve"> i zkušenosti získané</w:t>
            </w:r>
            <w:r w:rsidRPr="00BC5C02">
              <w:rPr>
                <w:b w:val="0"/>
              </w:rPr>
              <w:t xml:space="preserve"> ostatními smysly</w:t>
            </w:r>
            <w:r>
              <w:rPr>
                <w:b w:val="0"/>
              </w:rPr>
              <w:t>,</w:t>
            </w:r>
            <w:r w:rsidRPr="00BC5C02">
              <w:rPr>
                <w:b w:val="0"/>
              </w:rPr>
              <w:t xml:space="preserve"> </w:t>
            </w:r>
            <w:r>
              <w:rPr>
                <w:b w:val="0"/>
              </w:rPr>
              <w:t>zaznamenává podněty</w:t>
            </w:r>
            <w:r w:rsidRPr="00BC5C02">
              <w:rPr>
                <w:b w:val="0"/>
              </w:rPr>
              <w:t xml:space="preserve"> z představ a fantazie</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reflexe a vztahy zrakového vnímání k vnímání ostatními smysly</w:t>
            </w:r>
          </w:p>
          <w:p w:rsidR="003F4748" w:rsidRPr="00BC5C02" w:rsidRDefault="003F4748" w:rsidP="00813748">
            <w:pPr>
              <w:pStyle w:val="Odrazky"/>
              <w:rPr>
                <w:b w:val="0"/>
              </w:rPr>
            </w:pPr>
            <w:r>
              <w:rPr>
                <w:b w:val="0"/>
              </w:rPr>
              <w:t>vědomé vnímání a uplatnění mimovizuálních podnětů</w:t>
            </w:r>
            <w:r w:rsidRPr="00BC5C02">
              <w:rPr>
                <w:b w:val="0"/>
              </w:rPr>
              <w:t xml:space="preserve"> při vlastní tvorbě</w:t>
            </w:r>
          </w:p>
          <w:p w:rsidR="003F4748" w:rsidRPr="00BC5C02" w:rsidRDefault="003F4748" w:rsidP="00813748">
            <w:pPr>
              <w:pStyle w:val="Odrazky"/>
              <w:rPr>
                <w:b w:val="0"/>
              </w:rPr>
            </w:pPr>
            <w:r w:rsidRPr="00BC5C02">
              <w:rPr>
                <w:b w:val="0"/>
              </w:rPr>
              <w:t>reflexe ostatních uměleckých druhů (hudebních, dramatických)</w:t>
            </w:r>
          </w:p>
        </w:tc>
        <w:tc>
          <w:tcPr>
            <w:tcW w:w="2585" w:type="dxa"/>
            <w:vMerge/>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zachycuje jevy a procesy v proměnách a vztazích</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Pr>
                <w:b w:val="0"/>
              </w:rPr>
              <w:t>prostředky k vyjádření emocí, pocitů, nálad, fantazie, představ a osobních zkušeností, interpretce</w:t>
            </w:r>
          </w:p>
          <w:p w:rsidR="003F4748" w:rsidRPr="00BC5C02" w:rsidRDefault="003F4748" w:rsidP="00813748">
            <w:pPr>
              <w:pStyle w:val="Odrazky"/>
              <w:rPr>
                <w:b w:val="0"/>
              </w:rPr>
            </w:pPr>
            <w:r>
              <w:rPr>
                <w:b w:val="0"/>
              </w:rPr>
              <w:t xml:space="preserve">manipulace s objekty </w:t>
            </w:r>
          </w:p>
        </w:tc>
        <w:tc>
          <w:tcPr>
            <w:tcW w:w="2585" w:type="dxa"/>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vybírá, kombinuje a vytváří prostředky pro vlastní osobité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smyslové účinky obrazných vyjádření</w:t>
            </w:r>
          </w:p>
          <w:p w:rsidR="003F4748" w:rsidRPr="00B36E0B" w:rsidRDefault="003F4748" w:rsidP="00813748">
            <w:pPr>
              <w:pStyle w:val="Odrazky"/>
              <w:rPr>
                <w:b w:val="0"/>
              </w:rPr>
            </w:pPr>
            <w:r w:rsidRPr="00BC5C02">
              <w:rPr>
                <w:b w:val="0"/>
              </w:rPr>
              <w:t>kombinace a variace vizuálně obrazných vyjádření ve vlastní tvorbě</w:t>
            </w:r>
          </w:p>
        </w:tc>
        <w:tc>
          <w:tcPr>
            <w:tcW w:w="2585" w:type="dxa"/>
            <w:vMerge w:val="restart"/>
            <w:tcBorders>
              <w:top w:val="nil"/>
              <w:left w:val="nil"/>
              <w:bottom w:val="nil"/>
              <w:right w:val="double" w:sz="4" w:space="0" w:color="auto"/>
            </w:tcBorders>
            <w:vAlign w:val="center"/>
          </w:tcPr>
          <w:p w:rsidR="003F4748" w:rsidRPr="00BC5C02" w:rsidRDefault="003F4748" w:rsidP="00813748">
            <w:pPr>
              <w:pStyle w:val="Tabulkatext"/>
              <w:rPr>
                <w:b w:val="0"/>
              </w:rPr>
            </w:pPr>
            <w:r w:rsidRPr="00BC5C02">
              <w:rPr>
                <w:b w:val="0"/>
              </w:rPr>
              <w:t>OSV – rozvoj schopností poznávání,  kreativita</w:t>
            </w:r>
          </w:p>
          <w:p w:rsidR="003F4748" w:rsidRPr="00BC5C02" w:rsidRDefault="003F4748" w:rsidP="00813748">
            <w:pPr>
              <w:pStyle w:val="Tabulkatext"/>
              <w:rPr>
                <w:b w:val="0"/>
              </w:rPr>
            </w:pPr>
            <w:r w:rsidRPr="00BC5C02">
              <w:rPr>
                <w:b w:val="0"/>
              </w:rPr>
              <w:t> </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rozliší působení vizuálně obrazného vyjádření v rovině smyslového účinku, v rovině subjektivního účinku</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sidRPr="00BC5C02">
              <w:rPr>
                <w:b w:val="0"/>
              </w:rPr>
              <w:t>umělecká výtvarná tvorba, film, televize</w:t>
            </w:r>
            <w:r>
              <w:rPr>
                <w:b w:val="0"/>
              </w:rPr>
              <w:t>, reklama, tiskoviny, elektronická média</w:t>
            </w:r>
          </w:p>
          <w:p w:rsidR="003F4748" w:rsidRPr="00BC5C02" w:rsidRDefault="003F4748" w:rsidP="00813748">
            <w:pPr>
              <w:pStyle w:val="Odrazky"/>
              <w:rPr>
                <w:b w:val="0"/>
              </w:rPr>
            </w:pPr>
            <w:r>
              <w:rPr>
                <w:b w:val="0"/>
              </w:rPr>
              <w:t>výběr, kombinace a variace ve vlastní tvorbě</w:t>
            </w:r>
          </w:p>
        </w:tc>
        <w:tc>
          <w:tcPr>
            <w:tcW w:w="2585" w:type="dxa"/>
            <w:vMerge/>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p>
        </w:tc>
      </w:tr>
      <w:tr w:rsidR="003F4748" w:rsidRPr="00BC5C02" w:rsidTr="003F4748">
        <w:trPr>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interpretuje umělecká vizuálně obrazná vyjádření současnosti i minulosti, vychází při tom ze svých znalostí historických souvislostí i z osobních zkušeností a prožitků</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typy vizuálně obrazných vyjádření</w:t>
            </w:r>
          </w:p>
          <w:p w:rsidR="003F4748" w:rsidRPr="00BC5C02" w:rsidRDefault="003F4748" w:rsidP="00813748">
            <w:pPr>
              <w:pStyle w:val="Odrazky"/>
              <w:rPr>
                <w:b w:val="0"/>
              </w:rPr>
            </w:pPr>
            <w:r w:rsidRPr="00BC5C02">
              <w:rPr>
                <w:b w:val="0"/>
              </w:rPr>
              <w:t>malba, ilustrace textu, objekt, plastika, skulptura, fotografie, elektronický obraz, komunikační grafika</w:t>
            </w:r>
          </w:p>
        </w:tc>
        <w:tc>
          <w:tcPr>
            <w:tcW w:w="2585" w:type="dxa"/>
            <w:tcBorders>
              <w:top w:val="nil"/>
              <w:left w:val="nil"/>
              <w:bottom w:val="single" w:sz="4" w:space="0" w:color="auto"/>
              <w:right w:val="double" w:sz="4" w:space="0" w:color="auto"/>
            </w:tcBorders>
            <w:vAlign w:val="center"/>
          </w:tcPr>
          <w:p w:rsidR="003F4748" w:rsidRPr="00BC5C02" w:rsidRDefault="003F4748" w:rsidP="00813748">
            <w:pPr>
              <w:pStyle w:val="Tabulkatext"/>
              <w:rPr>
                <w:b w:val="0"/>
              </w:rPr>
            </w:pPr>
            <w:r w:rsidRPr="00BC5C02">
              <w:rPr>
                <w:b w:val="0"/>
              </w:rPr>
              <w:t>VMEGS – jsme Evropané</w:t>
            </w:r>
          </w:p>
        </w:tc>
      </w:tr>
      <w:tr w:rsidR="003F4748" w:rsidRPr="00BC5C02" w:rsidTr="003F4748">
        <w:trPr>
          <w:cantSplit/>
          <w:trHeight w:val="567"/>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ověřuje komunikační účinky vybraných, upravených či samostatně vytvořených vizuálně obrazných</w:t>
            </w:r>
            <w:r>
              <w:rPr>
                <w:b w:val="0"/>
              </w:rPr>
              <w:t xml:space="preserve">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osobní postoj v komunikaci, jeho utváření a zdůvodňování</w:t>
            </w:r>
            <w:r>
              <w:rPr>
                <w:b w:val="0"/>
              </w:rPr>
              <w:t>, kritéria a porovnávání</w:t>
            </w:r>
          </w:p>
          <w:p w:rsidR="003F4748" w:rsidRDefault="003F4748" w:rsidP="00813748">
            <w:pPr>
              <w:pStyle w:val="Odrazky"/>
              <w:rPr>
                <w:b w:val="0"/>
              </w:rPr>
            </w:pPr>
            <w:r w:rsidRPr="00BC5C02">
              <w:rPr>
                <w:b w:val="0"/>
              </w:rPr>
              <w:t>důvody vzniku odlišných interpretací vizuálně obrazných vyjádření</w:t>
            </w:r>
          </w:p>
          <w:p w:rsidR="003F4748" w:rsidRPr="00BC5C02" w:rsidRDefault="003F4748" w:rsidP="00813748">
            <w:pPr>
              <w:pStyle w:val="Odrazky"/>
              <w:rPr>
                <w:b w:val="0"/>
              </w:rPr>
            </w:pPr>
            <w:r w:rsidRPr="00BC5C02">
              <w:rPr>
                <w:b w:val="0"/>
              </w:rPr>
              <w:t xml:space="preserve"> </w:t>
            </w:r>
            <w:r>
              <w:rPr>
                <w:b w:val="0"/>
              </w:rPr>
              <w:t>komunikační obsah – utváření a uplatnění, vysvětlování a obhajoba výsledků tvorby, prezentace ve veřejném prostoru</w:t>
            </w:r>
          </w:p>
        </w:tc>
        <w:tc>
          <w:tcPr>
            <w:tcW w:w="2585" w:type="dxa"/>
            <w:tcBorders>
              <w:top w:val="nil"/>
              <w:left w:val="nil"/>
              <w:bottom w:val="single" w:sz="4" w:space="0" w:color="auto"/>
              <w:right w:val="double" w:sz="4" w:space="0" w:color="auto"/>
            </w:tcBorders>
            <w:vAlign w:val="center"/>
          </w:tcPr>
          <w:p w:rsidR="003F4748" w:rsidRDefault="003F4748" w:rsidP="00813748">
            <w:pPr>
              <w:pStyle w:val="Tabulkatext"/>
              <w:rPr>
                <w:b w:val="0"/>
              </w:rPr>
            </w:pPr>
            <w:r>
              <w:rPr>
                <w:b w:val="0"/>
              </w:rPr>
              <w:t>OSV - komunikace</w:t>
            </w:r>
            <w:r w:rsidRPr="00BC5C02">
              <w:rPr>
                <w:b w:val="0"/>
              </w:rPr>
              <w:t> </w:t>
            </w:r>
          </w:p>
          <w:p w:rsidR="003F4748" w:rsidRPr="00BC5C02" w:rsidRDefault="003F4748" w:rsidP="00813748">
            <w:pPr>
              <w:pStyle w:val="Tabulkatext"/>
              <w:rPr>
                <w:b w:val="0"/>
              </w:rPr>
            </w:pPr>
            <w:r w:rsidRPr="00BC5C02">
              <w:rPr>
                <w:b w:val="0"/>
              </w:rPr>
              <w:t>MuV – kulturní diference</w:t>
            </w:r>
          </w:p>
        </w:tc>
      </w:tr>
    </w:tbl>
    <w:p w:rsidR="003F4748" w:rsidRPr="00BC5C02" w:rsidRDefault="003F4748" w:rsidP="003F4748">
      <w:pPr>
        <w:rPr>
          <w:b/>
        </w:rPr>
      </w:pPr>
      <w:r w:rsidRPr="00BC5C02">
        <w:br w:type="page"/>
      </w:r>
      <w:r w:rsidRPr="00BC5C02">
        <w:lastRenderedPageBreak/>
        <w:t xml:space="preserve"> </w:t>
      </w:r>
    </w:p>
    <w:tbl>
      <w:tblPr>
        <w:tblW w:w="9049" w:type="dxa"/>
        <w:tblLayout w:type="fixed"/>
        <w:tblCellMar>
          <w:left w:w="70" w:type="dxa"/>
          <w:right w:w="70" w:type="dxa"/>
        </w:tblCellMar>
        <w:tblLook w:val="0000" w:firstRow="0" w:lastRow="0" w:firstColumn="0" w:lastColumn="0" w:noHBand="0" w:noVBand="0"/>
      </w:tblPr>
      <w:tblGrid>
        <w:gridCol w:w="3232"/>
        <w:gridCol w:w="3232"/>
        <w:gridCol w:w="2585"/>
      </w:tblGrid>
      <w:tr w:rsidR="003F4748" w:rsidRPr="00BC5C02" w:rsidTr="003F4748">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3F4748" w:rsidRPr="00BC5C02" w:rsidRDefault="003F4748" w:rsidP="00813748">
            <w:pPr>
              <w:rPr>
                <w:b/>
              </w:rPr>
            </w:pPr>
            <w:r w:rsidRPr="00BC5C02">
              <w:br w:type="page"/>
              <w:t>Oblast:</w:t>
            </w:r>
          </w:p>
          <w:p w:rsidR="003F4748" w:rsidRPr="00BC5C02" w:rsidRDefault="003F4748" w:rsidP="00813748">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FFFFFF"/>
          </w:tcPr>
          <w:p w:rsidR="003F4748" w:rsidRPr="00BC5C02" w:rsidRDefault="003F4748" w:rsidP="00813748">
            <w:pPr>
              <w:rPr>
                <w:b/>
              </w:rPr>
            </w:pPr>
            <w:r w:rsidRPr="00BC5C02">
              <w:t>Předmět:</w:t>
            </w:r>
          </w:p>
          <w:p w:rsidR="003F4748" w:rsidRPr="00BC5C02" w:rsidRDefault="003F4748" w:rsidP="00813748">
            <w:pPr>
              <w:pStyle w:val="Tabnad1"/>
            </w:pPr>
            <w:r w:rsidRPr="00BC5C02">
              <w:t>Výtvarná výchova</w:t>
            </w:r>
          </w:p>
        </w:tc>
        <w:tc>
          <w:tcPr>
            <w:tcW w:w="2585" w:type="dxa"/>
            <w:tcBorders>
              <w:top w:val="double" w:sz="6" w:space="0" w:color="auto"/>
              <w:left w:val="nil"/>
              <w:bottom w:val="double" w:sz="4" w:space="0" w:color="auto"/>
              <w:right w:val="double" w:sz="6" w:space="0" w:color="auto"/>
            </w:tcBorders>
            <w:shd w:val="clear" w:color="auto" w:fill="FFFFFF"/>
          </w:tcPr>
          <w:p w:rsidR="003F4748" w:rsidRPr="00BC5C02" w:rsidRDefault="003F4748" w:rsidP="00813748">
            <w:pPr>
              <w:rPr>
                <w:b/>
              </w:rPr>
            </w:pPr>
            <w:r w:rsidRPr="00BC5C02">
              <w:t>Období:</w:t>
            </w:r>
          </w:p>
          <w:p w:rsidR="003F4748" w:rsidRPr="00BC5C02" w:rsidRDefault="003F4748" w:rsidP="00813748">
            <w:pPr>
              <w:pStyle w:val="Tabnad1"/>
            </w:pPr>
            <w:r w:rsidRPr="00BC5C02">
              <w:t>9.</w:t>
            </w:r>
          </w:p>
        </w:tc>
      </w:tr>
      <w:tr w:rsidR="003F4748" w:rsidRPr="00BC5C02" w:rsidTr="003F4748">
        <w:trPr>
          <w:trHeight w:val="567"/>
          <w:tblHeader/>
        </w:trPr>
        <w:tc>
          <w:tcPr>
            <w:tcW w:w="3232" w:type="dxa"/>
            <w:tcBorders>
              <w:top w:val="double" w:sz="4" w:space="0" w:color="auto"/>
              <w:left w:val="double" w:sz="6" w:space="0" w:color="auto"/>
              <w:bottom w:val="single" w:sz="12" w:space="0" w:color="auto"/>
              <w:right w:val="single" w:sz="4" w:space="0" w:color="auto"/>
            </w:tcBorders>
          </w:tcPr>
          <w:p w:rsidR="003F4748" w:rsidRPr="00BC5C02" w:rsidRDefault="003F4748" w:rsidP="00813748">
            <w:pPr>
              <w:pStyle w:val="Tabnad2"/>
            </w:pPr>
            <w:r w:rsidRPr="00BC5C02">
              <w:t>Očekávané výstupy</w:t>
            </w:r>
          </w:p>
          <w:p w:rsidR="003F4748" w:rsidRPr="00BC5C02" w:rsidRDefault="003F4748" w:rsidP="00813748">
            <w:pPr>
              <w:rPr>
                <w:b/>
              </w:rPr>
            </w:pPr>
            <w:r w:rsidRPr="00BC5C02">
              <w:t>Žák:</w:t>
            </w:r>
          </w:p>
        </w:tc>
        <w:tc>
          <w:tcPr>
            <w:tcW w:w="3232" w:type="dxa"/>
            <w:tcBorders>
              <w:top w:val="double" w:sz="4" w:space="0" w:color="auto"/>
              <w:left w:val="nil"/>
              <w:bottom w:val="single" w:sz="12" w:space="0" w:color="auto"/>
              <w:right w:val="single" w:sz="4" w:space="0" w:color="auto"/>
            </w:tcBorders>
          </w:tcPr>
          <w:p w:rsidR="003F4748" w:rsidRPr="00BC5C02" w:rsidRDefault="003F4748" w:rsidP="00813748">
            <w:pPr>
              <w:pStyle w:val="Tabnad2"/>
            </w:pPr>
            <w:r w:rsidRPr="00BC5C02">
              <w:t>Učivo</w:t>
            </w:r>
          </w:p>
        </w:tc>
        <w:tc>
          <w:tcPr>
            <w:tcW w:w="2585" w:type="dxa"/>
            <w:tcBorders>
              <w:top w:val="double" w:sz="4" w:space="0" w:color="auto"/>
              <w:left w:val="single" w:sz="4" w:space="0" w:color="auto"/>
              <w:bottom w:val="single" w:sz="12" w:space="0" w:color="auto"/>
              <w:right w:val="double" w:sz="6" w:space="0" w:color="auto"/>
            </w:tcBorders>
          </w:tcPr>
          <w:p w:rsidR="003F4748" w:rsidRPr="00BC5C02" w:rsidRDefault="003F4748" w:rsidP="00813748">
            <w:pPr>
              <w:pStyle w:val="Tabnad2"/>
            </w:pPr>
            <w:r w:rsidRPr="00BC5C02">
              <w:t>Průřezová témata</w:t>
            </w:r>
          </w:p>
        </w:tc>
      </w:tr>
      <w:tr w:rsidR="003F4748" w:rsidRPr="00BC5C02" w:rsidTr="003F4748">
        <w:trPr>
          <w:cantSplit/>
          <w:trHeight w:val="1785"/>
        </w:trPr>
        <w:tc>
          <w:tcPr>
            <w:tcW w:w="3232" w:type="dxa"/>
            <w:tcBorders>
              <w:top w:val="single" w:sz="8" w:space="0" w:color="auto"/>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 xml:space="preserve">vybírá, vytváří a pojmenovává </w:t>
            </w:r>
            <w:r>
              <w:rPr>
                <w:b w:val="0"/>
              </w:rPr>
              <w:t>prvky</w:t>
            </w:r>
            <w:r w:rsidRPr="00BC5C02">
              <w:rPr>
                <w:b w:val="0"/>
              </w:rPr>
              <w:t xml:space="preserve"> vizuálně obrazných vyjádření a jejich vztahů, uplatňuje je pro vyjádření vlastních zkušeností, vjemů, představ a poznatků, variuje různé </w:t>
            </w:r>
            <w:r>
              <w:rPr>
                <w:b w:val="0"/>
              </w:rPr>
              <w:t>prvky a jejich vztahy</w:t>
            </w:r>
            <w:r w:rsidRPr="00BC5C02">
              <w:rPr>
                <w:b w:val="0"/>
              </w:rPr>
              <w:t xml:space="preserve"> pro získání osobitých výsledků</w:t>
            </w:r>
          </w:p>
        </w:tc>
        <w:tc>
          <w:tcPr>
            <w:tcW w:w="3232" w:type="dxa"/>
            <w:tcBorders>
              <w:top w:val="single" w:sz="8" w:space="0" w:color="auto"/>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statické i dynamické vizuálně obrazné vyjádření</w:t>
            </w:r>
          </w:p>
          <w:p w:rsidR="003F4748" w:rsidRPr="00BC5C02" w:rsidRDefault="003F4748" w:rsidP="00813748">
            <w:pPr>
              <w:pStyle w:val="Odrazky"/>
              <w:rPr>
                <w:b w:val="0"/>
              </w:rPr>
            </w:pPr>
            <w:r w:rsidRPr="00BC5C02">
              <w:rPr>
                <w:b w:val="0"/>
              </w:rPr>
              <w:t>linie, tvary, objemy, barvy, světlo, textura, dynamické proměny</w:t>
            </w:r>
          </w:p>
          <w:p w:rsidR="003F4748" w:rsidRPr="00BC5C02" w:rsidRDefault="003F4748" w:rsidP="00813748">
            <w:pPr>
              <w:pStyle w:val="Odrazky"/>
              <w:rPr>
                <w:b w:val="0"/>
              </w:rPr>
            </w:pPr>
            <w:r w:rsidRPr="00BC5C02">
              <w:rPr>
                <w:b w:val="0"/>
              </w:rPr>
              <w:t>vztahy a uspořádání prvků v ploše, objemu, prostoru a časovém průběhu</w:t>
            </w:r>
          </w:p>
        </w:tc>
        <w:tc>
          <w:tcPr>
            <w:tcW w:w="2585" w:type="dxa"/>
            <w:vMerge w:val="restart"/>
            <w:tcBorders>
              <w:top w:val="single" w:sz="8" w:space="0" w:color="auto"/>
              <w:left w:val="nil"/>
              <w:bottom w:val="nil"/>
              <w:right w:val="double" w:sz="6" w:space="0" w:color="auto"/>
            </w:tcBorders>
            <w:vAlign w:val="center"/>
          </w:tcPr>
          <w:p w:rsidR="003F4748" w:rsidRDefault="003F4748" w:rsidP="00813748">
            <w:pPr>
              <w:rPr>
                <w:b/>
              </w:rPr>
            </w:pPr>
            <w:r w:rsidRPr="00BC5C02">
              <w:t xml:space="preserve"> OSV – </w:t>
            </w:r>
            <w:r>
              <w:t>sebepoznání a sebepojetí</w:t>
            </w:r>
          </w:p>
          <w:p w:rsidR="003F4748" w:rsidRPr="00BC5C02" w:rsidRDefault="003F4748" w:rsidP="00813748">
            <w:pPr>
              <w:rPr>
                <w:b/>
              </w:rPr>
            </w:pP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zaznamenává vizuální zkušenost</w:t>
            </w:r>
            <w:r w:rsidRPr="00BC5C02">
              <w:rPr>
                <w:b w:val="0"/>
              </w:rPr>
              <w:t>,</w:t>
            </w:r>
            <w:r>
              <w:rPr>
                <w:b w:val="0"/>
              </w:rPr>
              <w:t xml:space="preserve"> i zkušenosti získané</w:t>
            </w:r>
            <w:r w:rsidRPr="00BC5C02">
              <w:rPr>
                <w:b w:val="0"/>
              </w:rPr>
              <w:t xml:space="preserve"> ostatními smysly</w:t>
            </w:r>
            <w:r>
              <w:rPr>
                <w:b w:val="0"/>
              </w:rPr>
              <w:t>,</w:t>
            </w:r>
            <w:r w:rsidRPr="00BC5C02">
              <w:rPr>
                <w:b w:val="0"/>
              </w:rPr>
              <w:t xml:space="preserve"> </w:t>
            </w:r>
            <w:r>
              <w:rPr>
                <w:b w:val="0"/>
              </w:rPr>
              <w:t>zaznamenává podněty</w:t>
            </w:r>
            <w:r w:rsidRPr="00BC5C02">
              <w:rPr>
                <w:b w:val="0"/>
              </w:rPr>
              <w:t xml:space="preserve"> z představ a fantazie</w:t>
            </w:r>
          </w:p>
        </w:tc>
        <w:tc>
          <w:tcPr>
            <w:tcW w:w="3232" w:type="dxa"/>
            <w:tcBorders>
              <w:top w:val="nil"/>
              <w:left w:val="nil"/>
              <w:bottom w:val="single" w:sz="4" w:space="0" w:color="auto"/>
              <w:right w:val="single" w:sz="4" w:space="0" w:color="auto"/>
            </w:tcBorders>
            <w:vAlign w:val="center"/>
          </w:tcPr>
          <w:p w:rsidR="003F4748" w:rsidRDefault="003F4748" w:rsidP="00813748">
            <w:pPr>
              <w:pStyle w:val="Odrazky"/>
              <w:rPr>
                <w:b w:val="0"/>
              </w:rPr>
            </w:pPr>
            <w:r w:rsidRPr="00BC5C02">
              <w:rPr>
                <w:b w:val="0"/>
              </w:rPr>
              <w:t>smyslové účinky obrazných vyjádření</w:t>
            </w:r>
          </w:p>
          <w:p w:rsidR="003F4748" w:rsidRPr="00BC5C02" w:rsidRDefault="003F4748" w:rsidP="00813748">
            <w:pPr>
              <w:pStyle w:val="Odrazky"/>
              <w:rPr>
                <w:b w:val="0"/>
              </w:rPr>
            </w:pPr>
            <w:r>
              <w:rPr>
                <w:b w:val="0"/>
              </w:rPr>
              <w:t>elektronická média</w:t>
            </w:r>
          </w:p>
          <w:p w:rsidR="003F4748" w:rsidRPr="00BC5C02" w:rsidRDefault="003F4748" w:rsidP="00813748">
            <w:pPr>
              <w:pStyle w:val="Odrazky"/>
              <w:rPr>
                <w:b w:val="0"/>
              </w:rPr>
            </w:pPr>
            <w:r w:rsidRPr="00BC5C02">
              <w:rPr>
                <w:b w:val="0"/>
              </w:rPr>
              <w:t>kombinace a variace vizuálně obrazných vyjádření ve vlastní tvorbě</w:t>
            </w:r>
          </w:p>
        </w:tc>
        <w:tc>
          <w:tcPr>
            <w:tcW w:w="2585" w:type="dxa"/>
            <w:vMerge/>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trHeight w:val="1530"/>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Pr>
                <w:b w:val="0"/>
              </w:rPr>
              <w:t>zachycuje jevy a procesy v proměnách a vztazích</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vyjádření vztahů, pohybu a proměn uvnitř a mezi objekty, prostředky vyjadřující časový průběh</w:t>
            </w:r>
          </w:p>
          <w:p w:rsidR="003F4748" w:rsidRPr="00BC5C02" w:rsidRDefault="003F4748" w:rsidP="00813748">
            <w:pPr>
              <w:pStyle w:val="Odrazky"/>
              <w:rPr>
                <w:b w:val="0"/>
              </w:rPr>
            </w:pPr>
            <w:r w:rsidRPr="00BC5C02">
              <w:rPr>
                <w:b w:val="0"/>
              </w:rPr>
              <w:t>uspořádání objektů do celků i v časovém průběhu</w:t>
            </w:r>
            <w:r>
              <w:rPr>
                <w:b w:val="0"/>
              </w:rPr>
              <w:t>, plastické a prostorové prostředky – statické i dynamické vyjádření</w:t>
            </w:r>
          </w:p>
        </w:tc>
        <w:tc>
          <w:tcPr>
            <w:tcW w:w="2585" w:type="dxa"/>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cantSplit/>
          <w:trHeight w:val="178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vybírá, kombinuje a vytváří prostředky pro vlastní osobité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smyslové účinky obrazných vyjádření</w:t>
            </w:r>
          </w:p>
          <w:p w:rsidR="003F4748" w:rsidRPr="00BC5C02" w:rsidRDefault="003F4748" w:rsidP="00813748">
            <w:pPr>
              <w:pStyle w:val="Odrazky"/>
              <w:rPr>
                <w:b w:val="0"/>
              </w:rPr>
            </w:pPr>
            <w:r w:rsidRPr="00BC5C02">
              <w:rPr>
                <w:b w:val="0"/>
              </w:rPr>
              <w:t>reflexe a vědomé uplatnění vizuálně obrazných vyjádření při vlastních tvůrčích činnostech</w:t>
            </w:r>
          </w:p>
          <w:p w:rsidR="003F4748" w:rsidRPr="00BC5C02" w:rsidRDefault="003F4748" w:rsidP="00813748">
            <w:pPr>
              <w:pStyle w:val="Odrazky"/>
              <w:rPr>
                <w:b w:val="0"/>
              </w:rPr>
            </w:pPr>
            <w:r w:rsidRPr="00BC5C02">
              <w:rPr>
                <w:b w:val="0"/>
              </w:rPr>
              <w:t>umělecká výtvarná tvorba</w:t>
            </w:r>
            <w:r>
              <w:rPr>
                <w:b w:val="0"/>
              </w:rPr>
              <w:t>, akční tvar malby a kresby, dramatická akce</w:t>
            </w:r>
          </w:p>
        </w:tc>
        <w:tc>
          <w:tcPr>
            <w:tcW w:w="2585" w:type="dxa"/>
            <w:vMerge w:val="restart"/>
            <w:tcBorders>
              <w:top w:val="nil"/>
              <w:left w:val="nil"/>
              <w:bottom w:val="nil"/>
              <w:right w:val="double" w:sz="6" w:space="0" w:color="auto"/>
            </w:tcBorders>
            <w:vAlign w:val="center"/>
          </w:tcPr>
          <w:p w:rsidR="003F4748" w:rsidRPr="00BC5C02" w:rsidRDefault="003F4748" w:rsidP="00813748">
            <w:pPr>
              <w:pStyle w:val="Tabulkatext"/>
              <w:rPr>
                <w:b w:val="0"/>
              </w:rPr>
            </w:pPr>
            <w:r w:rsidRPr="00BC5C02">
              <w:rPr>
                <w:b w:val="0"/>
              </w:rPr>
              <w:t xml:space="preserve">OSV </w:t>
            </w:r>
            <w:r>
              <w:rPr>
                <w:b w:val="0"/>
              </w:rPr>
              <w:t xml:space="preserve">– rozvoj schopností poznávání, </w:t>
            </w:r>
            <w:r w:rsidRPr="00BC5C02">
              <w:rPr>
                <w:b w:val="0"/>
              </w:rPr>
              <w:t>kreativita</w:t>
            </w:r>
          </w:p>
          <w:p w:rsidR="003F4748" w:rsidRPr="00BC5C02" w:rsidRDefault="003F4748" w:rsidP="00813748">
            <w:pPr>
              <w:rPr>
                <w:b/>
              </w:rPr>
            </w:pPr>
            <w:r w:rsidRPr="00BC5C02">
              <w:t> </w:t>
            </w:r>
          </w:p>
        </w:tc>
      </w:tr>
      <w:tr w:rsidR="003F4748" w:rsidRPr="00BC5C02" w:rsidTr="003F4748">
        <w:trPr>
          <w:cantSplit/>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rozliší působení vizuálně obrazného vyjádření v rovině smyslového účinku, v rovině subjektivního účinku</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prostředky pro vyjádření emocí, pocitů, nálad, fantazie, představ i osobních zkušeností</w:t>
            </w:r>
          </w:p>
          <w:p w:rsidR="003F4748" w:rsidRDefault="003F4748" w:rsidP="00813748">
            <w:pPr>
              <w:pStyle w:val="Odrazky"/>
              <w:rPr>
                <w:b w:val="0"/>
              </w:rPr>
            </w:pPr>
            <w:r>
              <w:rPr>
                <w:b w:val="0"/>
              </w:rPr>
              <w:t>vizuální, haptické, statické a dynamické vnímání</w:t>
            </w:r>
          </w:p>
          <w:p w:rsidR="003F4748" w:rsidRDefault="003F4748" w:rsidP="00813748">
            <w:pPr>
              <w:pStyle w:val="Odrazky"/>
              <w:rPr>
                <w:b w:val="0"/>
              </w:rPr>
            </w:pPr>
            <w:r>
              <w:rPr>
                <w:b w:val="0"/>
              </w:rPr>
              <w:t>fantazijní, symbolická, smyslová, racionální a expresivní motivace</w:t>
            </w:r>
          </w:p>
          <w:p w:rsidR="003F4748" w:rsidRPr="00BC5C02" w:rsidRDefault="003F4748" w:rsidP="00813748">
            <w:pPr>
              <w:pStyle w:val="Odrazky"/>
              <w:rPr>
                <w:b w:val="0"/>
              </w:rPr>
            </w:pPr>
            <w:r>
              <w:rPr>
                <w:b w:val="0"/>
              </w:rPr>
              <w:t>reflexe při vlastních činnostech</w:t>
            </w:r>
          </w:p>
        </w:tc>
        <w:tc>
          <w:tcPr>
            <w:tcW w:w="2585" w:type="dxa"/>
            <w:vMerge/>
            <w:tcBorders>
              <w:top w:val="nil"/>
              <w:left w:val="nil"/>
              <w:bottom w:val="single" w:sz="4" w:space="0" w:color="auto"/>
              <w:right w:val="double" w:sz="6" w:space="0" w:color="auto"/>
            </w:tcBorders>
            <w:vAlign w:val="center"/>
          </w:tcPr>
          <w:p w:rsidR="003F4748" w:rsidRPr="00BC5C02" w:rsidRDefault="003F4748" w:rsidP="00813748">
            <w:pPr>
              <w:rPr>
                <w:b/>
              </w:rPr>
            </w:pPr>
          </w:p>
        </w:tc>
      </w:tr>
      <w:tr w:rsidR="003F4748" w:rsidRPr="00BC5C02" w:rsidTr="003F4748">
        <w:trPr>
          <w:trHeight w:val="1275"/>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interpretuje umělecká vizuálně obrazná vyjádření současnosti i minulosti, vychází při tom ze svých znalostí historických souvislostí i z osobních zkušeností a prožitků</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typy vizuálně obrazných vyjádření</w:t>
            </w:r>
          </w:p>
          <w:p w:rsidR="003F4748" w:rsidRPr="00BC5C02" w:rsidRDefault="003F4748" w:rsidP="00813748">
            <w:pPr>
              <w:pStyle w:val="Odrazky"/>
              <w:rPr>
                <w:b w:val="0"/>
              </w:rPr>
            </w:pPr>
            <w:r w:rsidRPr="00BC5C02">
              <w:rPr>
                <w:b w:val="0"/>
              </w:rPr>
              <w:br w:type="page"/>
              <w:t>skulptura, plastika, volná malba, grafika, fotografie, dramatická akce, objekt</w:t>
            </w:r>
          </w:p>
        </w:tc>
        <w:tc>
          <w:tcPr>
            <w:tcW w:w="2585" w:type="dxa"/>
            <w:tcBorders>
              <w:top w:val="nil"/>
              <w:left w:val="nil"/>
              <w:bottom w:val="single" w:sz="4" w:space="0" w:color="auto"/>
              <w:right w:val="double" w:sz="6" w:space="0" w:color="auto"/>
            </w:tcBorders>
            <w:vAlign w:val="center"/>
          </w:tcPr>
          <w:p w:rsidR="003F4748" w:rsidRDefault="003F4748" w:rsidP="00813748">
            <w:pPr>
              <w:pStyle w:val="Tabulkatext"/>
              <w:rPr>
                <w:b w:val="0"/>
              </w:rPr>
            </w:pPr>
            <w:r w:rsidRPr="00BC5C02">
              <w:rPr>
                <w:b w:val="0"/>
              </w:rPr>
              <w:t>VMEGS – jsme Evropané</w:t>
            </w:r>
          </w:p>
          <w:p w:rsidR="003F4748" w:rsidRDefault="003F4748" w:rsidP="00813748">
            <w:pPr>
              <w:rPr>
                <w:b/>
              </w:rPr>
            </w:pPr>
            <w:r w:rsidRPr="00BC5C02">
              <w:t>MuV – kulturní diference</w:t>
            </w:r>
          </w:p>
          <w:p w:rsidR="003F4748" w:rsidRPr="00BC5C02" w:rsidRDefault="003F4748" w:rsidP="00813748">
            <w:pPr>
              <w:pStyle w:val="Tabulkatext"/>
              <w:rPr>
                <w:b w:val="0"/>
              </w:rPr>
            </w:pPr>
            <w:r>
              <w:rPr>
                <w:b w:val="0"/>
              </w:rPr>
              <w:t>OSV - komunikace</w:t>
            </w:r>
          </w:p>
        </w:tc>
      </w:tr>
      <w:tr w:rsidR="003F4748" w:rsidRPr="00BC5C02" w:rsidTr="003F4748">
        <w:trPr>
          <w:trHeight w:val="2550"/>
        </w:trPr>
        <w:tc>
          <w:tcPr>
            <w:tcW w:w="3232" w:type="dxa"/>
            <w:tcBorders>
              <w:top w:val="nil"/>
              <w:left w:val="double" w:sz="6" w:space="0" w:color="auto"/>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lastRenderedPageBreak/>
              <w:t>ověřuje komunikační účinky vybraných, upravených či samostatně vytvořených vizuálně obrazných</w:t>
            </w:r>
            <w:r>
              <w:rPr>
                <w:b w:val="0"/>
              </w:rPr>
              <w:t xml:space="preserve"> vyjádření</w:t>
            </w:r>
          </w:p>
        </w:tc>
        <w:tc>
          <w:tcPr>
            <w:tcW w:w="3232" w:type="dxa"/>
            <w:tcBorders>
              <w:top w:val="nil"/>
              <w:left w:val="nil"/>
              <w:bottom w:val="single" w:sz="4" w:space="0" w:color="auto"/>
              <w:right w:val="single" w:sz="4" w:space="0" w:color="auto"/>
            </w:tcBorders>
            <w:vAlign w:val="center"/>
          </w:tcPr>
          <w:p w:rsidR="003F4748" w:rsidRPr="00BC5C02" w:rsidRDefault="003F4748" w:rsidP="00813748">
            <w:pPr>
              <w:pStyle w:val="Odrazky"/>
              <w:rPr>
                <w:b w:val="0"/>
              </w:rPr>
            </w:pPr>
            <w:r w:rsidRPr="00BC5C02">
              <w:rPr>
                <w:b w:val="0"/>
              </w:rPr>
              <w:t>zaujímání osobního postoje, jeho zdůvodnění</w:t>
            </w:r>
          </w:p>
          <w:p w:rsidR="003F4748" w:rsidRPr="00943CEC" w:rsidRDefault="003F4748" w:rsidP="00813748">
            <w:pPr>
              <w:pStyle w:val="Odrazky"/>
              <w:rPr>
                <w:b w:val="0"/>
              </w:rPr>
            </w:pPr>
            <w:r w:rsidRPr="00BC5C02">
              <w:rPr>
                <w:b w:val="0"/>
              </w:rPr>
              <w:t>zdůvodňování odlišných interpretací, kritéria jejich porovnávání</w:t>
            </w:r>
            <w:r>
              <w:rPr>
                <w:b w:val="0"/>
              </w:rPr>
              <w:t xml:space="preserve">, </w:t>
            </w:r>
            <w:r w:rsidRPr="00943CEC">
              <w:rPr>
                <w:b w:val="0"/>
              </w:rPr>
              <w:t>respektování záměru autora</w:t>
            </w:r>
          </w:p>
          <w:p w:rsidR="003F4748" w:rsidRPr="00BC5C02" w:rsidRDefault="003F4748" w:rsidP="00813748">
            <w:pPr>
              <w:pStyle w:val="Odrazky"/>
              <w:rPr>
                <w:b w:val="0"/>
              </w:rPr>
            </w:pPr>
            <w:r w:rsidRPr="00BC5C02">
              <w:rPr>
                <w:b w:val="0"/>
              </w:rPr>
              <w:t>veřejná a mediální prezentace</w:t>
            </w:r>
          </w:p>
          <w:p w:rsidR="003F4748" w:rsidRPr="00BC5C02" w:rsidRDefault="003F4748" w:rsidP="00813748">
            <w:pPr>
              <w:pStyle w:val="Odrazky"/>
              <w:rPr>
                <w:b w:val="0"/>
              </w:rPr>
            </w:pPr>
            <w:r w:rsidRPr="00BC5C02">
              <w:rPr>
                <w:b w:val="0"/>
              </w:rPr>
              <w:t>proměny komunikačního obsahu v různých rovinách - historické, kulturní a sociální souvislosti</w:t>
            </w:r>
          </w:p>
        </w:tc>
        <w:tc>
          <w:tcPr>
            <w:tcW w:w="2585" w:type="dxa"/>
            <w:tcBorders>
              <w:top w:val="nil"/>
              <w:left w:val="nil"/>
              <w:bottom w:val="single" w:sz="4" w:space="0" w:color="auto"/>
              <w:right w:val="double" w:sz="6" w:space="0" w:color="auto"/>
            </w:tcBorders>
            <w:vAlign w:val="center"/>
          </w:tcPr>
          <w:p w:rsidR="003F4748" w:rsidRDefault="003F4748" w:rsidP="00813748">
            <w:pPr>
              <w:rPr>
                <w:b/>
              </w:rPr>
            </w:pPr>
            <w:r>
              <w:t>OSV - komunikace</w:t>
            </w:r>
          </w:p>
          <w:p w:rsidR="003F4748" w:rsidRPr="00BC5C02" w:rsidRDefault="003F4748" w:rsidP="00813748">
            <w:pPr>
              <w:rPr>
                <w:b/>
              </w:rPr>
            </w:pPr>
            <w:r>
              <w:t>MeV – interpretace vztahu mediálních sdělení a reality, vnímání autora mediálního sdělení, tvorba mediálního sdělení</w:t>
            </w:r>
          </w:p>
        </w:tc>
      </w:tr>
    </w:tbl>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Default="003F4748" w:rsidP="003F4748">
      <w:pPr>
        <w:spacing w:line="240" w:lineRule="auto"/>
        <w:rPr>
          <w:b/>
          <w:sz w:val="24"/>
          <w:szCs w:val="24"/>
        </w:rPr>
      </w:pPr>
    </w:p>
    <w:p w:rsidR="003F4748" w:rsidRPr="003F4748" w:rsidRDefault="003F4748" w:rsidP="003F4748">
      <w:pPr>
        <w:spacing w:line="240" w:lineRule="auto"/>
        <w:rPr>
          <w:b/>
          <w:sz w:val="24"/>
          <w:szCs w:val="24"/>
        </w:rPr>
      </w:pPr>
      <w:r>
        <w:rPr>
          <w:b/>
          <w:sz w:val="24"/>
          <w:szCs w:val="24"/>
        </w:rPr>
        <w:lastRenderedPageBreak/>
        <w:t xml:space="preserve">4.8 </w:t>
      </w:r>
      <w:r w:rsidRPr="003F4748">
        <w:rPr>
          <w:b/>
          <w:sz w:val="24"/>
          <w:szCs w:val="24"/>
        </w:rPr>
        <w:t>Člověk a zdraví</w:t>
      </w:r>
      <w:r w:rsidRPr="003F4748">
        <w:rPr>
          <w:b/>
          <w:sz w:val="24"/>
          <w:szCs w:val="24"/>
        </w:rPr>
        <w:tab/>
      </w:r>
    </w:p>
    <w:p w:rsidR="00813748" w:rsidRDefault="003F4748" w:rsidP="003F4748">
      <w:pPr>
        <w:spacing w:line="240" w:lineRule="auto"/>
        <w:rPr>
          <w:b/>
          <w:sz w:val="24"/>
          <w:szCs w:val="24"/>
        </w:rPr>
      </w:pPr>
      <w:r>
        <w:rPr>
          <w:b/>
          <w:sz w:val="24"/>
          <w:szCs w:val="24"/>
        </w:rPr>
        <w:t xml:space="preserve">4.8.1 </w:t>
      </w:r>
      <w:r w:rsidRPr="003F4748">
        <w:rPr>
          <w:b/>
          <w:sz w:val="24"/>
          <w:szCs w:val="24"/>
        </w:rPr>
        <w:t>Výchova ke zdraví</w:t>
      </w:r>
    </w:p>
    <w:p w:rsidR="00813748" w:rsidRDefault="00813748" w:rsidP="003F4748">
      <w:pPr>
        <w:spacing w:line="240" w:lineRule="auto"/>
        <w:rPr>
          <w:b/>
          <w:sz w:val="24"/>
          <w:szCs w:val="24"/>
        </w:rPr>
      </w:pPr>
      <w:r w:rsidRPr="00813748">
        <w:rPr>
          <w:noProof/>
          <w:lang w:eastAsia="cs-CZ"/>
        </w:rPr>
        <w:drawing>
          <wp:inline distT="0" distB="0" distL="0" distR="0">
            <wp:extent cx="5760720" cy="783918"/>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813748" w:rsidRPr="00B168C0" w:rsidRDefault="00813748" w:rsidP="00813748">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01132A" w:rsidRDefault="0001132A" w:rsidP="0001132A">
      <w:pPr>
        <w:spacing w:line="276" w:lineRule="auto"/>
        <w:jc w:val="both"/>
        <w:rPr>
          <w:rFonts w:cstheme="minorHAnsi"/>
          <w:b/>
          <w:sz w:val="24"/>
          <w:szCs w:val="24"/>
        </w:rPr>
      </w:pPr>
      <w:r w:rsidRPr="0001132A">
        <w:rPr>
          <w:rFonts w:cstheme="minorHAnsi"/>
          <w:sz w:val="24"/>
          <w:szCs w:val="24"/>
        </w:rPr>
        <w:t xml:space="preserve">Obsahem předmětu výchova ke zdraví je naplňování očekávaných výstupů vzdělávací oblasti Člověk a zdraví a souvisejících tematických okruhů průřezových témat RVP ZV. Výchova ke zdraví přináší základní poznání o člověku v souvislosti s preventivní ochranou jeho zdraví. Učí žáky aktivně rozvíjet a chránit zdraví v propojení všech jeho složek (sociální, psychické a fyzické) a být za ně zodpovědný. Svým vzdělávacím obsahem bezprostředně navazuje na obsah vzdělávací oblasti Člověk a jeho svět.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na vlastní činnosti z hlediska zdravotních potřeb a životních perspektiv dospívajícího jedince a rozhodovat se ve prospěch zdraví. Vzhledem k individuálnímu i sociálnímu rozměru zdraví je vzdělávací obor Výchova ke zdraví velmi úzce propojen s průřezovým tématem Osobnostní a sociální výchova. </w:t>
      </w:r>
    </w:p>
    <w:p w:rsidR="0001132A" w:rsidRPr="0001132A" w:rsidRDefault="0001132A" w:rsidP="0001132A">
      <w:pPr>
        <w:spacing w:line="276" w:lineRule="auto"/>
        <w:jc w:val="both"/>
        <w:rPr>
          <w:rFonts w:cstheme="minorHAnsi"/>
          <w:b/>
          <w:sz w:val="24"/>
          <w:szCs w:val="24"/>
        </w:rPr>
      </w:pPr>
    </w:p>
    <w:p w:rsidR="0001132A" w:rsidRPr="0001132A" w:rsidRDefault="0001132A" w:rsidP="0001132A">
      <w:pPr>
        <w:spacing w:line="276" w:lineRule="auto"/>
        <w:jc w:val="both"/>
        <w:rPr>
          <w:rFonts w:cstheme="minorHAnsi"/>
          <w:b/>
          <w:sz w:val="24"/>
          <w:szCs w:val="24"/>
        </w:rPr>
      </w:pPr>
      <w:r w:rsidRPr="0001132A">
        <w:rPr>
          <w:rFonts w:cstheme="minorHAnsi"/>
          <w:b/>
          <w:sz w:val="24"/>
          <w:szCs w:val="24"/>
        </w:rPr>
        <w:t>Do výuky výchovy ke zdraví jsou zařazena tato průřezová témata:</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VDO – Občanská společnost a škola</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 xml:space="preserve">OSV – Komunikace, Psychohygiena, Seberegulace a sebeorganizace, Mezilidské vztahy, Sebepoznání a sebepojetí </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 xml:space="preserve">MuV – Lidské vztahy, Princip sociálního smíru a solidarity </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Výuka se realizuje formou vyučovací hodiny, do které jsou začleněny vhodné krátkodobé projekty. Výchova ke zdraví se vyučuje v 8.  ročníku v časové dotaci 1 hodina týdně.</w:t>
      </w:r>
    </w:p>
    <w:p w:rsidR="0001132A" w:rsidRDefault="0001132A" w:rsidP="0001132A">
      <w:pPr>
        <w:spacing w:line="276" w:lineRule="auto"/>
        <w:jc w:val="both"/>
        <w:rPr>
          <w:rFonts w:cstheme="minorHAnsi"/>
          <w:sz w:val="24"/>
          <w:szCs w:val="24"/>
        </w:rPr>
      </w:pPr>
    </w:p>
    <w:p w:rsidR="0001132A" w:rsidRPr="0001132A" w:rsidRDefault="0001132A" w:rsidP="0001132A">
      <w:pPr>
        <w:spacing w:line="276" w:lineRule="auto"/>
        <w:jc w:val="both"/>
        <w:rPr>
          <w:rFonts w:cstheme="minorHAnsi"/>
          <w:b/>
          <w:sz w:val="24"/>
          <w:szCs w:val="24"/>
        </w:rPr>
      </w:pPr>
      <w:r w:rsidRPr="0001132A">
        <w:rPr>
          <w:rFonts w:cstheme="minorHAnsi"/>
          <w:sz w:val="24"/>
          <w:szCs w:val="24"/>
        </w:rPr>
        <w:t>V předmětu vyučující používá tyto výchovné a vzdělávací strategie, které povedou k utváření a rozvíjení klíčových kompetencí žáků:</w:t>
      </w:r>
    </w:p>
    <w:p w:rsidR="0001132A" w:rsidRPr="0001132A" w:rsidRDefault="0001132A" w:rsidP="00AA584A">
      <w:pPr>
        <w:pStyle w:val="Nzev"/>
      </w:pPr>
      <w:r w:rsidRPr="0001132A">
        <w:t>kompetence k učení</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8"/>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efektivnímu učení</w:t>
      </w:r>
    </w:p>
    <w:p w:rsidR="0001132A" w:rsidRPr="0001132A" w:rsidRDefault="0001132A" w:rsidP="00106B0B">
      <w:pPr>
        <w:pStyle w:val="Odrazky"/>
        <w:numPr>
          <w:ilvl w:val="0"/>
          <w:numId w:val="198"/>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vyhledávání a třídění informací</w:t>
      </w:r>
    </w:p>
    <w:p w:rsidR="0001132A" w:rsidRPr="0001132A" w:rsidRDefault="0001132A" w:rsidP="00106B0B">
      <w:pPr>
        <w:pStyle w:val="Odrazky"/>
        <w:numPr>
          <w:ilvl w:val="0"/>
          <w:numId w:val="198"/>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lastRenderedPageBreak/>
        <w:t>k vytváření komplexnějšího pohledu na přírodní a společenské jevy</w:t>
      </w:r>
    </w:p>
    <w:p w:rsidR="0001132A" w:rsidRPr="0001132A" w:rsidRDefault="0001132A" w:rsidP="00106B0B">
      <w:pPr>
        <w:pStyle w:val="Odrazky"/>
        <w:numPr>
          <w:ilvl w:val="0"/>
          <w:numId w:val="198"/>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plánování, organizování a řízení vlastního učení</w:t>
      </w:r>
    </w:p>
    <w:p w:rsidR="0001132A" w:rsidRPr="0001132A" w:rsidRDefault="0001132A" w:rsidP="0001132A">
      <w:pPr>
        <w:spacing w:line="276" w:lineRule="auto"/>
        <w:jc w:val="both"/>
        <w:rPr>
          <w:rFonts w:cstheme="minorHAnsi"/>
          <w:b/>
          <w:sz w:val="24"/>
          <w:szCs w:val="24"/>
        </w:rPr>
      </w:pPr>
    </w:p>
    <w:p w:rsidR="0001132A" w:rsidRPr="0001132A" w:rsidRDefault="0001132A" w:rsidP="00AA584A">
      <w:pPr>
        <w:pStyle w:val="Nzev"/>
      </w:pPr>
      <w:r w:rsidRPr="0001132A">
        <w:t>kompetence k řešení problémů</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7"/>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vnímání nejrůznějších problémových situací – mimořádné situace, krizové situace a plánování způsobu řešení problému</w:t>
      </w:r>
    </w:p>
    <w:p w:rsidR="0001132A" w:rsidRPr="0001132A" w:rsidRDefault="0001132A" w:rsidP="00106B0B">
      <w:pPr>
        <w:pStyle w:val="Odrazky"/>
        <w:numPr>
          <w:ilvl w:val="0"/>
          <w:numId w:val="197"/>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vyhledávání informací vhodných k řešení problému</w:t>
      </w:r>
    </w:p>
    <w:p w:rsidR="0001132A" w:rsidRPr="0001132A" w:rsidRDefault="0001132A" w:rsidP="00106B0B">
      <w:pPr>
        <w:pStyle w:val="Odrazky"/>
        <w:numPr>
          <w:ilvl w:val="0"/>
          <w:numId w:val="197"/>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ke kritickému myšlení</w:t>
      </w:r>
    </w:p>
    <w:p w:rsidR="0001132A" w:rsidRPr="0001132A" w:rsidRDefault="0001132A" w:rsidP="00106B0B">
      <w:pPr>
        <w:pStyle w:val="Odrazky"/>
        <w:numPr>
          <w:ilvl w:val="0"/>
          <w:numId w:val="197"/>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ke schopnosti obhajovat svá rozhodnutí</w:t>
      </w:r>
    </w:p>
    <w:p w:rsidR="0001132A" w:rsidRPr="0001132A" w:rsidRDefault="0001132A" w:rsidP="0001132A">
      <w:pPr>
        <w:spacing w:line="276" w:lineRule="auto"/>
        <w:jc w:val="both"/>
        <w:rPr>
          <w:rFonts w:cstheme="minorHAnsi"/>
          <w:b/>
          <w:sz w:val="24"/>
          <w:szCs w:val="24"/>
        </w:rPr>
      </w:pPr>
    </w:p>
    <w:p w:rsidR="0001132A" w:rsidRPr="0001132A" w:rsidRDefault="0001132A" w:rsidP="00AA584A">
      <w:pPr>
        <w:pStyle w:val="Nzev"/>
      </w:pPr>
      <w:r w:rsidRPr="0001132A">
        <w:t>kompetence komunikativní</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6"/>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ke komunikaci na odpovídající úrovni</w:t>
      </w:r>
    </w:p>
    <w:p w:rsidR="0001132A" w:rsidRPr="0001132A" w:rsidRDefault="0001132A" w:rsidP="00106B0B">
      <w:pPr>
        <w:pStyle w:val="Odrazky"/>
        <w:numPr>
          <w:ilvl w:val="0"/>
          <w:numId w:val="196"/>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osvojení si kultivovaného ústního projevu</w:t>
      </w:r>
    </w:p>
    <w:p w:rsidR="0001132A" w:rsidRPr="0001132A" w:rsidRDefault="0001132A" w:rsidP="00106B0B">
      <w:pPr>
        <w:pStyle w:val="Odrazky"/>
        <w:numPr>
          <w:ilvl w:val="0"/>
          <w:numId w:val="196"/>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účinnému zapojování se do diskuze</w:t>
      </w:r>
    </w:p>
    <w:p w:rsidR="0001132A" w:rsidRPr="0001132A" w:rsidRDefault="0001132A" w:rsidP="0001132A">
      <w:pPr>
        <w:spacing w:line="276" w:lineRule="auto"/>
        <w:jc w:val="both"/>
        <w:rPr>
          <w:rFonts w:cstheme="minorHAnsi"/>
          <w:b/>
          <w:sz w:val="24"/>
          <w:szCs w:val="24"/>
        </w:rPr>
      </w:pPr>
    </w:p>
    <w:p w:rsidR="0001132A" w:rsidRPr="0001132A" w:rsidRDefault="0001132A" w:rsidP="00AA584A">
      <w:pPr>
        <w:pStyle w:val="Nzev"/>
      </w:pPr>
      <w:r w:rsidRPr="0001132A">
        <w:t>kompetence sociální a personální</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5"/>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ke spolupráci ve skupině</w:t>
      </w:r>
    </w:p>
    <w:p w:rsidR="0001132A" w:rsidRPr="0001132A" w:rsidRDefault="0001132A" w:rsidP="00106B0B">
      <w:pPr>
        <w:pStyle w:val="Odrazky"/>
        <w:numPr>
          <w:ilvl w:val="0"/>
          <w:numId w:val="195"/>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podílu na utváření příjemné atmosféry v týmu</w:t>
      </w:r>
    </w:p>
    <w:p w:rsidR="0001132A" w:rsidRPr="0001132A" w:rsidRDefault="0001132A" w:rsidP="00106B0B">
      <w:pPr>
        <w:pStyle w:val="Odrazky"/>
        <w:numPr>
          <w:ilvl w:val="0"/>
          <w:numId w:val="195"/>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v případě potřeby k poskytnutí pomoci nebo žádosti o ni</w:t>
      </w:r>
    </w:p>
    <w:p w:rsidR="0001132A" w:rsidRPr="0001132A" w:rsidRDefault="0001132A" w:rsidP="0001132A">
      <w:pPr>
        <w:spacing w:line="276" w:lineRule="auto"/>
        <w:jc w:val="both"/>
        <w:rPr>
          <w:rFonts w:cstheme="minorHAnsi"/>
          <w:b/>
          <w:sz w:val="24"/>
          <w:szCs w:val="24"/>
        </w:rPr>
      </w:pPr>
    </w:p>
    <w:p w:rsidR="0001132A" w:rsidRPr="0001132A" w:rsidRDefault="0001132A" w:rsidP="00AA584A">
      <w:pPr>
        <w:pStyle w:val="Nzev"/>
      </w:pPr>
      <w:r w:rsidRPr="0001132A">
        <w:t>kompetence občanské</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4"/>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respektování názoru ostatních</w:t>
      </w:r>
    </w:p>
    <w:p w:rsidR="0001132A" w:rsidRPr="0001132A" w:rsidRDefault="0001132A" w:rsidP="00106B0B">
      <w:pPr>
        <w:pStyle w:val="Odrazky"/>
        <w:numPr>
          <w:ilvl w:val="0"/>
          <w:numId w:val="194"/>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formování volních a charakterových rysů</w:t>
      </w:r>
    </w:p>
    <w:p w:rsidR="0001132A" w:rsidRPr="0001132A" w:rsidRDefault="0001132A" w:rsidP="00106B0B">
      <w:pPr>
        <w:pStyle w:val="Odrazky"/>
        <w:numPr>
          <w:ilvl w:val="0"/>
          <w:numId w:val="194"/>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zodpovědnému rozhodování podle dané situace</w:t>
      </w:r>
    </w:p>
    <w:p w:rsidR="0001132A" w:rsidRPr="0001132A" w:rsidRDefault="0001132A" w:rsidP="00106B0B">
      <w:pPr>
        <w:pStyle w:val="Odrazky"/>
        <w:numPr>
          <w:ilvl w:val="0"/>
          <w:numId w:val="194"/>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chápání základních ekologických situací, respektování požadavků na kvalitní životní prostředí</w:t>
      </w:r>
    </w:p>
    <w:p w:rsidR="0001132A" w:rsidRPr="0001132A" w:rsidRDefault="0001132A" w:rsidP="00106B0B">
      <w:pPr>
        <w:pStyle w:val="Odrazky"/>
        <w:numPr>
          <w:ilvl w:val="0"/>
          <w:numId w:val="194"/>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rozhodování se v zájmu podpory a ochrany zdraví</w:t>
      </w:r>
    </w:p>
    <w:p w:rsidR="0001132A" w:rsidRPr="0001132A" w:rsidRDefault="0001132A" w:rsidP="0001132A">
      <w:pPr>
        <w:spacing w:line="276" w:lineRule="auto"/>
        <w:jc w:val="both"/>
        <w:rPr>
          <w:rFonts w:cstheme="minorHAnsi"/>
          <w:b/>
          <w:sz w:val="24"/>
          <w:szCs w:val="24"/>
        </w:rPr>
      </w:pPr>
    </w:p>
    <w:p w:rsidR="0001132A" w:rsidRPr="0001132A" w:rsidRDefault="0001132A" w:rsidP="00AA584A">
      <w:pPr>
        <w:pStyle w:val="Nzev"/>
      </w:pPr>
      <w:r w:rsidRPr="0001132A">
        <w:t>kompetence pracovní</w:t>
      </w:r>
    </w:p>
    <w:p w:rsidR="0001132A" w:rsidRPr="0001132A" w:rsidRDefault="0001132A" w:rsidP="0001132A">
      <w:pPr>
        <w:spacing w:line="276" w:lineRule="auto"/>
        <w:jc w:val="both"/>
        <w:rPr>
          <w:rFonts w:cstheme="minorHAnsi"/>
          <w:b/>
          <w:sz w:val="24"/>
          <w:szCs w:val="24"/>
        </w:rPr>
      </w:pPr>
      <w:r w:rsidRPr="0001132A">
        <w:rPr>
          <w:rFonts w:cstheme="minorHAnsi"/>
          <w:sz w:val="24"/>
          <w:szCs w:val="24"/>
        </w:rPr>
        <w:t>Učitel vede žáky:</w:t>
      </w:r>
    </w:p>
    <w:p w:rsidR="0001132A" w:rsidRPr="0001132A" w:rsidRDefault="0001132A" w:rsidP="00106B0B">
      <w:pPr>
        <w:pStyle w:val="Odrazky"/>
        <w:numPr>
          <w:ilvl w:val="0"/>
          <w:numId w:val="193"/>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efektivitě při organizování vlastní práce</w:t>
      </w:r>
    </w:p>
    <w:p w:rsidR="0001132A" w:rsidRPr="0001132A" w:rsidRDefault="0001132A" w:rsidP="00106B0B">
      <w:pPr>
        <w:pStyle w:val="Odrazky"/>
        <w:numPr>
          <w:ilvl w:val="0"/>
          <w:numId w:val="193"/>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lastRenderedPageBreak/>
        <w:t>k využívání znalostí v běžné praxi</w:t>
      </w:r>
    </w:p>
    <w:p w:rsidR="0001132A" w:rsidRPr="0001132A" w:rsidRDefault="0001132A" w:rsidP="00106B0B">
      <w:pPr>
        <w:pStyle w:val="Odrazky"/>
        <w:numPr>
          <w:ilvl w:val="0"/>
          <w:numId w:val="193"/>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ovládání základních postupů první pomoci</w:t>
      </w:r>
    </w:p>
    <w:p w:rsidR="0001132A" w:rsidRPr="0001132A" w:rsidRDefault="0001132A" w:rsidP="0001132A">
      <w:pPr>
        <w:pStyle w:val="Odrazky"/>
        <w:numPr>
          <w:ilvl w:val="0"/>
          <w:numId w:val="0"/>
        </w:numPr>
        <w:spacing w:line="276" w:lineRule="auto"/>
        <w:rPr>
          <w:rFonts w:asciiTheme="minorHAnsi" w:hAnsiTheme="minorHAnsi" w:cstheme="minorHAnsi"/>
          <w:b w:val="0"/>
          <w:sz w:val="24"/>
          <w:szCs w:val="24"/>
        </w:rPr>
      </w:pPr>
    </w:p>
    <w:p w:rsidR="0001132A" w:rsidRPr="0001132A" w:rsidRDefault="0001132A" w:rsidP="0001132A">
      <w:pPr>
        <w:pStyle w:val="Odrazky"/>
        <w:numPr>
          <w:ilvl w:val="0"/>
          <w:numId w:val="0"/>
        </w:numPr>
        <w:spacing w:line="276" w:lineRule="auto"/>
        <w:rPr>
          <w:rFonts w:asciiTheme="minorHAnsi" w:hAnsiTheme="minorHAnsi" w:cstheme="minorHAnsi"/>
          <w:i/>
          <w:sz w:val="24"/>
          <w:szCs w:val="24"/>
        </w:rPr>
      </w:pPr>
      <w:r w:rsidRPr="0001132A">
        <w:rPr>
          <w:rFonts w:asciiTheme="minorHAnsi" w:hAnsiTheme="minorHAnsi" w:cstheme="minorHAnsi"/>
          <w:i/>
          <w:sz w:val="24"/>
          <w:szCs w:val="24"/>
        </w:rPr>
        <w:t>kompetence digitální</w:t>
      </w:r>
    </w:p>
    <w:p w:rsidR="0001132A" w:rsidRPr="0001132A" w:rsidRDefault="0001132A" w:rsidP="0001132A">
      <w:pPr>
        <w:pStyle w:val="Odrazky"/>
        <w:numPr>
          <w:ilvl w:val="0"/>
          <w:numId w:val="0"/>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Učitel vede žáky:</w:t>
      </w:r>
    </w:p>
    <w:p w:rsidR="0001132A" w:rsidRPr="0001132A" w:rsidRDefault="0001132A" w:rsidP="00106B0B">
      <w:pPr>
        <w:pStyle w:val="Odrazky"/>
        <w:numPr>
          <w:ilvl w:val="0"/>
          <w:numId w:val="192"/>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běžnému</w:t>
      </w:r>
      <w:r w:rsidRPr="0001132A">
        <w:rPr>
          <w:rFonts w:asciiTheme="minorHAnsi" w:hAnsiTheme="minorHAnsi" w:cstheme="minorHAnsi"/>
          <w:sz w:val="24"/>
          <w:szCs w:val="24"/>
        </w:rPr>
        <w:t xml:space="preserve"> </w:t>
      </w:r>
      <w:r w:rsidRPr="0001132A">
        <w:rPr>
          <w:rFonts w:asciiTheme="minorHAnsi" w:hAnsiTheme="minorHAnsi" w:cstheme="minorHAnsi"/>
          <w:b w:val="0"/>
          <w:sz w:val="24"/>
          <w:szCs w:val="24"/>
        </w:rPr>
        <w:t>používání digitální technologie; k využívání při učení</w:t>
      </w:r>
    </w:p>
    <w:p w:rsidR="0001132A" w:rsidRPr="0001132A" w:rsidRDefault="0001132A" w:rsidP="00106B0B">
      <w:pPr>
        <w:pStyle w:val="Odrazky"/>
        <w:numPr>
          <w:ilvl w:val="0"/>
          <w:numId w:val="192"/>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získávání, vyhledávání a kritickému posuzování informací a jejich sdílení</w:t>
      </w:r>
    </w:p>
    <w:p w:rsidR="0001132A" w:rsidRPr="0001132A" w:rsidRDefault="0001132A" w:rsidP="00106B0B">
      <w:pPr>
        <w:pStyle w:val="Odrazky"/>
        <w:numPr>
          <w:ilvl w:val="0"/>
          <w:numId w:val="192"/>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při vytváření a upravování digitálního obsahu</w:t>
      </w:r>
    </w:p>
    <w:p w:rsidR="0001132A" w:rsidRDefault="0001132A" w:rsidP="00106B0B">
      <w:pPr>
        <w:pStyle w:val="Odrazky"/>
        <w:numPr>
          <w:ilvl w:val="0"/>
          <w:numId w:val="192"/>
        </w:numPr>
        <w:spacing w:line="276" w:lineRule="auto"/>
        <w:rPr>
          <w:rFonts w:asciiTheme="minorHAnsi" w:hAnsiTheme="minorHAnsi" w:cstheme="minorHAnsi"/>
          <w:b w:val="0"/>
          <w:sz w:val="24"/>
          <w:szCs w:val="24"/>
        </w:rPr>
      </w:pPr>
      <w:r w:rsidRPr="0001132A">
        <w:rPr>
          <w:rFonts w:asciiTheme="minorHAnsi" w:hAnsiTheme="minorHAnsi" w:cstheme="minorHAnsi"/>
          <w:b w:val="0"/>
          <w:sz w:val="24"/>
          <w:szCs w:val="24"/>
        </w:rPr>
        <w:t>k etickému chování při komunikaci a sdílení informací v digitálním prostředí</w:t>
      </w:r>
    </w:p>
    <w:p w:rsidR="0001132A" w:rsidRPr="0001132A" w:rsidRDefault="0001132A" w:rsidP="0001132A">
      <w:pPr>
        <w:pStyle w:val="Odrazky"/>
        <w:numPr>
          <w:ilvl w:val="0"/>
          <w:numId w:val="0"/>
        </w:numPr>
        <w:spacing w:line="276" w:lineRule="auto"/>
        <w:rPr>
          <w:rFonts w:asciiTheme="minorHAnsi" w:hAnsiTheme="minorHAnsi" w:cstheme="minorHAnsi"/>
          <w:b w:val="0"/>
          <w:sz w:val="24"/>
          <w:szCs w:val="24"/>
        </w:rPr>
      </w:pPr>
      <w:r w:rsidRPr="00BC5C02">
        <w:br w:type="page"/>
      </w:r>
    </w:p>
    <w:tbl>
      <w:tblPr>
        <w:tblW w:w="9119" w:type="dxa"/>
        <w:tblLayout w:type="fixed"/>
        <w:tblCellMar>
          <w:left w:w="70" w:type="dxa"/>
          <w:right w:w="70" w:type="dxa"/>
        </w:tblCellMar>
        <w:tblLook w:val="0000" w:firstRow="0" w:lastRow="0" w:firstColumn="0" w:lastColumn="0" w:noHBand="0" w:noVBand="0"/>
      </w:tblPr>
      <w:tblGrid>
        <w:gridCol w:w="3256"/>
        <w:gridCol w:w="3256"/>
        <w:gridCol w:w="2607"/>
      </w:tblGrid>
      <w:tr w:rsidR="0001132A" w:rsidRPr="00BC5C02" w:rsidTr="00EE2774">
        <w:trPr>
          <w:trHeight w:val="567"/>
          <w:tblHeader/>
        </w:trPr>
        <w:tc>
          <w:tcPr>
            <w:tcW w:w="3256" w:type="dxa"/>
            <w:tcBorders>
              <w:top w:val="double" w:sz="6" w:space="0" w:color="auto"/>
              <w:left w:val="double" w:sz="6" w:space="0" w:color="auto"/>
              <w:bottom w:val="double" w:sz="4" w:space="0" w:color="auto"/>
              <w:right w:val="single" w:sz="4" w:space="0" w:color="auto"/>
            </w:tcBorders>
            <w:shd w:val="clear" w:color="auto" w:fill="FFFFFF"/>
          </w:tcPr>
          <w:p w:rsidR="0001132A" w:rsidRPr="00BC5C02" w:rsidRDefault="0001132A" w:rsidP="004B0060">
            <w:pPr>
              <w:rPr>
                <w:b/>
              </w:rPr>
            </w:pPr>
            <w:r w:rsidRPr="00BC5C02">
              <w:lastRenderedPageBreak/>
              <w:t>Oblast:</w:t>
            </w:r>
          </w:p>
          <w:p w:rsidR="0001132A" w:rsidRPr="00BC5C02" w:rsidRDefault="0001132A" w:rsidP="004B0060">
            <w:pPr>
              <w:pStyle w:val="Tabnad1"/>
            </w:pPr>
            <w:r w:rsidRPr="00BC5C02">
              <w:t xml:space="preserve">Člověk a zdraví </w:t>
            </w:r>
          </w:p>
        </w:tc>
        <w:tc>
          <w:tcPr>
            <w:tcW w:w="3256" w:type="dxa"/>
            <w:tcBorders>
              <w:top w:val="double" w:sz="6" w:space="0" w:color="auto"/>
              <w:bottom w:val="double" w:sz="4" w:space="0" w:color="auto"/>
              <w:right w:val="single" w:sz="4" w:space="0" w:color="auto"/>
            </w:tcBorders>
            <w:shd w:val="clear" w:color="auto" w:fill="FFFFFF"/>
          </w:tcPr>
          <w:p w:rsidR="0001132A" w:rsidRPr="00BC5C02" w:rsidRDefault="0001132A" w:rsidP="004B0060">
            <w:pPr>
              <w:rPr>
                <w:b/>
              </w:rPr>
            </w:pPr>
            <w:r w:rsidRPr="00BC5C02">
              <w:t>Předmět:</w:t>
            </w:r>
          </w:p>
          <w:p w:rsidR="0001132A" w:rsidRPr="00BC5C02" w:rsidRDefault="0001132A" w:rsidP="004B0060">
            <w:pPr>
              <w:pStyle w:val="Tabnad1"/>
            </w:pPr>
            <w:r w:rsidRPr="00BC5C02">
              <w:t>Výchova ke zdraví</w:t>
            </w:r>
          </w:p>
        </w:tc>
        <w:tc>
          <w:tcPr>
            <w:tcW w:w="2607" w:type="dxa"/>
            <w:tcBorders>
              <w:top w:val="double" w:sz="6" w:space="0" w:color="auto"/>
              <w:bottom w:val="double" w:sz="4" w:space="0" w:color="auto"/>
              <w:right w:val="double" w:sz="6" w:space="0" w:color="auto"/>
            </w:tcBorders>
            <w:shd w:val="clear" w:color="auto" w:fill="FFFFFF"/>
          </w:tcPr>
          <w:p w:rsidR="0001132A" w:rsidRPr="00BC5C02" w:rsidRDefault="0001132A" w:rsidP="004B0060">
            <w:pPr>
              <w:rPr>
                <w:b/>
              </w:rPr>
            </w:pPr>
            <w:r w:rsidRPr="00BC5C02">
              <w:t>Období:</w:t>
            </w:r>
          </w:p>
          <w:p w:rsidR="0001132A" w:rsidRPr="00BC5C02" w:rsidRDefault="0001132A" w:rsidP="004B0060">
            <w:pPr>
              <w:pStyle w:val="Tabnad1"/>
            </w:pPr>
            <w:r w:rsidRPr="00BC5C02">
              <w:t>8.</w:t>
            </w:r>
          </w:p>
        </w:tc>
      </w:tr>
      <w:tr w:rsidR="0001132A" w:rsidRPr="00BC5C02" w:rsidTr="00EE2774">
        <w:trPr>
          <w:trHeight w:val="567"/>
          <w:tblHeader/>
        </w:trPr>
        <w:tc>
          <w:tcPr>
            <w:tcW w:w="3256" w:type="dxa"/>
            <w:tcBorders>
              <w:top w:val="double" w:sz="4" w:space="0" w:color="auto"/>
              <w:left w:val="double" w:sz="6" w:space="0" w:color="auto"/>
              <w:bottom w:val="single" w:sz="12" w:space="0" w:color="auto"/>
              <w:right w:val="single" w:sz="4" w:space="0" w:color="auto"/>
            </w:tcBorders>
          </w:tcPr>
          <w:p w:rsidR="0001132A" w:rsidRPr="00BC5C02" w:rsidRDefault="0001132A" w:rsidP="004B0060">
            <w:pPr>
              <w:pStyle w:val="Tabnad2"/>
            </w:pPr>
            <w:r w:rsidRPr="00BC5C02">
              <w:t>Očekávané výstupy</w:t>
            </w:r>
          </w:p>
          <w:p w:rsidR="0001132A" w:rsidRPr="00BC5C02" w:rsidRDefault="0001132A" w:rsidP="004B0060">
            <w:pPr>
              <w:rPr>
                <w:b/>
              </w:rPr>
            </w:pPr>
            <w:r w:rsidRPr="00BC5C02">
              <w:t>Žák:</w:t>
            </w:r>
          </w:p>
        </w:tc>
        <w:tc>
          <w:tcPr>
            <w:tcW w:w="3256" w:type="dxa"/>
            <w:tcBorders>
              <w:top w:val="double" w:sz="4" w:space="0" w:color="auto"/>
              <w:bottom w:val="single" w:sz="12" w:space="0" w:color="auto"/>
              <w:right w:val="single" w:sz="4" w:space="0" w:color="auto"/>
            </w:tcBorders>
          </w:tcPr>
          <w:p w:rsidR="0001132A" w:rsidRPr="00BC5C02" w:rsidRDefault="0001132A" w:rsidP="004B0060">
            <w:pPr>
              <w:pStyle w:val="Tabnad2"/>
            </w:pPr>
            <w:r w:rsidRPr="00BC5C02">
              <w:t>Učivo</w:t>
            </w:r>
          </w:p>
        </w:tc>
        <w:tc>
          <w:tcPr>
            <w:tcW w:w="2607" w:type="dxa"/>
            <w:tcBorders>
              <w:top w:val="double" w:sz="4" w:space="0" w:color="auto"/>
              <w:left w:val="single" w:sz="4" w:space="0" w:color="auto"/>
              <w:bottom w:val="single" w:sz="12" w:space="0" w:color="auto"/>
              <w:right w:val="double" w:sz="6" w:space="0" w:color="auto"/>
            </w:tcBorders>
          </w:tcPr>
          <w:p w:rsidR="0001132A" w:rsidRPr="00BC5C02" w:rsidRDefault="0001132A" w:rsidP="004B0060">
            <w:pPr>
              <w:pStyle w:val="Tabnad2"/>
            </w:pPr>
            <w:r w:rsidRPr="00BC5C02">
              <w:t>Průřezová témata</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respektuje přijatá pravidla soužití mezi vrstevníky a partnery a pozitivní komunikací a kooperací přispívá k utváření dobrých mezilidských vztahů v širším společenství (v rodině, komunitě)</w:t>
            </w:r>
          </w:p>
        </w:tc>
        <w:tc>
          <w:tcPr>
            <w:tcW w:w="3256" w:type="dxa"/>
            <w:vAlign w:val="center"/>
          </w:tcPr>
          <w:p w:rsidR="0001132A" w:rsidRPr="00BC5C02" w:rsidRDefault="0001132A" w:rsidP="004B0060">
            <w:pPr>
              <w:pStyle w:val="Odrazky"/>
              <w:rPr>
                <w:b w:val="0"/>
              </w:rPr>
            </w:pPr>
            <w:r w:rsidRPr="00BC5C02">
              <w:rPr>
                <w:b w:val="0"/>
              </w:rPr>
              <w:t xml:space="preserve">bezpečné chování - komunikace s vrstevníky a neznámými lidmi, pohyb v rizikovém prostředí, přítomnost v konfliktních a krizových situacích </w:t>
            </w:r>
          </w:p>
          <w:p w:rsidR="0001132A" w:rsidRPr="00BC5C02" w:rsidRDefault="0001132A" w:rsidP="004B0060">
            <w:pPr>
              <w:pStyle w:val="Odrazky"/>
              <w:rPr>
                <w:b w:val="0"/>
              </w:rPr>
            </w:pPr>
            <w:r w:rsidRPr="00BC5C02">
              <w:rPr>
                <w:b w:val="0"/>
              </w:rPr>
              <w:t>vztahy ve dvojici - kamarádství, přátelství, láska, partnerské vztahy, manželství a rodičovství</w:t>
            </w:r>
          </w:p>
        </w:tc>
        <w:tc>
          <w:tcPr>
            <w:tcW w:w="2607" w:type="dxa"/>
            <w:tcBorders>
              <w:right w:val="double" w:sz="6" w:space="0" w:color="auto"/>
            </w:tcBorders>
            <w:vAlign w:val="center"/>
          </w:tcPr>
          <w:p w:rsidR="0001132A" w:rsidRPr="00BC5C02" w:rsidRDefault="0001132A" w:rsidP="004B0060">
            <w:pPr>
              <w:rPr>
                <w:b/>
              </w:rPr>
            </w:pPr>
            <w:r w:rsidRPr="00BC5C02">
              <w:t> OSV - seberegulace a sebeorganizace, mezilidské vztahy, ochrana za běžných rizik a mimořádných událostí, zdraví</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vysvětlí role členů komunity (rodiny, třídy, spolku) a uvede příklady pozitivního a negativního vlivu na kvalitu sociálního klimatu (vrstevnická komunita, rodinné prostředí) z hlediska prospěšnosti zdraví</w:t>
            </w:r>
          </w:p>
        </w:tc>
        <w:tc>
          <w:tcPr>
            <w:tcW w:w="3256" w:type="dxa"/>
            <w:vAlign w:val="center"/>
          </w:tcPr>
          <w:p w:rsidR="0001132A" w:rsidRPr="00BC5C02" w:rsidRDefault="0001132A" w:rsidP="004B0060">
            <w:pPr>
              <w:pStyle w:val="Odrazky"/>
              <w:rPr>
                <w:b w:val="0"/>
              </w:rPr>
            </w:pPr>
            <w:r w:rsidRPr="00BC5C02">
              <w:rPr>
                <w:b w:val="0"/>
              </w:rPr>
              <w:t xml:space="preserve">vztahy a pravidla soužití v prostředí komunity - rodina, škola, vrstevnická skupina, obec, spolek </w:t>
            </w:r>
          </w:p>
          <w:p w:rsidR="0001132A" w:rsidRPr="00BC5C02" w:rsidRDefault="0001132A" w:rsidP="004B0060">
            <w:pPr>
              <w:pStyle w:val="Odrazky"/>
              <w:numPr>
                <w:ilvl w:val="0"/>
                <w:numId w:val="0"/>
              </w:numPr>
              <w:ind w:left="360"/>
              <w:rPr>
                <w:b w:val="0"/>
              </w:rPr>
            </w:pPr>
          </w:p>
        </w:tc>
        <w:tc>
          <w:tcPr>
            <w:tcW w:w="2607" w:type="dxa"/>
            <w:vMerge w:val="restart"/>
            <w:tcBorders>
              <w:right w:val="double" w:sz="6" w:space="0" w:color="auto"/>
            </w:tcBorders>
            <w:vAlign w:val="center"/>
          </w:tcPr>
          <w:p w:rsidR="0001132A" w:rsidRPr="00BC5C02" w:rsidRDefault="0001132A" w:rsidP="004B0060">
            <w:pPr>
              <w:rPr>
                <w:b/>
              </w:rPr>
            </w:pPr>
            <w:r w:rsidRPr="00BC5C02">
              <w:t>OSV - komunikace</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 xml:space="preserve">vysvětlí na příkladech přímé souvislosti mezi tělesným, duševním a sociálním zdravím; vysvětlí vztah mezi uspokojováním základních lidských potřeb a hodnotou zdraví </w:t>
            </w:r>
          </w:p>
        </w:tc>
        <w:tc>
          <w:tcPr>
            <w:tcW w:w="3256" w:type="dxa"/>
            <w:vAlign w:val="center"/>
          </w:tcPr>
          <w:p w:rsidR="0001132A" w:rsidRPr="00BC5C02" w:rsidRDefault="0001132A" w:rsidP="004B0060">
            <w:pPr>
              <w:pStyle w:val="Odrazky"/>
              <w:rPr>
                <w:b w:val="0"/>
              </w:rPr>
            </w:pPr>
            <w:r w:rsidRPr="00BC5C02">
              <w:rPr>
                <w:b w:val="0"/>
              </w:rPr>
              <w:t>celostní pojetí člověka ve zdraví a nemoci - složky zdraví a jejich interakce, základní lidské potřeby a jejich hierarchie</w:t>
            </w:r>
          </w:p>
        </w:tc>
        <w:tc>
          <w:tcPr>
            <w:tcW w:w="2607" w:type="dxa"/>
            <w:vMerge/>
            <w:tcBorders>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5"/>
        </w:trPr>
        <w:tc>
          <w:tcPr>
            <w:tcW w:w="3256" w:type="dxa"/>
            <w:tcBorders>
              <w:top w:val="single" w:sz="2" w:space="0" w:color="auto"/>
              <w:left w:val="double" w:sz="6" w:space="0" w:color="auto"/>
            </w:tcBorders>
            <w:vAlign w:val="center"/>
          </w:tcPr>
          <w:p w:rsidR="0001132A" w:rsidRPr="00BC5C02" w:rsidRDefault="0001132A" w:rsidP="004B0060">
            <w:pPr>
              <w:pStyle w:val="Odrazky"/>
              <w:rPr>
                <w:b w:val="0"/>
              </w:rPr>
            </w:pPr>
            <w:r w:rsidRPr="00BC5C02">
              <w:rPr>
                <w:b w:val="0"/>
              </w:rPr>
              <w:t>dovede posoudit různé způsoby chování lidí z hlediska odpovědnosti za vlastní zdraví i zdraví druhých a vyvozuje z nich osobní odpovědnost ve prospěch aktivní podpory zdraví</w:t>
            </w:r>
          </w:p>
        </w:tc>
        <w:tc>
          <w:tcPr>
            <w:tcW w:w="3256" w:type="dxa"/>
            <w:tcBorders>
              <w:top w:val="single" w:sz="2" w:space="0" w:color="auto"/>
            </w:tcBorders>
            <w:vAlign w:val="center"/>
          </w:tcPr>
          <w:p w:rsidR="0001132A" w:rsidRPr="00BC5C02" w:rsidRDefault="0001132A" w:rsidP="004B0060">
            <w:pPr>
              <w:pStyle w:val="Odrazky"/>
              <w:rPr>
                <w:b w:val="0"/>
              </w:rPr>
            </w:pPr>
            <w:r w:rsidRPr="00BC5C02">
              <w:rPr>
                <w:b w:val="0"/>
              </w:rPr>
              <w:t>sebepoznání a sebepojetí - vztah k sobě samému, vztah k druhým lidem; zdravé a vyrovnané sebepojetí</w:t>
            </w:r>
          </w:p>
          <w:p w:rsidR="0001132A" w:rsidRPr="00BC5C02" w:rsidRDefault="0001132A" w:rsidP="004B0060">
            <w:pPr>
              <w:pStyle w:val="Odrazky"/>
              <w:rPr>
                <w:b w:val="0"/>
              </w:rPr>
            </w:pPr>
            <w:r w:rsidRPr="00BC5C02">
              <w:rPr>
                <w:b w:val="0"/>
              </w:rPr>
              <w:t>seberegulace a sebeorganizace činností a chování - cvičení sebereflexe, sebekontroly, sebeovládání a zvládání problémových situací; stanovení osobních cílů a postupných kroků k jejich dosažení</w:t>
            </w:r>
          </w:p>
          <w:p w:rsidR="0001132A" w:rsidRPr="00BC5C02" w:rsidRDefault="0001132A" w:rsidP="004B0060">
            <w:pPr>
              <w:pStyle w:val="Odrazky"/>
              <w:rPr>
                <w:b w:val="0"/>
              </w:rPr>
            </w:pPr>
            <w:r w:rsidRPr="00BC5C02">
              <w:rPr>
                <w:b w:val="0"/>
              </w:rPr>
              <w:t>dodržování pravidel bezpečnosti a ochrany zdraví - bezpečné prostředí ve škole, ochrana zdraví při různých činnostech, bezpečnost v dopravě, znalost pravidel silničního provozu</w:t>
            </w:r>
          </w:p>
        </w:tc>
        <w:tc>
          <w:tcPr>
            <w:tcW w:w="2607" w:type="dxa"/>
            <w:vMerge w:val="restart"/>
            <w:tcBorders>
              <w:right w:val="double" w:sz="6" w:space="0" w:color="auto"/>
            </w:tcBorders>
            <w:vAlign w:val="center"/>
          </w:tcPr>
          <w:p w:rsidR="0001132A" w:rsidRPr="00BC5C02" w:rsidRDefault="0001132A" w:rsidP="004B0060">
            <w:pPr>
              <w:rPr>
                <w:b/>
              </w:rPr>
            </w:pPr>
            <w:r w:rsidRPr="00BC5C02">
              <w:t>OSV - seberegulace a sebeorganizace, sebepoznání a sebepojetí</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usiluje v rámci svých možností a zkušeností o aktivní podporu zdraví</w:t>
            </w:r>
          </w:p>
        </w:tc>
        <w:tc>
          <w:tcPr>
            <w:tcW w:w="3256" w:type="dxa"/>
            <w:vAlign w:val="center"/>
          </w:tcPr>
          <w:p w:rsidR="0001132A" w:rsidRPr="00BC5C02" w:rsidRDefault="0001132A" w:rsidP="004B0060">
            <w:pPr>
              <w:pStyle w:val="Odrazky"/>
              <w:rPr>
                <w:b w:val="0"/>
              </w:rPr>
            </w:pPr>
            <w:r w:rsidRPr="00BC5C02">
              <w:rPr>
                <w:b w:val="0"/>
              </w:rPr>
              <w:t xml:space="preserve">tělesná a duševní hygiena - zásady osobní, intimní a duševní hygieny, otužování, význam pohybu pro zdraví </w:t>
            </w:r>
          </w:p>
          <w:p w:rsidR="0001132A" w:rsidRPr="00BC5C02" w:rsidRDefault="0001132A" w:rsidP="004B0060">
            <w:pPr>
              <w:pStyle w:val="Odrazky"/>
              <w:rPr>
                <w:b w:val="0"/>
              </w:rPr>
            </w:pPr>
            <w:r w:rsidRPr="00BC5C02">
              <w:rPr>
                <w:b w:val="0"/>
              </w:rPr>
              <w:t>režim dne</w:t>
            </w:r>
          </w:p>
        </w:tc>
        <w:tc>
          <w:tcPr>
            <w:tcW w:w="2607" w:type="dxa"/>
            <w:vMerge/>
            <w:tcBorders>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lastRenderedPageBreak/>
              <w:t>vyjádří vlastní názor k problematice zdraví a diskutuje o něm v kruhu vrstevníků, rodiny i v nejbližším okolí</w:t>
            </w:r>
          </w:p>
        </w:tc>
        <w:tc>
          <w:tcPr>
            <w:tcW w:w="3256" w:type="dxa"/>
            <w:vAlign w:val="center"/>
          </w:tcPr>
          <w:p w:rsidR="0001132A" w:rsidRPr="00BC5C02" w:rsidRDefault="0001132A" w:rsidP="004B0060">
            <w:pPr>
              <w:pStyle w:val="Odrazky"/>
              <w:rPr>
                <w:b w:val="0"/>
              </w:rPr>
            </w:pPr>
            <w:r w:rsidRPr="00BC5C02">
              <w:rPr>
                <w:b w:val="0"/>
              </w:rPr>
              <w:t>mezilidské vztahy, komunikace a kooperace - respektování sebe sama i druhých, přijímání názoru druhého, empatie</w:t>
            </w:r>
          </w:p>
          <w:p w:rsidR="0001132A" w:rsidRDefault="0001132A" w:rsidP="004B0060">
            <w:pPr>
              <w:pStyle w:val="Odrazky"/>
              <w:rPr>
                <w:b w:val="0"/>
              </w:rPr>
            </w:pPr>
            <w:r w:rsidRPr="00BC5C02">
              <w:rPr>
                <w:b w:val="0"/>
              </w:rPr>
              <w:t>chování podporující dobré vztahy, aktivní naslouchání, dialog, efektivní a asertivní komunikace a kooperace v různých situacích</w:t>
            </w:r>
          </w:p>
          <w:p w:rsidR="0001132A" w:rsidRPr="00BC5C02" w:rsidRDefault="0001132A" w:rsidP="004B0060">
            <w:pPr>
              <w:pStyle w:val="Odrazky"/>
              <w:rPr>
                <w:b w:val="0"/>
              </w:rPr>
            </w:pPr>
            <w:r>
              <w:rPr>
                <w:b w:val="0"/>
              </w:rPr>
              <w:t>vlivy vnějšího a vnitřního prostředí na zdraví – vliv ovzduší, vody, hluku, osvětlení a teploty</w:t>
            </w:r>
          </w:p>
        </w:tc>
        <w:tc>
          <w:tcPr>
            <w:tcW w:w="2607" w:type="dxa"/>
            <w:vMerge/>
            <w:tcBorders>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dává do souvislostí složení stravy a způsob stravování s rozvojem civilizačních nemocí a v rámci svých možností uplatňuje zdravé stravovací návyky</w:t>
            </w:r>
          </w:p>
        </w:tc>
        <w:tc>
          <w:tcPr>
            <w:tcW w:w="3256" w:type="dxa"/>
            <w:vAlign w:val="center"/>
          </w:tcPr>
          <w:p w:rsidR="0001132A" w:rsidRPr="00BC5C02" w:rsidRDefault="0001132A" w:rsidP="004B0060">
            <w:pPr>
              <w:pStyle w:val="Odrazky"/>
              <w:rPr>
                <w:b w:val="0"/>
              </w:rPr>
            </w:pPr>
            <w:r w:rsidRPr="00BC5C02">
              <w:rPr>
                <w:b w:val="0"/>
              </w:rPr>
              <w:t xml:space="preserve">výživa a zdraví - zásady zdravého stravování, vliv životních podmínek a způsobu stravování na zdraví; poruchy příjmu potravy </w:t>
            </w:r>
          </w:p>
          <w:p w:rsidR="0001132A" w:rsidRPr="00BC5C02" w:rsidRDefault="0001132A" w:rsidP="004B0060">
            <w:pPr>
              <w:pStyle w:val="Odrazky"/>
              <w:numPr>
                <w:ilvl w:val="0"/>
                <w:numId w:val="0"/>
              </w:numPr>
              <w:rPr>
                <w:b w:val="0"/>
              </w:rPr>
            </w:pPr>
          </w:p>
        </w:tc>
        <w:tc>
          <w:tcPr>
            <w:tcW w:w="2607" w:type="dxa"/>
            <w:vMerge w:val="restart"/>
            <w:tcBorders>
              <w:top w:val="nil"/>
              <w:right w:val="double" w:sz="6" w:space="0" w:color="auto"/>
            </w:tcBorders>
            <w:vAlign w:val="center"/>
          </w:tcPr>
          <w:p w:rsidR="0001132A" w:rsidRPr="00BC5C02" w:rsidRDefault="0001132A" w:rsidP="004B0060">
            <w:pPr>
              <w:rPr>
                <w:b/>
              </w:rPr>
            </w:pPr>
            <w:r w:rsidRPr="00BC5C02">
              <w:t>OSV - seberegulace a sebeorganizace, sebepoznání a sebepojetí, zdraví</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uplatňuje osvojené preventivní způsoby rozhodování, chování a jednání v souvislosti s běžnými, přenosnými, civilizačními a jinými chorobami; svěří se se zdravotním problémem a v případě potřeby vyhledá odbornou pomoc</w:t>
            </w:r>
          </w:p>
        </w:tc>
        <w:tc>
          <w:tcPr>
            <w:tcW w:w="3256" w:type="dxa"/>
            <w:vAlign w:val="center"/>
          </w:tcPr>
          <w:p w:rsidR="0001132A" w:rsidRPr="00533AD6" w:rsidRDefault="0001132A" w:rsidP="004B0060">
            <w:pPr>
              <w:pStyle w:val="Odrazky"/>
              <w:rPr>
                <w:b w:val="0"/>
              </w:rPr>
            </w:pPr>
            <w:r w:rsidRPr="00BC5C02">
              <w:rPr>
                <w:b w:val="0"/>
              </w:rPr>
              <w:t>ochrana před přenosnými i nepřenosnými chorobami, chronickým onemocněním a úrazy - bezpečné způsoby chování (nemoci přenosné pohlavním stykem, HIV/AIDS, hepatitidy); zdravotní preventivní a lékařská péče; odpovědné chování v situacích úrazu a život ohrožujících stavů (úrazy v domácnosti, při sportu, na pracovišti, v dopravě)</w:t>
            </w:r>
            <w:r>
              <w:rPr>
                <w:b w:val="0"/>
              </w:rPr>
              <w:t>, základy první pomoci</w:t>
            </w:r>
          </w:p>
          <w:p w:rsidR="0001132A" w:rsidRPr="00BC5C02" w:rsidRDefault="0001132A" w:rsidP="004B0060">
            <w:pPr>
              <w:pStyle w:val="Odrazky"/>
              <w:rPr>
                <w:b w:val="0"/>
              </w:rPr>
            </w:pPr>
            <w:r w:rsidRPr="00BC5C02">
              <w:rPr>
                <w:b w:val="0"/>
              </w:rPr>
              <w:t>civilizační choroby - zdravotní rizika, preventivní a lékařská péče</w:t>
            </w:r>
          </w:p>
        </w:tc>
        <w:tc>
          <w:tcPr>
            <w:tcW w:w="2607" w:type="dxa"/>
            <w:vMerge/>
            <w:tcBorders>
              <w:top w:val="nil"/>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projevuje odpovědný vztah k sobě samému, k vlastnímu dospívání a pravidlům zdravého životního stylu; dobrovolně se podílí na programech podpory zdraví v rámci školy a obce</w:t>
            </w:r>
          </w:p>
        </w:tc>
        <w:tc>
          <w:tcPr>
            <w:tcW w:w="3256" w:type="dxa"/>
            <w:vAlign w:val="center"/>
          </w:tcPr>
          <w:p w:rsidR="0001132A" w:rsidRPr="00BC5C02" w:rsidRDefault="0001132A" w:rsidP="004B0060">
            <w:pPr>
              <w:pStyle w:val="Odrazky"/>
              <w:rPr>
                <w:b w:val="0"/>
              </w:rPr>
            </w:pPr>
            <w:r w:rsidRPr="00BC5C02">
              <w:rPr>
                <w:b w:val="0"/>
              </w:rPr>
              <w:t>podpora zdraví a její formy - prevence a intervence, působení na změnu kvality prostředí a chování jedince, odpovědnost jedince za zdraví</w:t>
            </w:r>
          </w:p>
          <w:p w:rsidR="0001132A" w:rsidRPr="00BC5C02" w:rsidRDefault="0001132A" w:rsidP="004B0060">
            <w:pPr>
              <w:pStyle w:val="Odrazky"/>
              <w:rPr>
                <w:b w:val="0"/>
              </w:rPr>
            </w:pPr>
            <w:r w:rsidRPr="00BC5C02">
              <w:rPr>
                <w:b w:val="0"/>
              </w:rPr>
              <w:t>podpora zdraví v komunitě - programy podpory zdraví</w:t>
            </w:r>
          </w:p>
        </w:tc>
        <w:tc>
          <w:tcPr>
            <w:tcW w:w="2607" w:type="dxa"/>
            <w:vMerge/>
            <w:tcBorders>
              <w:top w:val="nil"/>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lastRenderedPageBreak/>
              <w:t>samostatně využívá osvojené kompenzační a relaxační techniky a sociální dovednosti k regeneraci organismu, překonávání únavy a předcházení stresovým situacím</w:t>
            </w:r>
          </w:p>
        </w:tc>
        <w:tc>
          <w:tcPr>
            <w:tcW w:w="3256" w:type="dxa"/>
            <w:vAlign w:val="center"/>
          </w:tcPr>
          <w:p w:rsidR="0001132A" w:rsidRPr="00BC5C02" w:rsidRDefault="0001132A" w:rsidP="004B0060">
            <w:pPr>
              <w:pStyle w:val="Odrazky"/>
              <w:rPr>
                <w:b w:val="0"/>
              </w:rPr>
            </w:pPr>
            <w:r w:rsidRPr="00BC5C02">
              <w:rPr>
                <w:b w:val="0"/>
              </w:rPr>
              <w:t xml:space="preserve">stres a jeho vztah ke zdraví - kompenzační, relaxační a regenerační techniky k překonávání únavy, stresových reakcí a k posilování duševní odolnosti </w:t>
            </w:r>
          </w:p>
          <w:p w:rsidR="0001132A" w:rsidRPr="00BC5C02" w:rsidRDefault="0001132A" w:rsidP="004B0060">
            <w:pPr>
              <w:pStyle w:val="Odrazky"/>
              <w:rPr>
                <w:b w:val="0"/>
              </w:rPr>
            </w:pPr>
            <w:r w:rsidRPr="00BC5C02">
              <w:rPr>
                <w:b w:val="0"/>
              </w:rPr>
              <w:t>psychohygiena - sociální dovednosti pro předcházení a zvládání stresu, hledání pomoci při problémech</w:t>
            </w:r>
          </w:p>
        </w:tc>
        <w:tc>
          <w:tcPr>
            <w:tcW w:w="2607" w:type="dxa"/>
            <w:vMerge w:val="restart"/>
            <w:tcBorders>
              <w:right w:val="double" w:sz="6" w:space="0" w:color="auto"/>
            </w:tcBorders>
            <w:vAlign w:val="center"/>
          </w:tcPr>
          <w:p w:rsidR="0001132A" w:rsidRPr="00BC5C02" w:rsidRDefault="0001132A" w:rsidP="004B0060">
            <w:pPr>
              <w:rPr>
                <w:b/>
              </w:rPr>
            </w:pPr>
            <w:r w:rsidRPr="00BC5C02">
              <w:t>OSV -  psychohygiena</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optimálně reaguje na fyziologické změny v období dospívání a kultivovaně se chová k opačnému pohlaví</w:t>
            </w:r>
          </w:p>
        </w:tc>
        <w:tc>
          <w:tcPr>
            <w:tcW w:w="3256" w:type="dxa"/>
            <w:vAlign w:val="center"/>
          </w:tcPr>
          <w:p w:rsidR="0001132A" w:rsidRPr="00BC5C02" w:rsidRDefault="0001132A" w:rsidP="004B0060">
            <w:pPr>
              <w:pStyle w:val="Odrazky"/>
              <w:rPr>
                <w:b w:val="0"/>
              </w:rPr>
            </w:pPr>
            <w:r w:rsidRPr="00BC5C02">
              <w:rPr>
                <w:b w:val="0"/>
              </w:rPr>
              <w:t>dětství, puberta, dospívání - tělesné, duševní a společenské změny</w:t>
            </w:r>
          </w:p>
          <w:p w:rsidR="0001132A" w:rsidRPr="00BC5C02" w:rsidRDefault="0001132A" w:rsidP="004B0060">
            <w:pPr>
              <w:pStyle w:val="Odrazky"/>
              <w:numPr>
                <w:ilvl w:val="0"/>
                <w:numId w:val="0"/>
              </w:numPr>
              <w:rPr>
                <w:b w:val="0"/>
              </w:rPr>
            </w:pPr>
          </w:p>
        </w:tc>
        <w:tc>
          <w:tcPr>
            <w:tcW w:w="2607" w:type="dxa"/>
            <w:vMerge/>
            <w:tcBorders>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 xml:space="preserve">v souvislosti se zdravím, etikou, morálkou a životními cíli mladých lidí přijímá odpovědnost za bezpečné sexuální chování </w:t>
            </w:r>
          </w:p>
        </w:tc>
        <w:tc>
          <w:tcPr>
            <w:tcW w:w="3256" w:type="dxa"/>
            <w:vAlign w:val="center"/>
          </w:tcPr>
          <w:p w:rsidR="0001132A" w:rsidRPr="00BC5C02" w:rsidRDefault="0001132A" w:rsidP="004B0060">
            <w:pPr>
              <w:pStyle w:val="Odrazky"/>
              <w:rPr>
                <w:b w:val="0"/>
              </w:rPr>
            </w:pPr>
            <w:r w:rsidRPr="00BC5C02">
              <w:rPr>
                <w:b w:val="0"/>
              </w:rPr>
              <w:t xml:space="preserve">sexuální dospívání a reprodukční zdraví - předčasná sexuální zkušenost; těhotenství a rodičovství mladistvých; poruchy pohlavní identity </w:t>
            </w:r>
          </w:p>
        </w:tc>
        <w:tc>
          <w:tcPr>
            <w:tcW w:w="2607" w:type="dxa"/>
            <w:tcBorders>
              <w:right w:val="double" w:sz="6" w:space="0" w:color="auto"/>
            </w:tcBorders>
            <w:vAlign w:val="center"/>
          </w:tcPr>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dává do souvislostí zdravotní a psychosociální rizika spojená se zneužíváním návykových látek a životní perspektivu mladého člověka</w:t>
            </w:r>
          </w:p>
        </w:tc>
        <w:tc>
          <w:tcPr>
            <w:tcW w:w="3256" w:type="dxa"/>
            <w:vAlign w:val="center"/>
          </w:tcPr>
          <w:p w:rsidR="0001132A" w:rsidRPr="00BC5C02" w:rsidRDefault="0001132A" w:rsidP="004B0060">
            <w:pPr>
              <w:pStyle w:val="Odrazky"/>
              <w:rPr>
                <w:b w:val="0"/>
              </w:rPr>
            </w:pPr>
            <w:r>
              <w:rPr>
                <w:b w:val="0"/>
              </w:rPr>
              <w:t>auto</w:t>
            </w:r>
            <w:r w:rsidRPr="00BC5C02">
              <w:rPr>
                <w:b w:val="0"/>
              </w:rPr>
              <w:t>destruktivní závislosti,  zdravotní a sociální rizika zneužívání návykových látek, patologického hráčství, práce s počítačem; návykové látky (bezpečnost v dopravě, trestná činnost, dopink ve sportu)</w:t>
            </w:r>
          </w:p>
        </w:tc>
        <w:tc>
          <w:tcPr>
            <w:tcW w:w="2607" w:type="dxa"/>
            <w:tcBorders>
              <w:right w:val="double" w:sz="6" w:space="0" w:color="auto"/>
            </w:tcBorders>
            <w:vAlign w:val="center"/>
          </w:tcPr>
          <w:p w:rsidR="0001132A" w:rsidRPr="00BC5C02" w:rsidRDefault="0001132A" w:rsidP="004B0060">
            <w:pPr>
              <w:rPr>
                <w:b/>
              </w:rPr>
            </w:pPr>
            <w:r w:rsidRPr="00BC5C02">
              <w:t>OSV - seberegulace a sebeorganizace, sebepoznání a sebepojetí</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uplatňuje osvojené sociální dovednosti a modely chování při kontaktu se sociálně patologickými jevy ve škole i mimo ni; v případě potřeby vyhledá odbornou pomoc sobě nebo druhým</w:t>
            </w:r>
          </w:p>
        </w:tc>
        <w:tc>
          <w:tcPr>
            <w:tcW w:w="3256" w:type="dxa"/>
            <w:vAlign w:val="center"/>
          </w:tcPr>
          <w:p w:rsidR="0001132A" w:rsidRPr="00BC5C02" w:rsidRDefault="0001132A" w:rsidP="004B0060">
            <w:pPr>
              <w:pStyle w:val="Odrazky"/>
              <w:rPr>
                <w:b w:val="0"/>
              </w:rPr>
            </w:pPr>
            <w:r w:rsidRPr="00BC5C02">
              <w:rPr>
                <w:b w:val="0"/>
              </w:rPr>
              <w:t>skryté formy a stupně individuálního násilí a zneužívání, sexuální kriminalita - šikana a jiné projevy násilí; formy sexuálního zneužívání dětí; komunikace se službami odborné pomoci</w:t>
            </w:r>
          </w:p>
        </w:tc>
        <w:tc>
          <w:tcPr>
            <w:tcW w:w="2607" w:type="dxa"/>
            <w:tcBorders>
              <w:right w:val="double" w:sz="6" w:space="0" w:color="auto"/>
            </w:tcBorders>
            <w:vAlign w:val="center"/>
          </w:tcPr>
          <w:p w:rsidR="0001132A" w:rsidRPr="00BC5C02" w:rsidRDefault="0001132A" w:rsidP="004B0060">
            <w:pPr>
              <w:rPr>
                <w:b/>
              </w:rPr>
            </w:pPr>
            <w:r w:rsidRPr="00BC5C02">
              <w:t>MuV - princip sociálního smíru a solidarity</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vyhodnotí na základě svých znalostí a zkušeností možný manipulativní vliv vrstevníků, médií, sekt</w:t>
            </w:r>
          </w:p>
          <w:p w:rsidR="0001132A" w:rsidRPr="00BC5C02" w:rsidRDefault="0001132A" w:rsidP="004B0060">
            <w:pPr>
              <w:pStyle w:val="Odrazky"/>
              <w:numPr>
                <w:ilvl w:val="0"/>
                <w:numId w:val="0"/>
              </w:numPr>
              <w:rPr>
                <w:b w:val="0"/>
              </w:rPr>
            </w:pPr>
          </w:p>
        </w:tc>
        <w:tc>
          <w:tcPr>
            <w:tcW w:w="3256" w:type="dxa"/>
            <w:vAlign w:val="center"/>
          </w:tcPr>
          <w:p w:rsidR="0001132A" w:rsidRPr="00BC5C02" w:rsidRDefault="0001132A" w:rsidP="004B0060">
            <w:pPr>
              <w:pStyle w:val="Odrazky"/>
              <w:rPr>
                <w:b w:val="0"/>
              </w:rPr>
            </w:pPr>
            <w:r w:rsidRPr="00BC5C02">
              <w:rPr>
                <w:b w:val="0"/>
              </w:rPr>
              <w:t>manipulativní reklama a informace - reklamní vlivy, působení sekt</w:t>
            </w:r>
          </w:p>
          <w:p w:rsidR="0001132A" w:rsidRPr="00BC5C02" w:rsidRDefault="0001132A" w:rsidP="004B0060">
            <w:pPr>
              <w:pStyle w:val="Odrazky"/>
              <w:numPr>
                <w:ilvl w:val="0"/>
                <w:numId w:val="0"/>
              </w:numPr>
              <w:rPr>
                <w:b w:val="0"/>
              </w:rPr>
            </w:pPr>
          </w:p>
        </w:tc>
        <w:tc>
          <w:tcPr>
            <w:tcW w:w="2607" w:type="dxa"/>
            <w:tcBorders>
              <w:right w:val="double" w:sz="6" w:space="0" w:color="auto"/>
            </w:tcBorders>
            <w:vAlign w:val="center"/>
          </w:tcPr>
          <w:p w:rsidR="0001132A" w:rsidRPr="00BC5C02" w:rsidRDefault="0001132A" w:rsidP="004B0060">
            <w:pPr>
              <w:rPr>
                <w:b/>
              </w:rPr>
            </w:pPr>
            <w:r w:rsidRPr="00BC5C02">
              <w:t>MuV - lidské vztahy</w:t>
            </w:r>
          </w:p>
          <w:p w:rsidR="0001132A" w:rsidRPr="00BC5C02" w:rsidRDefault="0001132A" w:rsidP="004B0060">
            <w:pPr>
              <w:rPr>
                <w:b/>
              </w:rPr>
            </w:pPr>
            <w:r w:rsidRPr="00BC5C02">
              <w:t>VDO - občanská společnost a škola</w:t>
            </w:r>
          </w:p>
          <w:p w:rsidR="0001132A" w:rsidRPr="00BC5C02" w:rsidRDefault="0001132A" w:rsidP="004B0060">
            <w:pPr>
              <w:rPr>
                <w:b/>
              </w:rPr>
            </w:pP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uplatňuje osvojené dovednosti komunikační obrany proti manipulaci a agresi</w:t>
            </w:r>
          </w:p>
        </w:tc>
        <w:tc>
          <w:tcPr>
            <w:tcW w:w="3256" w:type="dxa"/>
            <w:vAlign w:val="center"/>
          </w:tcPr>
          <w:p w:rsidR="0001132A" w:rsidRPr="00BC5C02" w:rsidRDefault="0001132A" w:rsidP="004B0060">
            <w:pPr>
              <w:pStyle w:val="Odrazky"/>
              <w:rPr>
                <w:b w:val="0"/>
              </w:rPr>
            </w:pPr>
            <w:r w:rsidRPr="00BC5C02">
              <w:rPr>
                <w:b w:val="0"/>
              </w:rPr>
              <w:t>morální rozvoj - cvičení zaujímání hodnotových postojů a rozhodovacích dovedností; dovednosti pro řešení problémů v mezilidských vztazích; prosociální chování</w:t>
            </w:r>
          </w:p>
        </w:tc>
        <w:tc>
          <w:tcPr>
            <w:tcW w:w="2607" w:type="dxa"/>
            <w:tcBorders>
              <w:right w:val="double" w:sz="6" w:space="0" w:color="auto"/>
            </w:tcBorders>
            <w:vAlign w:val="center"/>
          </w:tcPr>
          <w:p w:rsidR="0001132A" w:rsidRPr="00BC5C02" w:rsidRDefault="0001132A" w:rsidP="004B0060">
            <w:pPr>
              <w:rPr>
                <w:b/>
              </w:rPr>
            </w:pPr>
            <w:r w:rsidRPr="00BC5C02">
              <w:t>OSV - komunikace</w:t>
            </w:r>
          </w:p>
        </w:tc>
      </w:tr>
      <w:tr w:rsidR="0001132A" w:rsidRPr="00BC5C02" w:rsidTr="00EE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56" w:type="dxa"/>
            <w:tcBorders>
              <w:left w:val="double" w:sz="6" w:space="0" w:color="auto"/>
            </w:tcBorders>
            <w:vAlign w:val="center"/>
          </w:tcPr>
          <w:p w:rsidR="0001132A" w:rsidRPr="00BC5C02" w:rsidRDefault="0001132A" w:rsidP="004B0060">
            <w:pPr>
              <w:pStyle w:val="Odrazky"/>
              <w:rPr>
                <w:b w:val="0"/>
              </w:rPr>
            </w:pPr>
            <w:r w:rsidRPr="00BC5C02">
              <w:rPr>
                <w:b w:val="0"/>
              </w:rPr>
              <w:t>projevuje</w:t>
            </w:r>
            <w:r>
              <w:rPr>
                <w:b w:val="0"/>
              </w:rPr>
              <w:t xml:space="preserve"> a uplatňuje</w:t>
            </w:r>
            <w:r w:rsidRPr="00BC5C02">
              <w:rPr>
                <w:b w:val="0"/>
              </w:rPr>
              <w:t xml:space="preserve"> </w:t>
            </w:r>
            <w:r>
              <w:rPr>
                <w:b w:val="0"/>
              </w:rPr>
              <w:t xml:space="preserve">adekvátní a </w:t>
            </w:r>
            <w:r w:rsidRPr="00BC5C02">
              <w:rPr>
                <w:b w:val="0"/>
              </w:rPr>
              <w:t>odpovědné chování v</w:t>
            </w:r>
            <w:r>
              <w:rPr>
                <w:b w:val="0"/>
              </w:rPr>
              <w:t xml:space="preserve"> modelových </w:t>
            </w:r>
            <w:r w:rsidRPr="00BC5C02">
              <w:rPr>
                <w:b w:val="0"/>
              </w:rPr>
              <w:t xml:space="preserve">situacích ohrožení zdraví, osobního bezpečí, při mimořádných </w:t>
            </w:r>
            <w:r w:rsidRPr="00BC5C02">
              <w:rPr>
                <w:b w:val="0"/>
              </w:rPr>
              <w:lastRenderedPageBreak/>
              <w:t>událostech</w:t>
            </w:r>
            <w:r>
              <w:rPr>
                <w:b w:val="0"/>
              </w:rPr>
              <w:t xml:space="preserve"> a aktivně těmto situacím předchází</w:t>
            </w:r>
            <w:r w:rsidRPr="00BC5C02">
              <w:rPr>
                <w:b w:val="0"/>
              </w:rPr>
              <w:t>; v případě potřeby poskytne adekvátní první pomoc</w:t>
            </w:r>
          </w:p>
        </w:tc>
        <w:tc>
          <w:tcPr>
            <w:tcW w:w="3256" w:type="dxa"/>
            <w:vAlign w:val="center"/>
          </w:tcPr>
          <w:p w:rsidR="0001132A" w:rsidRPr="00BC5C02" w:rsidRDefault="0001132A" w:rsidP="004B0060">
            <w:pPr>
              <w:pStyle w:val="Odrazky"/>
              <w:rPr>
                <w:b w:val="0"/>
              </w:rPr>
            </w:pPr>
            <w:r w:rsidRPr="00BC5C02">
              <w:rPr>
                <w:b w:val="0"/>
              </w:rPr>
              <w:lastRenderedPageBreak/>
              <w:t>ochrana člověka za mimořádných událos</w:t>
            </w:r>
            <w:r>
              <w:rPr>
                <w:b w:val="0"/>
              </w:rPr>
              <w:t xml:space="preserve">tí – klasifikace, způsoby varování, ochrana obyvatelstva, evakuace, činnost po </w:t>
            </w:r>
            <w:r>
              <w:rPr>
                <w:b w:val="0"/>
              </w:rPr>
              <w:lastRenderedPageBreak/>
              <w:t>mimořádné události, prevence vzniku</w:t>
            </w:r>
          </w:p>
        </w:tc>
        <w:tc>
          <w:tcPr>
            <w:tcW w:w="2607" w:type="dxa"/>
            <w:tcBorders>
              <w:right w:val="double" w:sz="6" w:space="0" w:color="auto"/>
            </w:tcBorders>
            <w:vAlign w:val="center"/>
          </w:tcPr>
          <w:p w:rsidR="0001132A" w:rsidRPr="00BC5C02" w:rsidRDefault="0001132A" w:rsidP="004B0060">
            <w:pPr>
              <w:rPr>
                <w:b/>
              </w:rPr>
            </w:pPr>
            <w:r w:rsidRPr="00BC5C02">
              <w:lastRenderedPageBreak/>
              <w:t>OSV - seberegulace a sebeorganizace, sebepoznání a sebepojetí</w:t>
            </w:r>
          </w:p>
        </w:tc>
      </w:tr>
    </w:tbl>
    <w:p w:rsidR="003F4748" w:rsidRPr="003F4748" w:rsidRDefault="003F4748" w:rsidP="003F4748">
      <w:pPr>
        <w:spacing w:line="240" w:lineRule="auto"/>
        <w:rPr>
          <w:b/>
          <w:sz w:val="24"/>
          <w:szCs w:val="24"/>
        </w:rPr>
      </w:pPr>
      <w:r w:rsidRPr="003F4748">
        <w:rPr>
          <w:b/>
          <w:sz w:val="24"/>
          <w:szCs w:val="24"/>
        </w:rPr>
        <w:tab/>
      </w: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EE2774" w:rsidRDefault="00EE2774" w:rsidP="003F4748">
      <w:pPr>
        <w:rPr>
          <w:b/>
          <w:sz w:val="24"/>
          <w:szCs w:val="24"/>
        </w:rPr>
      </w:pPr>
    </w:p>
    <w:p w:rsidR="004E1F73" w:rsidRDefault="003F4748" w:rsidP="003F4748">
      <w:pPr>
        <w:rPr>
          <w:b/>
          <w:sz w:val="24"/>
          <w:szCs w:val="24"/>
        </w:rPr>
      </w:pPr>
      <w:r>
        <w:rPr>
          <w:b/>
          <w:sz w:val="24"/>
          <w:szCs w:val="24"/>
        </w:rPr>
        <w:lastRenderedPageBreak/>
        <w:t xml:space="preserve">4.8.2 </w:t>
      </w:r>
      <w:r w:rsidRPr="003F4748">
        <w:rPr>
          <w:b/>
          <w:sz w:val="24"/>
          <w:szCs w:val="24"/>
        </w:rPr>
        <w:t>Tělesná výchova</w:t>
      </w:r>
    </w:p>
    <w:p w:rsidR="00EE2774" w:rsidRDefault="00EE2774" w:rsidP="003F4748">
      <w:pPr>
        <w:rPr>
          <w:b/>
          <w:sz w:val="24"/>
          <w:szCs w:val="24"/>
        </w:rPr>
      </w:pPr>
      <w:r w:rsidRPr="00EE2774">
        <w:rPr>
          <w:noProof/>
          <w:lang w:eastAsia="cs-CZ"/>
        </w:rPr>
        <w:drawing>
          <wp:inline distT="0" distB="0" distL="0" distR="0">
            <wp:extent cx="5760720" cy="783918"/>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813748" w:rsidRPr="00B168C0" w:rsidRDefault="00813748" w:rsidP="00813748">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106B0B" w:rsidRPr="00106B0B" w:rsidRDefault="00106B0B" w:rsidP="00106B0B">
      <w:pPr>
        <w:spacing w:line="276" w:lineRule="auto"/>
        <w:jc w:val="both"/>
        <w:rPr>
          <w:b/>
          <w:sz w:val="24"/>
          <w:szCs w:val="24"/>
        </w:rPr>
      </w:pPr>
      <w:r w:rsidRPr="00106B0B">
        <w:rPr>
          <w:sz w:val="24"/>
          <w:szCs w:val="24"/>
        </w:rPr>
        <w:t>Obsahem předmětu tělesná výchova je naplňování očekávaných výstupů vzdělávací oblasti Člověk a zdraví a souvisejících tematických okruhů průřezových témat RVP ZV.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106B0B" w:rsidRPr="00106B0B" w:rsidRDefault="00106B0B" w:rsidP="00106B0B">
      <w:pPr>
        <w:spacing w:line="276" w:lineRule="auto"/>
        <w:jc w:val="both"/>
        <w:rPr>
          <w:b/>
          <w:sz w:val="24"/>
          <w:szCs w:val="24"/>
        </w:rPr>
      </w:pPr>
      <w:r w:rsidRPr="00106B0B">
        <w:rPr>
          <w:sz w:val="24"/>
          <w:szCs w:val="24"/>
        </w:rPr>
        <w:t>Charakteristické pro pohybové vzdělávání je rozpoznávání a rozvíjení pohybového nadání, které předpokládá diferenciaci činností i hodnocení výkonů žáků.</w:t>
      </w:r>
    </w:p>
    <w:p w:rsidR="00106B0B" w:rsidRPr="00106B0B" w:rsidRDefault="00106B0B" w:rsidP="00106B0B">
      <w:pPr>
        <w:spacing w:line="276" w:lineRule="auto"/>
        <w:jc w:val="both"/>
        <w:rPr>
          <w:b/>
          <w:sz w:val="24"/>
          <w:szCs w:val="24"/>
        </w:rPr>
      </w:pPr>
    </w:p>
    <w:p w:rsidR="00106B0B" w:rsidRPr="00106B0B" w:rsidRDefault="00106B0B" w:rsidP="00106B0B">
      <w:pPr>
        <w:spacing w:line="276" w:lineRule="auto"/>
        <w:jc w:val="both"/>
        <w:rPr>
          <w:b/>
          <w:sz w:val="24"/>
          <w:szCs w:val="24"/>
        </w:rPr>
      </w:pPr>
      <w:r w:rsidRPr="00106B0B">
        <w:rPr>
          <w:b/>
          <w:sz w:val="24"/>
          <w:szCs w:val="24"/>
        </w:rPr>
        <w:t>Do výuky tělesné výchovy jsou zařazena tato průřezová témata:</w:t>
      </w:r>
    </w:p>
    <w:p w:rsidR="00106B0B" w:rsidRPr="00106B0B" w:rsidRDefault="00106B0B" w:rsidP="00106B0B">
      <w:pPr>
        <w:spacing w:line="276" w:lineRule="auto"/>
        <w:jc w:val="both"/>
        <w:rPr>
          <w:b/>
          <w:sz w:val="24"/>
          <w:szCs w:val="24"/>
        </w:rPr>
      </w:pPr>
      <w:r w:rsidRPr="00106B0B">
        <w:rPr>
          <w:sz w:val="24"/>
          <w:szCs w:val="24"/>
        </w:rPr>
        <w:t xml:space="preserve">OSV – Komunikace, Psychohygiena, Seberegulace a sebeorganizace, Sebepoznání a sebepojetí, Kooperace, Kompetice a Kreativita </w:t>
      </w:r>
    </w:p>
    <w:p w:rsidR="00106B0B" w:rsidRPr="00106B0B" w:rsidRDefault="00106B0B" w:rsidP="00106B0B">
      <w:pPr>
        <w:spacing w:line="276" w:lineRule="auto"/>
        <w:jc w:val="both"/>
        <w:rPr>
          <w:b/>
          <w:sz w:val="24"/>
          <w:szCs w:val="24"/>
        </w:rPr>
      </w:pPr>
      <w:r w:rsidRPr="00106B0B">
        <w:rPr>
          <w:sz w:val="24"/>
          <w:szCs w:val="24"/>
        </w:rPr>
        <w:t>MuV – Etnický původ</w:t>
      </w:r>
    </w:p>
    <w:p w:rsidR="00106B0B" w:rsidRPr="00106B0B" w:rsidRDefault="00106B0B" w:rsidP="00106B0B">
      <w:pPr>
        <w:spacing w:line="276" w:lineRule="auto"/>
        <w:jc w:val="both"/>
        <w:rPr>
          <w:b/>
          <w:sz w:val="24"/>
          <w:szCs w:val="24"/>
        </w:rPr>
      </w:pPr>
      <w:r w:rsidRPr="00106B0B">
        <w:rPr>
          <w:sz w:val="24"/>
          <w:szCs w:val="24"/>
        </w:rPr>
        <w:t xml:space="preserve">MeV – Tvorba mediálních sdělení </w:t>
      </w:r>
    </w:p>
    <w:p w:rsidR="00106B0B" w:rsidRPr="00106B0B" w:rsidRDefault="00106B0B" w:rsidP="00106B0B">
      <w:pPr>
        <w:spacing w:line="276" w:lineRule="auto"/>
        <w:jc w:val="both"/>
        <w:rPr>
          <w:b/>
          <w:sz w:val="24"/>
          <w:szCs w:val="24"/>
        </w:rPr>
      </w:pPr>
      <w:r w:rsidRPr="00106B0B">
        <w:rPr>
          <w:sz w:val="24"/>
          <w:szCs w:val="24"/>
        </w:rPr>
        <w:t>Výuka se realizuje formou vyučovací hodiny, do které jsou začleněny vhodné krátkodobé i dlouhodobé projekty. Tělesná výchova je vyučována v 1. až  3. ročníku a 5. až 9. ročníku v časové dotaci 3 hodin, ve 4. ročníku v dotaci 2 hodin. K výuce je využit sportovní areál školy, fotbalové a tréninkové hřiště TJ Sokol Kounice, sportovní hala, okolí školy a plavecké bazény v okolí Kounic.</w:t>
      </w:r>
    </w:p>
    <w:p w:rsidR="00106B0B" w:rsidRPr="00106B0B" w:rsidRDefault="00106B0B" w:rsidP="00106B0B">
      <w:pPr>
        <w:spacing w:line="276" w:lineRule="auto"/>
        <w:jc w:val="both"/>
        <w:rPr>
          <w:b/>
          <w:sz w:val="24"/>
          <w:szCs w:val="24"/>
        </w:rPr>
      </w:pPr>
      <w:r w:rsidRPr="00106B0B">
        <w:rPr>
          <w:sz w:val="24"/>
          <w:szCs w:val="24"/>
        </w:rPr>
        <w:t>V předmětu vyučující používá tyto výchovné a vzdělávací strategie, které povedou k utváření a rozvíjení klíčových kompetencí žáků:</w:t>
      </w:r>
    </w:p>
    <w:p w:rsidR="00106B0B" w:rsidRPr="00106B0B" w:rsidRDefault="00106B0B" w:rsidP="00106B0B">
      <w:pPr>
        <w:spacing w:line="276" w:lineRule="auto"/>
        <w:jc w:val="both"/>
        <w:rPr>
          <w:b/>
          <w:sz w:val="24"/>
          <w:szCs w:val="24"/>
        </w:rPr>
      </w:pPr>
    </w:p>
    <w:p w:rsidR="00106B0B" w:rsidRPr="00106B0B" w:rsidRDefault="00106B0B" w:rsidP="00106B0B">
      <w:pPr>
        <w:spacing w:line="276" w:lineRule="auto"/>
        <w:jc w:val="both"/>
        <w:rPr>
          <w:b/>
          <w:sz w:val="24"/>
          <w:szCs w:val="24"/>
        </w:rPr>
      </w:pPr>
    </w:p>
    <w:p w:rsidR="00106B0B" w:rsidRPr="00106B0B" w:rsidRDefault="00106B0B" w:rsidP="00AA584A">
      <w:pPr>
        <w:pStyle w:val="Nzev"/>
      </w:pPr>
      <w:r w:rsidRPr="00106B0B">
        <w:lastRenderedPageBreak/>
        <w:t>kompetence k učení</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91"/>
        </w:numPr>
        <w:spacing w:line="276" w:lineRule="auto"/>
        <w:rPr>
          <w:rFonts w:asciiTheme="minorHAnsi" w:hAnsiTheme="minorHAnsi"/>
          <w:b w:val="0"/>
          <w:sz w:val="24"/>
          <w:szCs w:val="24"/>
        </w:rPr>
      </w:pPr>
      <w:r w:rsidRPr="00106B0B">
        <w:rPr>
          <w:rFonts w:asciiTheme="minorHAnsi" w:hAnsiTheme="minorHAnsi"/>
          <w:b w:val="0"/>
          <w:sz w:val="24"/>
          <w:szCs w:val="24"/>
        </w:rPr>
        <w:t>k poznávání smyslu a cíle sportovních aktivit</w:t>
      </w:r>
    </w:p>
    <w:p w:rsidR="00106B0B" w:rsidRPr="00106B0B" w:rsidRDefault="00106B0B" w:rsidP="00106B0B">
      <w:pPr>
        <w:pStyle w:val="Odrazky"/>
        <w:numPr>
          <w:ilvl w:val="0"/>
          <w:numId w:val="191"/>
        </w:numPr>
        <w:spacing w:line="276" w:lineRule="auto"/>
        <w:rPr>
          <w:rFonts w:asciiTheme="minorHAnsi" w:hAnsiTheme="minorHAnsi"/>
          <w:b w:val="0"/>
          <w:sz w:val="24"/>
          <w:szCs w:val="24"/>
        </w:rPr>
      </w:pPr>
      <w:r w:rsidRPr="00106B0B">
        <w:rPr>
          <w:rFonts w:asciiTheme="minorHAnsi" w:hAnsiTheme="minorHAnsi"/>
          <w:b w:val="0"/>
          <w:sz w:val="24"/>
          <w:szCs w:val="24"/>
        </w:rPr>
        <w:t>k poznávání pohybových schopností a jejich individuálního rozvoje</w:t>
      </w:r>
    </w:p>
    <w:p w:rsidR="00106B0B" w:rsidRPr="00106B0B" w:rsidRDefault="00106B0B" w:rsidP="00106B0B">
      <w:pPr>
        <w:pStyle w:val="Odrazky"/>
        <w:numPr>
          <w:ilvl w:val="0"/>
          <w:numId w:val="191"/>
        </w:numPr>
        <w:spacing w:line="276" w:lineRule="auto"/>
        <w:rPr>
          <w:rFonts w:asciiTheme="minorHAnsi" w:hAnsiTheme="minorHAnsi"/>
          <w:b w:val="0"/>
          <w:sz w:val="24"/>
          <w:szCs w:val="24"/>
        </w:rPr>
      </w:pPr>
      <w:r w:rsidRPr="00106B0B">
        <w:rPr>
          <w:rFonts w:asciiTheme="minorHAnsi" w:hAnsiTheme="minorHAnsi"/>
          <w:b w:val="0"/>
          <w:sz w:val="24"/>
          <w:szCs w:val="24"/>
        </w:rPr>
        <w:t>k prožívání souvislostí mezi tělesnou kondicí a psychickou pohodou</w:t>
      </w:r>
    </w:p>
    <w:p w:rsidR="00106B0B" w:rsidRPr="00106B0B" w:rsidRDefault="00106B0B" w:rsidP="00106B0B">
      <w:pPr>
        <w:pStyle w:val="Odrazky"/>
        <w:numPr>
          <w:ilvl w:val="0"/>
          <w:numId w:val="191"/>
        </w:numPr>
        <w:spacing w:line="276" w:lineRule="auto"/>
        <w:rPr>
          <w:rFonts w:asciiTheme="minorHAnsi" w:hAnsiTheme="minorHAnsi"/>
          <w:b w:val="0"/>
          <w:sz w:val="24"/>
          <w:szCs w:val="24"/>
        </w:rPr>
      </w:pPr>
      <w:r w:rsidRPr="00106B0B">
        <w:rPr>
          <w:rFonts w:asciiTheme="minorHAnsi" w:hAnsiTheme="minorHAnsi"/>
          <w:b w:val="0"/>
          <w:sz w:val="24"/>
          <w:szCs w:val="24"/>
        </w:rPr>
        <w:t>k systematickému sledování vývoje vlastní fyzické zdatnosti</w:t>
      </w:r>
    </w:p>
    <w:p w:rsidR="00106B0B" w:rsidRPr="00106B0B" w:rsidRDefault="00106B0B" w:rsidP="00106B0B">
      <w:pPr>
        <w:spacing w:line="276" w:lineRule="auto"/>
        <w:jc w:val="both"/>
        <w:rPr>
          <w:b/>
          <w:sz w:val="24"/>
          <w:szCs w:val="24"/>
        </w:rPr>
      </w:pPr>
    </w:p>
    <w:p w:rsidR="00106B0B" w:rsidRPr="00106B0B" w:rsidRDefault="00106B0B" w:rsidP="00AA584A">
      <w:pPr>
        <w:pStyle w:val="Nzev"/>
      </w:pPr>
      <w:r w:rsidRPr="00106B0B">
        <w:t>kompetence k řešení problémů</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90"/>
        </w:numPr>
        <w:spacing w:line="276" w:lineRule="auto"/>
        <w:rPr>
          <w:rFonts w:asciiTheme="minorHAnsi" w:hAnsiTheme="minorHAnsi"/>
          <w:b w:val="0"/>
          <w:sz w:val="24"/>
          <w:szCs w:val="24"/>
        </w:rPr>
      </w:pPr>
      <w:r w:rsidRPr="00106B0B">
        <w:rPr>
          <w:rFonts w:asciiTheme="minorHAnsi" w:hAnsiTheme="minorHAnsi"/>
          <w:b w:val="0"/>
          <w:sz w:val="24"/>
          <w:szCs w:val="24"/>
        </w:rPr>
        <w:t>k přemýšlení o problému při ovládání cviku nebo sportovního prvku a hledání tréninkové cesty k jeho odstranění</w:t>
      </w:r>
    </w:p>
    <w:p w:rsidR="00106B0B" w:rsidRPr="00106B0B" w:rsidRDefault="00106B0B" w:rsidP="00106B0B">
      <w:pPr>
        <w:pStyle w:val="Odrazky"/>
        <w:numPr>
          <w:ilvl w:val="0"/>
          <w:numId w:val="190"/>
        </w:numPr>
        <w:spacing w:line="276" w:lineRule="auto"/>
        <w:rPr>
          <w:rFonts w:asciiTheme="minorHAnsi" w:hAnsiTheme="minorHAnsi"/>
          <w:b w:val="0"/>
          <w:sz w:val="24"/>
          <w:szCs w:val="24"/>
        </w:rPr>
      </w:pPr>
      <w:r w:rsidRPr="00106B0B">
        <w:rPr>
          <w:rFonts w:asciiTheme="minorHAnsi" w:hAnsiTheme="minorHAnsi"/>
          <w:b w:val="0"/>
          <w:sz w:val="24"/>
          <w:szCs w:val="24"/>
        </w:rPr>
        <w:t>k hledání vhodné taktiky v individuálních i kolektivních sportech</w:t>
      </w:r>
    </w:p>
    <w:p w:rsidR="00106B0B" w:rsidRPr="00106B0B" w:rsidRDefault="00106B0B" w:rsidP="00106B0B">
      <w:pPr>
        <w:pStyle w:val="Odrazky"/>
        <w:numPr>
          <w:ilvl w:val="0"/>
          <w:numId w:val="190"/>
        </w:numPr>
        <w:spacing w:line="276" w:lineRule="auto"/>
        <w:rPr>
          <w:rFonts w:asciiTheme="minorHAnsi" w:hAnsiTheme="minorHAnsi"/>
          <w:b w:val="0"/>
          <w:sz w:val="24"/>
          <w:szCs w:val="24"/>
        </w:rPr>
      </w:pPr>
      <w:r w:rsidRPr="00106B0B">
        <w:rPr>
          <w:rFonts w:asciiTheme="minorHAnsi" w:hAnsiTheme="minorHAnsi"/>
          <w:b w:val="0"/>
          <w:sz w:val="24"/>
          <w:szCs w:val="24"/>
        </w:rPr>
        <w:t>k uvědomování si zodpovědnosti svých rozhodnutí a hodnocení výsledků svých činů</w:t>
      </w:r>
    </w:p>
    <w:p w:rsidR="00106B0B" w:rsidRPr="00106B0B" w:rsidRDefault="00106B0B" w:rsidP="00106B0B">
      <w:pPr>
        <w:pStyle w:val="Odrazky"/>
        <w:numPr>
          <w:ilvl w:val="0"/>
          <w:numId w:val="190"/>
        </w:numPr>
        <w:spacing w:line="276" w:lineRule="auto"/>
        <w:rPr>
          <w:rFonts w:asciiTheme="minorHAnsi" w:hAnsiTheme="minorHAnsi"/>
          <w:b w:val="0"/>
          <w:sz w:val="24"/>
          <w:szCs w:val="24"/>
        </w:rPr>
      </w:pPr>
      <w:r w:rsidRPr="00106B0B">
        <w:rPr>
          <w:rFonts w:asciiTheme="minorHAnsi" w:hAnsiTheme="minorHAnsi"/>
          <w:b w:val="0"/>
          <w:sz w:val="24"/>
          <w:szCs w:val="24"/>
        </w:rPr>
        <w:t>ke schopnosti obhájit svá rozhodnutí</w:t>
      </w:r>
    </w:p>
    <w:p w:rsidR="00106B0B" w:rsidRPr="00106B0B" w:rsidRDefault="00106B0B" w:rsidP="00106B0B">
      <w:pPr>
        <w:spacing w:line="276" w:lineRule="auto"/>
        <w:jc w:val="both"/>
        <w:rPr>
          <w:b/>
          <w:sz w:val="24"/>
          <w:szCs w:val="24"/>
        </w:rPr>
      </w:pPr>
    </w:p>
    <w:p w:rsidR="00106B0B" w:rsidRPr="00106B0B" w:rsidRDefault="00106B0B" w:rsidP="00AA584A">
      <w:pPr>
        <w:pStyle w:val="Nzev"/>
      </w:pPr>
      <w:r w:rsidRPr="00106B0B">
        <w:t>kompetence komunikativní</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89"/>
        </w:numPr>
        <w:spacing w:line="276" w:lineRule="auto"/>
        <w:rPr>
          <w:rFonts w:asciiTheme="minorHAnsi" w:hAnsiTheme="minorHAnsi"/>
          <w:b w:val="0"/>
          <w:sz w:val="24"/>
          <w:szCs w:val="24"/>
        </w:rPr>
      </w:pPr>
      <w:r w:rsidRPr="00106B0B">
        <w:rPr>
          <w:rFonts w:asciiTheme="minorHAnsi" w:hAnsiTheme="minorHAnsi"/>
          <w:b w:val="0"/>
          <w:sz w:val="24"/>
          <w:szCs w:val="24"/>
        </w:rPr>
        <w:t>k vyslechnutí a přijetí pokynů vedoucího družstva</w:t>
      </w:r>
    </w:p>
    <w:p w:rsidR="00106B0B" w:rsidRPr="00106B0B" w:rsidRDefault="00106B0B" w:rsidP="00106B0B">
      <w:pPr>
        <w:pStyle w:val="Odrazky"/>
        <w:numPr>
          <w:ilvl w:val="0"/>
          <w:numId w:val="189"/>
        </w:numPr>
        <w:spacing w:line="276" w:lineRule="auto"/>
        <w:rPr>
          <w:rFonts w:asciiTheme="minorHAnsi" w:hAnsiTheme="minorHAnsi"/>
          <w:b w:val="0"/>
          <w:sz w:val="24"/>
          <w:szCs w:val="24"/>
        </w:rPr>
      </w:pPr>
      <w:r w:rsidRPr="00106B0B">
        <w:rPr>
          <w:rFonts w:asciiTheme="minorHAnsi" w:hAnsiTheme="minorHAnsi"/>
          <w:b w:val="0"/>
          <w:sz w:val="24"/>
          <w:szCs w:val="24"/>
        </w:rPr>
        <w:t>k otevírání prostoru k diskuzi o taktice družstva</w:t>
      </w:r>
    </w:p>
    <w:p w:rsidR="00106B0B" w:rsidRPr="00106B0B" w:rsidRDefault="00106B0B" w:rsidP="00106B0B">
      <w:pPr>
        <w:pStyle w:val="Odrazky"/>
        <w:numPr>
          <w:ilvl w:val="0"/>
          <w:numId w:val="189"/>
        </w:numPr>
        <w:spacing w:line="276" w:lineRule="auto"/>
        <w:rPr>
          <w:rFonts w:asciiTheme="minorHAnsi" w:hAnsiTheme="minorHAnsi"/>
          <w:b w:val="0"/>
          <w:sz w:val="24"/>
          <w:szCs w:val="24"/>
        </w:rPr>
      </w:pPr>
      <w:r w:rsidRPr="00106B0B">
        <w:rPr>
          <w:rFonts w:asciiTheme="minorHAnsi" w:hAnsiTheme="minorHAnsi"/>
          <w:b w:val="0"/>
          <w:sz w:val="24"/>
          <w:szCs w:val="24"/>
        </w:rPr>
        <w:t>k pořizování záznamů a obrazových materiálů ze sportovních činností a jejich prezentace</w:t>
      </w:r>
    </w:p>
    <w:p w:rsidR="00106B0B" w:rsidRPr="00106B0B" w:rsidRDefault="00106B0B" w:rsidP="00106B0B">
      <w:pPr>
        <w:pStyle w:val="Odrazky"/>
        <w:numPr>
          <w:ilvl w:val="0"/>
          <w:numId w:val="189"/>
        </w:numPr>
        <w:spacing w:line="276" w:lineRule="auto"/>
        <w:rPr>
          <w:rFonts w:asciiTheme="minorHAnsi" w:hAnsiTheme="minorHAnsi"/>
          <w:b w:val="0"/>
          <w:sz w:val="24"/>
          <w:szCs w:val="24"/>
        </w:rPr>
      </w:pPr>
      <w:r w:rsidRPr="00106B0B">
        <w:rPr>
          <w:rFonts w:asciiTheme="minorHAnsi" w:hAnsiTheme="minorHAnsi"/>
          <w:b w:val="0"/>
          <w:sz w:val="24"/>
          <w:szCs w:val="24"/>
        </w:rPr>
        <w:t>ke komunikaci na odpovídající úrovni</w:t>
      </w:r>
    </w:p>
    <w:p w:rsidR="00106B0B" w:rsidRPr="00106B0B" w:rsidRDefault="00106B0B" w:rsidP="00106B0B">
      <w:pPr>
        <w:spacing w:line="276" w:lineRule="auto"/>
        <w:jc w:val="both"/>
        <w:rPr>
          <w:b/>
          <w:sz w:val="24"/>
          <w:szCs w:val="24"/>
        </w:rPr>
      </w:pPr>
    </w:p>
    <w:p w:rsidR="00106B0B" w:rsidRPr="00106B0B" w:rsidRDefault="00106B0B" w:rsidP="00AA584A">
      <w:pPr>
        <w:pStyle w:val="Nzev"/>
      </w:pPr>
      <w:r w:rsidRPr="00106B0B">
        <w:t>kompetence sociální a personální</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88"/>
        </w:numPr>
        <w:spacing w:line="276" w:lineRule="auto"/>
        <w:rPr>
          <w:rFonts w:asciiTheme="minorHAnsi" w:hAnsiTheme="minorHAnsi"/>
          <w:b w:val="0"/>
          <w:sz w:val="24"/>
          <w:szCs w:val="24"/>
        </w:rPr>
      </w:pPr>
      <w:r w:rsidRPr="00106B0B">
        <w:rPr>
          <w:rFonts w:asciiTheme="minorHAnsi" w:hAnsiTheme="minorHAnsi"/>
          <w:b w:val="0"/>
          <w:sz w:val="24"/>
          <w:szCs w:val="24"/>
        </w:rPr>
        <w:t>k dodržování pravidel fair play</w:t>
      </w:r>
    </w:p>
    <w:p w:rsidR="00106B0B" w:rsidRPr="00106B0B" w:rsidRDefault="00106B0B" w:rsidP="00106B0B">
      <w:pPr>
        <w:pStyle w:val="Odrazky"/>
        <w:numPr>
          <w:ilvl w:val="0"/>
          <w:numId w:val="188"/>
        </w:numPr>
        <w:spacing w:line="276" w:lineRule="auto"/>
        <w:rPr>
          <w:rFonts w:asciiTheme="minorHAnsi" w:hAnsiTheme="minorHAnsi"/>
          <w:b w:val="0"/>
          <w:sz w:val="24"/>
          <w:szCs w:val="24"/>
        </w:rPr>
      </w:pPr>
      <w:r w:rsidRPr="00106B0B">
        <w:rPr>
          <w:rFonts w:asciiTheme="minorHAnsi" w:hAnsiTheme="minorHAnsi"/>
          <w:b w:val="0"/>
          <w:sz w:val="24"/>
          <w:szCs w:val="24"/>
        </w:rPr>
        <w:t>k prezentaci a podpoře olympijského hnutí</w:t>
      </w:r>
    </w:p>
    <w:p w:rsidR="00106B0B" w:rsidRPr="00106B0B" w:rsidRDefault="00106B0B" w:rsidP="00106B0B">
      <w:pPr>
        <w:pStyle w:val="Odrazky"/>
        <w:numPr>
          <w:ilvl w:val="0"/>
          <w:numId w:val="188"/>
        </w:numPr>
        <w:spacing w:line="276" w:lineRule="auto"/>
        <w:rPr>
          <w:rFonts w:asciiTheme="minorHAnsi" w:hAnsiTheme="minorHAnsi"/>
          <w:b w:val="0"/>
          <w:sz w:val="24"/>
          <w:szCs w:val="24"/>
        </w:rPr>
      </w:pPr>
      <w:r w:rsidRPr="00106B0B">
        <w:rPr>
          <w:rFonts w:asciiTheme="minorHAnsi" w:hAnsiTheme="minorHAnsi"/>
          <w:b w:val="0"/>
          <w:sz w:val="24"/>
          <w:szCs w:val="24"/>
        </w:rPr>
        <w:t>k rozvoji spolupráce uvnitř kolektivu sportovního družstva</w:t>
      </w:r>
    </w:p>
    <w:p w:rsidR="00106B0B" w:rsidRPr="00106B0B" w:rsidRDefault="00106B0B" w:rsidP="00106B0B">
      <w:pPr>
        <w:pStyle w:val="Odrazky"/>
        <w:numPr>
          <w:ilvl w:val="0"/>
          <w:numId w:val="188"/>
        </w:numPr>
        <w:spacing w:line="276" w:lineRule="auto"/>
        <w:rPr>
          <w:rFonts w:asciiTheme="minorHAnsi" w:hAnsiTheme="minorHAnsi"/>
          <w:b w:val="0"/>
          <w:sz w:val="24"/>
          <w:szCs w:val="24"/>
        </w:rPr>
      </w:pPr>
      <w:r w:rsidRPr="00106B0B">
        <w:rPr>
          <w:rFonts w:asciiTheme="minorHAnsi" w:hAnsiTheme="minorHAnsi"/>
          <w:b w:val="0"/>
          <w:sz w:val="24"/>
          <w:szCs w:val="24"/>
        </w:rPr>
        <w:t>v případě potřeby k poskytnutí pomoci</w:t>
      </w:r>
    </w:p>
    <w:p w:rsidR="00106B0B" w:rsidRPr="00106B0B" w:rsidRDefault="00106B0B" w:rsidP="00106B0B">
      <w:pPr>
        <w:spacing w:line="276" w:lineRule="auto"/>
        <w:jc w:val="both"/>
        <w:rPr>
          <w:b/>
          <w:sz w:val="24"/>
          <w:szCs w:val="24"/>
        </w:rPr>
      </w:pPr>
    </w:p>
    <w:p w:rsidR="00106B0B" w:rsidRPr="00106B0B" w:rsidRDefault="00106B0B" w:rsidP="00AA584A">
      <w:pPr>
        <w:pStyle w:val="Nzev"/>
      </w:pPr>
      <w:r w:rsidRPr="00106B0B">
        <w:t>kompetence občanské</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87"/>
        </w:numPr>
        <w:spacing w:line="276" w:lineRule="auto"/>
        <w:rPr>
          <w:rFonts w:asciiTheme="minorHAnsi" w:hAnsiTheme="minorHAnsi"/>
          <w:b w:val="0"/>
          <w:sz w:val="24"/>
          <w:szCs w:val="24"/>
        </w:rPr>
      </w:pPr>
      <w:r w:rsidRPr="00106B0B">
        <w:rPr>
          <w:rFonts w:asciiTheme="minorHAnsi" w:hAnsiTheme="minorHAnsi"/>
          <w:b w:val="0"/>
          <w:sz w:val="24"/>
          <w:szCs w:val="24"/>
        </w:rPr>
        <w:t xml:space="preserve">k podpoře aktivního sportování  </w:t>
      </w:r>
    </w:p>
    <w:p w:rsidR="00106B0B" w:rsidRPr="00106B0B" w:rsidRDefault="00106B0B" w:rsidP="00106B0B">
      <w:pPr>
        <w:pStyle w:val="Odrazky"/>
        <w:numPr>
          <w:ilvl w:val="0"/>
          <w:numId w:val="187"/>
        </w:numPr>
        <w:spacing w:line="276" w:lineRule="auto"/>
        <w:rPr>
          <w:rFonts w:asciiTheme="minorHAnsi" w:hAnsiTheme="minorHAnsi"/>
          <w:b w:val="0"/>
          <w:sz w:val="24"/>
          <w:szCs w:val="24"/>
        </w:rPr>
      </w:pPr>
      <w:r w:rsidRPr="00106B0B">
        <w:rPr>
          <w:rFonts w:asciiTheme="minorHAnsi" w:hAnsiTheme="minorHAnsi"/>
          <w:b w:val="0"/>
          <w:sz w:val="24"/>
          <w:szCs w:val="24"/>
        </w:rPr>
        <w:t>k potřebě dodržování hygieny při tělesných aktivitách</w:t>
      </w:r>
    </w:p>
    <w:p w:rsidR="00106B0B" w:rsidRPr="00106B0B" w:rsidRDefault="00106B0B" w:rsidP="00106B0B">
      <w:pPr>
        <w:pStyle w:val="Odrazky"/>
        <w:numPr>
          <w:ilvl w:val="0"/>
          <w:numId w:val="187"/>
        </w:numPr>
        <w:spacing w:line="276" w:lineRule="auto"/>
        <w:rPr>
          <w:rFonts w:asciiTheme="minorHAnsi" w:hAnsiTheme="minorHAnsi"/>
          <w:b w:val="0"/>
          <w:sz w:val="24"/>
          <w:szCs w:val="24"/>
        </w:rPr>
      </w:pPr>
      <w:r w:rsidRPr="00106B0B">
        <w:rPr>
          <w:rFonts w:asciiTheme="minorHAnsi" w:hAnsiTheme="minorHAnsi"/>
          <w:b w:val="0"/>
          <w:sz w:val="24"/>
          <w:szCs w:val="24"/>
        </w:rPr>
        <w:t>k emočnímu i věcnému seznámení se škodlivostí dopingu při sportu</w:t>
      </w:r>
    </w:p>
    <w:p w:rsidR="00106B0B" w:rsidRPr="00106B0B" w:rsidRDefault="00106B0B" w:rsidP="00106B0B">
      <w:pPr>
        <w:pStyle w:val="Odrazky"/>
        <w:numPr>
          <w:ilvl w:val="0"/>
          <w:numId w:val="187"/>
        </w:numPr>
        <w:spacing w:line="276" w:lineRule="auto"/>
        <w:rPr>
          <w:rFonts w:asciiTheme="minorHAnsi" w:hAnsiTheme="minorHAnsi"/>
          <w:b w:val="0"/>
          <w:sz w:val="24"/>
          <w:szCs w:val="24"/>
        </w:rPr>
      </w:pPr>
      <w:r w:rsidRPr="00106B0B">
        <w:rPr>
          <w:rFonts w:asciiTheme="minorHAnsi" w:hAnsiTheme="minorHAnsi"/>
          <w:b w:val="0"/>
          <w:sz w:val="24"/>
          <w:szCs w:val="24"/>
        </w:rPr>
        <w:t>k respektování názorů ostatních</w:t>
      </w:r>
    </w:p>
    <w:p w:rsidR="00106B0B" w:rsidRDefault="00106B0B" w:rsidP="00106B0B">
      <w:pPr>
        <w:pStyle w:val="Odrazky"/>
        <w:numPr>
          <w:ilvl w:val="0"/>
          <w:numId w:val="187"/>
        </w:numPr>
        <w:spacing w:line="276" w:lineRule="auto"/>
        <w:rPr>
          <w:rFonts w:asciiTheme="minorHAnsi" w:hAnsiTheme="minorHAnsi"/>
          <w:b w:val="0"/>
          <w:sz w:val="24"/>
          <w:szCs w:val="24"/>
        </w:rPr>
      </w:pPr>
      <w:r w:rsidRPr="00106B0B">
        <w:rPr>
          <w:rFonts w:asciiTheme="minorHAnsi" w:hAnsiTheme="minorHAnsi"/>
          <w:b w:val="0"/>
          <w:sz w:val="24"/>
          <w:szCs w:val="24"/>
        </w:rPr>
        <w:lastRenderedPageBreak/>
        <w:t>k rozlišení a uplatňování práva a povinností vyplývající z různých rolí (hráč, rozhodčí, divák)</w:t>
      </w:r>
    </w:p>
    <w:p w:rsidR="00106B0B" w:rsidRPr="00106B0B" w:rsidRDefault="00106B0B" w:rsidP="00106B0B">
      <w:pPr>
        <w:pStyle w:val="Odrazky"/>
        <w:numPr>
          <w:ilvl w:val="0"/>
          <w:numId w:val="0"/>
        </w:numPr>
        <w:spacing w:line="276" w:lineRule="auto"/>
        <w:rPr>
          <w:rFonts w:asciiTheme="minorHAnsi" w:hAnsiTheme="minorHAnsi"/>
          <w:b w:val="0"/>
          <w:sz w:val="24"/>
          <w:szCs w:val="24"/>
        </w:rPr>
      </w:pPr>
      <w:r w:rsidRPr="00106B0B">
        <w:rPr>
          <w:rFonts w:asciiTheme="minorHAnsi" w:hAnsiTheme="minorHAnsi"/>
          <w:sz w:val="24"/>
          <w:szCs w:val="24"/>
        </w:rPr>
        <w:t>kompetence pracovní</w:t>
      </w:r>
    </w:p>
    <w:p w:rsidR="00106B0B" w:rsidRPr="00106B0B" w:rsidRDefault="00106B0B" w:rsidP="00106B0B">
      <w:pPr>
        <w:spacing w:line="276" w:lineRule="auto"/>
        <w:jc w:val="both"/>
        <w:rPr>
          <w:b/>
          <w:sz w:val="24"/>
          <w:szCs w:val="24"/>
        </w:rPr>
      </w:pPr>
      <w:r w:rsidRPr="00106B0B">
        <w:rPr>
          <w:sz w:val="24"/>
          <w:szCs w:val="24"/>
        </w:rPr>
        <w:t>Učitel vede žáky:</w:t>
      </w:r>
    </w:p>
    <w:p w:rsidR="00106B0B" w:rsidRP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k nutnosti dodržování pravidel ve sportu a tím i  v  životě</w:t>
      </w:r>
    </w:p>
    <w:p w:rsid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 xml:space="preserve">k vyhledávání možných rizik při pohybových činnostech a hledání cest minimalizace těchto </w:t>
      </w:r>
    </w:p>
    <w:p w:rsidR="00106B0B" w:rsidRP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rizik</w:t>
      </w:r>
    </w:p>
    <w:p w:rsidR="00106B0B" w:rsidRP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ke zpracování a prezentaci naměřených výkonů</w:t>
      </w:r>
    </w:p>
    <w:p w:rsidR="00106B0B" w:rsidRP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k organizaci svého pohybového režimu</w:t>
      </w:r>
    </w:p>
    <w:p w:rsidR="00106B0B" w:rsidRPr="00106B0B" w:rsidRDefault="00106B0B" w:rsidP="00106B0B">
      <w:pPr>
        <w:pStyle w:val="Odrazky"/>
        <w:numPr>
          <w:ilvl w:val="0"/>
          <w:numId w:val="186"/>
        </w:numPr>
        <w:spacing w:line="276" w:lineRule="auto"/>
        <w:rPr>
          <w:rFonts w:asciiTheme="minorHAnsi" w:hAnsiTheme="minorHAnsi"/>
          <w:b w:val="0"/>
          <w:sz w:val="24"/>
          <w:szCs w:val="24"/>
        </w:rPr>
      </w:pPr>
      <w:r w:rsidRPr="00106B0B">
        <w:rPr>
          <w:rFonts w:asciiTheme="minorHAnsi" w:hAnsiTheme="minorHAnsi"/>
          <w:b w:val="0"/>
          <w:sz w:val="24"/>
          <w:szCs w:val="24"/>
        </w:rPr>
        <w:t>k ovládání základních postupů první pomoci</w:t>
      </w:r>
    </w:p>
    <w:p w:rsidR="00106B0B" w:rsidRPr="00106B0B" w:rsidRDefault="00106B0B" w:rsidP="00106B0B">
      <w:pPr>
        <w:spacing w:line="276" w:lineRule="auto"/>
        <w:jc w:val="both"/>
        <w:rPr>
          <w:sz w:val="24"/>
          <w:szCs w:val="24"/>
        </w:rPr>
      </w:pPr>
    </w:p>
    <w:p w:rsidR="00106B0B" w:rsidRPr="00106B0B" w:rsidRDefault="00106B0B" w:rsidP="00AA584A">
      <w:pPr>
        <w:pStyle w:val="Nzev"/>
      </w:pPr>
      <w:r w:rsidRPr="00106B0B">
        <w:t>kompetence pracovní</w:t>
      </w:r>
    </w:p>
    <w:p w:rsidR="00106B0B" w:rsidRPr="00106B0B" w:rsidRDefault="00106B0B" w:rsidP="00106B0B">
      <w:pPr>
        <w:spacing w:line="276" w:lineRule="auto"/>
        <w:jc w:val="both"/>
        <w:rPr>
          <w:b/>
          <w:sz w:val="24"/>
          <w:szCs w:val="24"/>
        </w:rPr>
      </w:pPr>
      <w:r w:rsidRPr="00106B0B">
        <w:rPr>
          <w:sz w:val="24"/>
          <w:szCs w:val="24"/>
        </w:rPr>
        <w:t>Učitel vede žáky:</w:t>
      </w:r>
    </w:p>
    <w:p w:rsidR="00813748" w:rsidRPr="00106B0B" w:rsidRDefault="00106B0B" w:rsidP="00106B0B">
      <w:pPr>
        <w:pStyle w:val="Odstavecseseznamem"/>
        <w:numPr>
          <w:ilvl w:val="0"/>
          <w:numId w:val="185"/>
        </w:numPr>
        <w:spacing w:line="276" w:lineRule="auto"/>
        <w:jc w:val="both"/>
        <w:rPr>
          <w:rFonts w:cstheme="minorHAnsi"/>
          <w:b/>
          <w:sz w:val="24"/>
          <w:szCs w:val="24"/>
        </w:rPr>
      </w:pPr>
      <w:r w:rsidRPr="00106B0B">
        <w:rPr>
          <w:sz w:val="24"/>
          <w:szCs w:val="24"/>
        </w:rPr>
        <w:t>k etickému jednání při komunikaci a sdílení informací v digitálním prostředí</w:t>
      </w:r>
    </w:p>
    <w:p w:rsidR="00106B0B" w:rsidRDefault="00106B0B" w:rsidP="00106B0B">
      <w:pPr>
        <w:spacing w:line="276" w:lineRule="auto"/>
        <w:jc w:val="both"/>
        <w:rPr>
          <w:rFonts w:cstheme="minorHAnsi"/>
          <w:b/>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B0060" w:rsidRPr="00BC5C02" w:rsidTr="004B006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t>Oblast:</w:t>
            </w:r>
          </w:p>
          <w:p w:rsidR="004B0060" w:rsidRPr="00BC5C02" w:rsidRDefault="004B0060" w:rsidP="004B0060">
            <w:pPr>
              <w:pStyle w:val="Tabnad1"/>
            </w:pPr>
            <w:r w:rsidRPr="00BC5C02">
              <w:t xml:space="preserve">Člověk a zdraví </w:t>
            </w:r>
          </w:p>
        </w:tc>
        <w:tc>
          <w:tcPr>
            <w:tcW w:w="3231" w:type="dxa"/>
            <w:tcBorders>
              <w:top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t>Předmět:</w:t>
            </w:r>
          </w:p>
          <w:p w:rsidR="004B0060" w:rsidRPr="00BC5C02" w:rsidRDefault="004B0060" w:rsidP="004B0060">
            <w:pPr>
              <w:pStyle w:val="Tabnad1"/>
            </w:pPr>
            <w:r w:rsidRPr="00BC5C02">
              <w:t>Tělesná výchova</w:t>
            </w:r>
          </w:p>
        </w:tc>
        <w:tc>
          <w:tcPr>
            <w:tcW w:w="2587" w:type="dxa"/>
            <w:tcBorders>
              <w:top w:val="double" w:sz="6" w:space="0" w:color="auto"/>
              <w:bottom w:val="double" w:sz="4" w:space="0" w:color="auto"/>
              <w:right w:val="double" w:sz="6" w:space="0" w:color="auto"/>
            </w:tcBorders>
            <w:shd w:val="clear" w:color="auto" w:fill="FFFFFF"/>
          </w:tcPr>
          <w:p w:rsidR="004B0060" w:rsidRPr="00BC5C02" w:rsidRDefault="004B0060" w:rsidP="004B0060">
            <w:pPr>
              <w:rPr>
                <w:b/>
              </w:rPr>
            </w:pPr>
            <w:r w:rsidRPr="00BC5C02">
              <w:t>Období:</w:t>
            </w:r>
          </w:p>
          <w:p w:rsidR="004B0060" w:rsidRPr="00BC5C02" w:rsidRDefault="004B0060" w:rsidP="004B0060">
            <w:pPr>
              <w:pStyle w:val="Tabnad1"/>
            </w:pPr>
            <w:r w:rsidRPr="00BC5C02">
              <w:t>1. - 3.</w:t>
            </w:r>
          </w:p>
        </w:tc>
      </w:tr>
      <w:tr w:rsidR="004B0060" w:rsidRPr="00BC5C02" w:rsidTr="004B006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B0060" w:rsidRPr="00BC5C02" w:rsidRDefault="004B0060" w:rsidP="004B0060">
            <w:pPr>
              <w:pStyle w:val="Tabnad2"/>
            </w:pPr>
            <w:r w:rsidRPr="00BC5C02">
              <w:t>Očekávané výstupy</w:t>
            </w:r>
          </w:p>
          <w:p w:rsidR="004B0060" w:rsidRPr="00BC5C02" w:rsidRDefault="004B0060" w:rsidP="004B0060">
            <w:pPr>
              <w:rPr>
                <w:b/>
              </w:rPr>
            </w:pPr>
            <w:r w:rsidRPr="00BC5C02">
              <w:t>Žák:</w:t>
            </w:r>
          </w:p>
        </w:tc>
        <w:tc>
          <w:tcPr>
            <w:tcW w:w="3231" w:type="dxa"/>
            <w:tcBorders>
              <w:top w:val="double" w:sz="4" w:space="0" w:color="auto"/>
              <w:bottom w:val="single" w:sz="12" w:space="0" w:color="auto"/>
              <w:right w:val="single" w:sz="4" w:space="0" w:color="auto"/>
            </w:tcBorders>
          </w:tcPr>
          <w:p w:rsidR="004B0060" w:rsidRPr="00BC5C02" w:rsidRDefault="004B0060" w:rsidP="004B006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B0060" w:rsidRPr="00BC5C02" w:rsidRDefault="004B0060" w:rsidP="004B0060">
            <w:pPr>
              <w:pStyle w:val="Tabnad2"/>
            </w:pPr>
            <w:r w:rsidRPr="00BC5C02">
              <w:t>Průřezová témata</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spojuje pravidelnou každodenní pohybovou činnost se zdravím a využívá nabízené příležitosti</w:t>
            </w:r>
          </w:p>
        </w:tc>
        <w:tc>
          <w:tcPr>
            <w:tcW w:w="3231" w:type="dxa"/>
            <w:vAlign w:val="center"/>
          </w:tcPr>
          <w:p w:rsidR="004B0060" w:rsidRPr="00BC5C02" w:rsidRDefault="004B0060" w:rsidP="004B0060">
            <w:pPr>
              <w:pStyle w:val="Odrazky"/>
              <w:rPr>
                <w:b w:val="0"/>
              </w:rPr>
            </w:pPr>
            <w:r w:rsidRPr="00BC5C02">
              <w:rPr>
                <w:b w:val="0"/>
              </w:rPr>
              <w:t>význam pohybu pro zdraví - pohybový režim žáků, délka a intenzita pohybu</w:t>
            </w:r>
          </w:p>
          <w:p w:rsidR="004B0060" w:rsidRPr="00BC5C02" w:rsidRDefault="004B0060" w:rsidP="004B0060">
            <w:pPr>
              <w:pStyle w:val="Odrazky"/>
              <w:rPr>
                <w:b w:val="0"/>
              </w:rPr>
            </w:pPr>
            <w:r w:rsidRPr="00BC5C02">
              <w:rPr>
                <w:b w:val="0"/>
              </w:rPr>
              <w:t>příprava organismu - příprava před pohybovou činností, uklidnění po zátěži, napínací a protahovací cvičení</w:t>
            </w:r>
          </w:p>
          <w:p w:rsidR="004B0060" w:rsidRPr="00BC5C02" w:rsidRDefault="004B0060" w:rsidP="004B0060">
            <w:pPr>
              <w:pStyle w:val="Odrazky"/>
              <w:rPr>
                <w:b w:val="0"/>
              </w:rPr>
            </w:pPr>
            <w:r w:rsidRPr="00BC5C02">
              <w:rPr>
                <w:b w:val="0"/>
              </w:rPr>
              <w:t>zdravotně zaměřené činnosti - správné držení těla, správné zvedání zátěže; průpravná, kompenzační, relaxační a jiná zdravotně zaměřená cvičení a jejich praktické využití</w:t>
            </w:r>
          </w:p>
          <w:p w:rsidR="004B0060" w:rsidRPr="00BC5C02" w:rsidRDefault="004B0060" w:rsidP="004B0060">
            <w:pPr>
              <w:pStyle w:val="Odrazky"/>
              <w:rPr>
                <w:b w:val="0"/>
              </w:rPr>
            </w:pPr>
            <w:r w:rsidRPr="00BC5C02">
              <w:rPr>
                <w:b w:val="0"/>
              </w:rPr>
              <w:t>pohybové hry - s různým zaměřením; netradiční pohybové hry a aktivity; využití hraček a netradičního náčiní při cvičení; pohybová tvořivost</w:t>
            </w:r>
          </w:p>
          <w:p w:rsidR="004B0060" w:rsidRPr="00BC5C02" w:rsidRDefault="004B0060" w:rsidP="004B0060">
            <w:pPr>
              <w:pStyle w:val="Odrazky"/>
              <w:rPr>
                <w:b w:val="0"/>
              </w:rPr>
            </w:pPr>
            <w:r w:rsidRPr="00BC5C02">
              <w:rPr>
                <w:b w:val="0"/>
              </w:rPr>
              <w:t>zásady jednání a chování - fair play, olympijské ideály a symboly</w:t>
            </w:r>
          </w:p>
        </w:tc>
        <w:tc>
          <w:tcPr>
            <w:tcW w:w="2587" w:type="dxa"/>
            <w:vMerge w:val="restart"/>
            <w:tcBorders>
              <w:right w:val="double" w:sz="6" w:space="0" w:color="auto"/>
            </w:tcBorders>
            <w:vAlign w:val="center"/>
          </w:tcPr>
          <w:p w:rsidR="004B0060" w:rsidRPr="00BC5C02" w:rsidRDefault="004B0060" w:rsidP="004B0060">
            <w:pPr>
              <w:rPr>
                <w:b/>
              </w:rPr>
            </w:pPr>
            <w:r w:rsidRPr="00BC5C02">
              <w:t> OSV – sebepoznání a sebepojetí, seberegulace a sebeorganizace, psychohygiena, kooperace a kompetice, zdraví, ochrana za běžných rizik a mimořádných událostí</w:t>
            </w:r>
          </w:p>
          <w:p w:rsidR="004B0060" w:rsidRPr="00BC5C02" w:rsidRDefault="004B0060" w:rsidP="004B0060">
            <w:pPr>
              <w:rPr>
                <w:b/>
              </w:rPr>
            </w:pPr>
            <w:r w:rsidRPr="00BC5C02">
              <w:t> </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lastRenderedPageBreak/>
              <w:t>zvládá v souladu s individuálními předpoklady jednoduché pohybové činnosti jednotlivce nebo činnosti prováděné ve skupině; usiluje o jejich zlepšení</w:t>
            </w:r>
          </w:p>
        </w:tc>
        <w:tc>
          <w:tcPr>
            <w:tcW w:w="3231" w:type="dxa"/>
            <w:vAlign w:val="center"/>
          </w:tcPr>
          <w:p w:rsidR="004B0060" w:rsidRPr="00BC5C02" w:rsidRDefault="004B0060" w:rsidP="004B0060">
            <w:pPr>
              <w:pStyle w:val="Odrazky"/>
              <w:rPr>
                <w:b w:val="0"/>
              </w:rPr>
            </w:pPr>
            <w:r w:rsidRPr="00BC5C02">
              <w:rPr>
                <w:b w:val="0"/>
              </w:rPr>
              <w:t>rozvoj různých forem rychlosti, vytrvalosti, síly, pohyblivosti, koordinace pohybu</w:t>
            </w:r>
          </w:p>
          <w:p w:rsidR="004B0060" w:rsidRPr="00BC5C02" w:rsidRDefault="004B0060" w:rsidP="004B0060">
            <w:pPr>
              <w:pStyle w:val="Odrazky"/>
              <w:rPr>
                <w:b w:val="0"/>
              </w:rPr>
            </w:pPr>
            <w:r w:rsidRPr="00BC5C02">
              <w:rPr>
                <w:b w:val="0"/>
              </w:rPr>
              <w:t>základy gymnastiky - průpravná cvičení, akrobacie, cvičení s náčiním a na nářadí odpovídající velikosti a hmotnosti</w:t>
            </w:r>
          </w:p>
          <w:p w:rsidR="004B0060" w:rsidRPr="00BC5C02" w:rsidRDefault="004B0060" w:rsidP="004B0060">
            <w:pPr>
              <w:pStyle w:val="Odrazky"/>
              <w:rPr>
                <w:b w:val="0"/>
              </w:rPr>
            </w:pPr>
            <w:r w:rsidRPr="00BC5C02">
              <w:rPr>
                <w:b w:val="0"/>
              </w:rPr>
              <w:t>rytmické a kondiční formy cvičení pro děti - kondiční cvičení s hudbou nebo rytmickým doprovodem, základy estetického pohybu, vyjádření melodie a rytmu pohybem, jednoduché tance</w:t>
            </w:r>
          </w:p>
          <w:p w:rsidR="004B0060" w:rsidRPr="00BC5C02" w:rsidRDefault="004B0060" w:rsidP="004B0060">
            <w:pPr>
              <w:pStyle w:val="Odrazky"/>
              <w:rPr>
                <w:b w:val="0"/>
              </w:rPr>
            </w:pPr>
            <w:r w:rsidRPr="00BC5C02">
              <w:rPr>
                <w:b w:val="0"/>
              </w:rPr>
              <w:t>průpravné úpoly - přetahy a přetlaky</w:t>
            </w:r>
          </w:p>
          <w:p w:rsidR="004B0060" w:rsidRPr="00BC5C02" w:rsidRDefault="004B0060" w:rsidP="004B0060">
            <w:pPr>
              <w:pStyle w:val="Odrazky"/>
              <w:rPr>
                <w:b w:val="0"/>
              </w:rPr>
            </w:pPr>
            <w:r w:rsidRPr="00BC5C02">
              <w:rPr>
                <w:b w:val="0"/>
              </w:rPr>
              <w:t>základy atletiky - rychlý běh, motivovaný vytrvalý běh, skok do dálky nebo do výšky, hod míčkem</w:t>
            </w:r>
          </w:p>
          <w:p w:rsidR="004B0060" w:rsidRPr="00BC5C02" w:rsidRDefault="004B0060" w:rsidP="004B0060">
            <w:pPr>
              <w:pStyle w:val="Odrazky"/>
              <w:rPr>
                <w:b w:val="0"/>
              </w:rPr>
            </w:pPr>
            <w:r w:rsidRPr="00BC5C02">
              <w:rPr>
                <w:b w:val="0"/>
              </w:rPr>
              <w:t>další pohybové činnosti (podle podmínek školy a zájmu žáků)</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spolupracuje při jednoduchých týmových pohybových činnostech a soutěžích</w:t>
            </w:r>
          </w:p>
        </w:tc>
        <w:tc>
          <w:tcPr>
            <w:tcW w:w="3231" w:type="dxa"/>
            <w:vAlign w:val="center"/>
          </w:tcPr>
          <w:p w:rsidR="004B0060" w:rsidRPr="00BC5C02" w:rsidRDefault="004B0060" w:rsidP="004B0060">
            <w:pPr>
              <w:pStyle w:val="Odrazky"/>
              <w:rPr>
                <w:b w:val="0"/>
              </w:rPr>
            </w:pPr>
            <w:r w:rsidRPr="00BC5C02">
              <w:rPr>
                <w:b w:val="0"/>
              </w:rPr>
              <w:t>základy sportovních her - manipulace s míčem, pálkou či jiným herním náčiním odpovídající velikosti a hmotnosti, herní činnosti jednotlivce, spolupráce ve hře, průpravné hry, utkání podle zjednodušených pravidel minisportů</w:t>
            </w:r>
          </w:p>
          <w:p w:rsidR="004B0060" w:rsidRPr="00BC5C02" w:rsidRDefault="004B0060" w:rsidP="004B0060">
            <w:pPr>
              <w:pStyle w:val="Odrazky"/>
              <w:rPr>
                <w:b w:val="0"/>
              </w:rPr>
            </w:pPr>
            <w:r w:rsidRPr="00BC5C02">
              <w:rPr>
                <w:b w:val="0"/>
              </w:rPr>
              <w:t>pravidla zjednodušených osvojovaných pohybových činností - her, závodů, soutěží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lastRenderedPageBreak/>
              <w:t>uplatňuje hlavní zásady hygieny a bezpečnosti při pohybových činnostech ve známých prostorách školy a na dalších sportovištích</w:t>
            </w:r>
          </w:p>
        </w:tc>
        <w:tc>
          <w:tcPr>
            <w:tcW w:w="3231" w:type="dxa"/>
            <w:vAlign w:val="center"/>
          </w:tcPr>
          <w:p w:rsidR="004B0060" w:rsidRPr="00BC5C02" w:rsidRDefault="004B0060" w:rsidP="004B0060">
            <w:pPr>
              <w:pStyle w:val="Odrazky"/>
              <w:rPr>
                <w:b w:val="0"/>
              </w:rPr>
            </w:pPr>
            <w:r w:rsidRPr="00BC5C02">
              <w:rPr>
                <w:b w:val="0"/>
              </w:rPr>
              <w:t>hygiena při TV - hygiena pohybových činností a cvičebního prostředí, vhodné oblečení a obutí pro pohybové aktivity</w:t>
            </w:r>
          </w:p>
          <w:p w:rsidR="004B0060" w:rsidRPr="00BC5C02" w:rsidRDefault="004B0060" w:rsidP="004B0060">
            <w:pPr>
              <w:pStyle w:val="Odrazky"/>
              <w:rPr>
                <w:b w:val="0"/>
              </w:rPr>
            </w:pPr>
            <w:r w:rsidRPr="00BC5C02">
              <w:rPr>
                <w:b w:val="0"/>
              </w:rPr>
              <w:t>bezpečnost při pohybových činnostech - organizace a bezpečnost cvičebního prostoru, bezpečnost v šatnách a umyvárnách, bezpečná příprava a ukládání nářadí, náčiní a pomůcek, první pomoc v podmínkách TV</w:t>
            </w:r>
          </w:p>
          <w:p w:rsidR="004B0060" w:rsidRPr="00BC5C02" w:rsidRDefault="004B0060" w:rsidP="004B0060">
            <w:pPr>
              <w:pStyle w:val="Odrazky"/>
              <w:rPr>
                <w:b w:val="0"/>
              </w:rPr>
            </w:pPr>
            <w:r w:rsidRPr="00BC5C02">
              <w:rPr>
                <w:b w:val="0"/>
              </w:rPr>
              <w:t>turistika a pobyt v přírodě - přesun do terénu a chování v dopravních prostředcích při přesunu, chůze v terénu, táboření, ochrana přírody</w:t>
            </w:r>
          </w:p>
          <w:p w:rsidR="004B0060" w:rsidRPr="00BC5C02" w:rsidRDefault="004B0060" w:rsidP="004B0060">
            <w:pPr>
              <w:pStyle w:val="Odrazky"/>
              <w:rPr>
                <w:b w:val="0"/>
              </w:rPr>
            </w:pPr>
            <w:r w:rsidRPr="00BC5C02">
              <w:rPr>
                <w:b w:val="0"/>
              </w:rPr>
              <w:t xml:space="preserve">plavání - </w:t>
            </w:r>
            <w:r w:rsidRPr="00BC5C02">
              <w:rPr>
                <w:b w:val="0"/>
                <w:i/>
              </w:rPr>
              <w:t xml:space="preserve">(základní plavecká výuka) - </w:t>
            </w:r>
            <w:r w:rsidRPr="00BC5C02">
              <w:rPr>
                <w:b w:val="0"/>
              </w:rPr>
              <w:t>hygiena plavání, adaptace na vodní prostředí, základní plavecké dovednosti, jeden plavecký způsob (plavecká technika), prvky sebezáchrany a pomoci tonoucímu</w:t>
            </w:r>
          </w:p>
          <w:p w:rsidR="004B0060" w:rsidRPr="00BC5C02" w:rsidRDefault="004B0060" w:rsidP="004B0060">
            <w:pPr>
              <w:pStyle w:val="Odrazky"/>
              <w:rPr>
                <w:b w:val="0"/>
              </w:rPr>
            </w:pPr>
            <w:r w:rsidRPr="00BC5C02">
              <w:rPr>
                <w:b w:val="0"/>
              </w:rPr>
              <w:t xml:space="preserve">bruslení </w:t>
            </w:r>
            <w:r w:rsidRPr="00BC5C02">
              <w:rPr>
                <w:b w:val="0"/>
                <w:i/>
              </w:rPr>
              <w:t>(podle podmínek školy)</w:t>
            </w:r>
            <w:r w:rsidRPr="00BC5C02">
              <w:rPr>
                <w:b w:val="0"/>
              </w:rPr>
              <w:t xml:space="preserve"> - hry na sněhu a na ledě, základní techniky pohybu na bruslích</w:t>
            </w:r>
          </w:p>
          <w:p w:rsidR="004B0060" w:rsidRPr="00BC5C02" w:rsidRDefault="004B0060" w:rsidP="004B0060">
            <w:pPr>
              <w:pStyle w:val="Odrazky"/>
              <w:rPr>
                <w:b w:val="0"/>
              </w:rPr>
            </w:pPr>
            <w:r w:rsidRPr="00BC5C02">
              <w:rPr>
                <w:b w:val="0"/>
              </w:rPr>
              <w:t>organizace při TV - základní organizace prostoru a činností ve známém (běžném) prostředí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reaguje na základní pokyny a povely k osvojované činnosti a její organizaci</w:t>
            </w:r>
          </w:p>
        </w:tc>
        <w:tc>
          <w:tcPr>
            <w:tcW w:w="3231" w:type="dxa"/>
            <w:vAlign w:val="center"/>
          </w:tcPr>
          <w:p w:rsidR="004B0060" w:rsidRPr="00BC5C02" w:rsidRDefault="004B0060" w:rsidP="004B0060">
            <w:pPr>
              <w:pStyle w:val="Odrazky"/>
              <w:rPr>
                <w:b w:val="0"/>
              </w:rPr>
            </w:pPr>
            <w:r w:rsidRPr="00BC5C02">
              <w:rPr>
                <w:b w:val="0"/>
              </w:rPr>
              <w:t>komunikace v TV - základní tělocvičné názvosloví osvojovaných činností, smluvené povely, signály</w:t>
            </w:r>
          </w:p>
        </w:tc>
        <w:tc>
          <w:tcPr>
            <w:tcW w:w="2587" w:type="dxa"/>
            <w:vMerge/>
            <w:tcBorders>
              <w:right w:val="double" w:sz="6" w:space="0" w:color="auto"/>
            </w:tcBorders>
            <w:vAlign w:val="center"/>
          </w:tcPr>
          <w:p w:rsidR="004B0060" w:rsidRPr="00BC5C02" w:rsidRDefault="004B0060" w:rsidP="004B0060">
            <w:pPr>
              <w:rPr>
                <w:b/>
              </w:rPr>
            </w:pPr>
          </w:p>
        </w:tc>
      </w:tr>
    </w:tbl>
    <w:p w:rsidR="004B0060" w:rsidRPr="00BC5C02" w:rsidRDefault="004B0060" w:rsidP="004B0060">
      <w:pPr>
        <w:rPr>
          <w:b/>
        </w:rPr>
      </w:pPr>
    </w:p>
    <w:p w:rsidR="004B0060" w:rsidRPr="00BC5C02" w:rsidRDefault="004B0060" w:rsidP="004B0060">
      <w:pPr>
        <w:rPr>
          <w:b/>
        </w:rPr>
      </w:pPr>
      <w:r w:rsidRPr="00BC5C02">
        <w:br w:type="page"/>
      </w: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B0060" w:rsidRPr="00BC5C02" w:rsidTr="004B006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lastRenderedPageBreak/>
              <w:t>Oblast:</w:t>
            </w:r>
          </w:p>
          <w:p w:rsidR="004B0060" w:rsidRPr="00BC5C02" w:rsidRDefault="004B0060" w:rsidP="004B0060">
            <w:pPr>
              <w:pStyle w:val="Tabnad1"/>
            </w:pPr>
            <w:r w:rsidRPr="00BC5C02">
              <w:t xml:space="preserve">Člověk a zdraví </w:t>
            </w:r>
          </w:p>
        </w:tc>
        <w:tc>
          <w:tcPr>
            <w:tcW w:w="3231" w:type="dxa"/>
            <w:tcBorders>
              <w:top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t>Předmět:</w:t>
            </w:r>
          </w:p>
          <w:p w:rsidR="004B0060" w:rsidRPr="00BC5C02" w:rsidRDefault="004B0060" w:rsidP="004B0060">
            <w:pPr>
              <w:pStyle w:val="Tabnad1"/>
            </w:pPr>
            <w:r w:rsidRPr="00BC5C02">
              <w:t>Tělesná výchova</w:t>
            </w:r>
          </w:p>
        </w:tc>
        <w:tc>
          <w:tcPr>
            <w:tcW w:w="2587" w:type="dxa"/>
            <w:tcBorders>
              <w:top w:val="double" w:sz="6" w:space="0" w:color="auto"/>
              <w:bottom w:val="double" w:sz="4" w:space="0" w:color="auto"/>
              <w:right w:val="double" w:sz="6" w:space="0" w:color="auto"/>
            </w:tcBorders>
            <w:shd w:val="clear" w:color="auto" w:fill="FFFFFF"/>
          </w:tcPr>
          <w:p w:rsidR="004B0060" w:rsidRPr="00BC5C02" w:rsidRDefault="004B0060" w:rsidP="004B0060">
            <w:pPr>
              <w:rPr>
                <w:b/>
              </w:rPr>
            </w:pPr>
            <w:r w:rsidRPr="00BC5C02">
              <w:t>Období:</w:t>
            </w:r>
          </w:p>
          <w:p w:rsidR="004B0060" w:rsidRPr="00BC5C02" w:rsidRDefault="004B0060" w:rsidP="004B0060">
            <w:pPr>
              <w:pStyle w:val="Tabnad1"/>
            </w:pPr>
            <w:r w:rsidRPr="00BC5C02">
              <w:t>4. - 5.</w:t>
            </w:r>
          </w:p>
        </w:tc>
      </w:tr>
      <w:tr w:rsidR="004B0060" w:rsidRPr="00BC5C02" w:rsidTr="004B006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B0060" w:rsidRPr="00BC5C02" w:rsidRDefault="004B0060" w:rsidP="004B0060">
            <w:pPr>
              <w:pStyle w:val="Tabnad2"/>
            </w:pPr>
            <w:r w:rsidRPr="00BC5C02">
              <w:t>Očekávané výstupy</w:t>
            </w:r>
          </w:p>
          <w:p w:rsidR="004B0060" w:rsidRPr="00BC5C02" w:rsidRDefault="004B0060" w:rsidP="004B0060">
            <w:pPr>
              <w:rPr>
                <w:b/>
              </w:rPr>
            </w:pPr>
            <w:r w:rsidRPr="00BC5C02">
              <w:t>Žák:</w:t>
            </w:r>
          </w:p>
        </w:tc>
        <w:tc>
          <w:tcPr>
            <w:tcW w:w="3231" w:type="dxa"/>
            <w:tcBorders>
              <w:top w:val="double" w:sz="4" w:space="0" w:color="auto"/>
              <w:bottom w:val="single" w:sz="12" w:space="0" w:color="auto"/>
              <w:right w:val="single" w:sz="4" w:space="0" w:color="auto"/>
            </w:tcBorders>
          </w:tcPr>
          <w:p w:rsidR="004B0060" w:rsidRPr="00BC5C02" w:rsidRDefault="004B0060" w:rsidP="004B006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B0060" w:rsidRPr="00BC5C02" w:rsidRDefault="004B0060" w:rsidP="004B0060">
            <w:pPr>
              <w:pStyle w:val="Tabnad2"/>
            </w:pPr>
            <w:r w:rsidRPr="00BC5C02">
              <w:t>Průřezová témata</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podílí se na realizaci  pravidelného pohybového režimu; uplatňuje kondičně zaměřené činnosti; projevuje přiměřenou samostatnost a vůli po zlepšení úrovně své zdatnosti</w:t>
            </w:r>
          </w:p>
        </w:tc>
        <w:tc>
          <w:tcPr>
            <w:tcW w:w="3231" w:type="dxa"/>
            <w:vAlign w:val="center"/>
          </w:tcPr>
          <w:p w:rsidR="004B0060" w:rsidRPr="00BC5C02" w:rsidRDefault="004B0060" w:rsidP="004B0060">
            <w:pPr>
              <w:pStyle w:val="Odrazky"/>
              <w:rPr>
                <w:b w:val="0"/>
              </w:rPr>
            </w:pPr>
            <w:r w:rsidRPr="00BC5C02">
              <w:rPr>
                <w:b w:val="0"/>
              </w:rPr>
              <w:t>význam pohybu pro zdraví - pohybový režim žáků, délka a intenzita pohybu</w:t>
            </w:r>
          </w:p>
          <w:p w:rsidR="004B0060" w:rsidRPr="00BC5C02" w:rsidRDefault="004B0060" w:rsidP="004B0060">
            <w:pPr>
              <w:pStyle w:val="Odrazky"/>
              <w:rPr>
                <w:b w:val="0"/>
              </w:rPr>
            </w:pPr>
            <w:r w:rsidRPr="00BC5C02">
              <w:rPr>
                <w:b w:val="0"/>
              </w:rPr>
              <w:t>zdravotně zaměřené činnosti - správné držení těla, správné zvedání zátěže; průpravná, kompenzační, relaxační a jiná zdravotně zaměřená cvičení a jejich praktické využití</w:t>
            </w:r>
          </w:p>
        </w:tc>
        <w:tc>
          <w:tcPr>
            <w:tcW w:w="2587" w:type="dxa"/>
            <w:vMerge w:val="restart"/>
            <w:tcBorders>
              <w:right w:val="double" w:sz="6" w:space="0" w:color="auto"/>
            </w:tcBorders>
            <w:vAlign w:val="center"/>
          </w:tcPr>
          <w:p w:rsidR="004B0060" w:rsidRPr="00BC5C02" w:rsidRDefault="004B0060" w:rsidP="004B0060">
            <w:pPr>
              <w:rPr>
                <w:b/>
              </w:rPr>
            </w:pPr>
            <w:r w:rsidRPr="00BC5C02">
              <w:t> OSV – sebepoznání a sebepojetí, seberegulace a sebeorganizace, psychohygiena, zdraví, ochrana za běžných rizik a mimořádných událostí</w:t>
            </w:r>
          </w:p>
          <w:p w:rsidR="004B0060" w:rsidRPr="00BC5C02" w:rsidRDefault="004B0060" w:rsidP="004B0060">
            <w:pPr>
              <w:rPr>
                <w:b/>
              </w:rPr>
            </w:pPr>
          </w:p>
          <w:p w:rsidR="004B0060" w:rsidRPr="00BC5C02" w:rsidRDefault="004B0060" w:rsidP="004B0060">
            <w:pPr>
              <w:rPr>
                <w:b/>
              </w:rPr>
            </w:pPr>
            <w:r w:rsidRPr="00BC5C02">
              <w:t> </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zařazuje do pohybového režimu korektivní cvičení, především v souvislosti s jednostrannou zátěží nebo vlastním svalovým oslabením</w:t>
            </w:r>
          </w:p>
        </w:tc>
        <w:tc>
          <w:tcPr>
            <w:tcW w:w="3231" w:type="dxa"/>
            <w:vAlign w:val="center"/>
          </w:tcPr>
          <w:p w:rsidR="004B0060" w:rsidRPr="00BC5C02" w:rsidRDefault="004B0060" w:rsidP="004B0060">
            <w:pPr>
              <w:pStyle w:val="Odrazky"/>
              <w:rPr>
                <w:b w:val="0"/>
              </w:rPr>
            </w:pPr>
            <w:r w:rsidRPr="00BC5C02">
              <w:rPr>
                <w:b w:val="0"/>
              </w:rPr>
              <w:t>příprava organismu - příprava před pohybovou činností, uklidnění po zátěži, napínací a protahovací cvičení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zvládá v souladu s individuálními předpoklady osvojované pohybové dovednosti; vytváří varianty osvojených pohybových her</w:t>
            </w:r>
          </w:p>
        </w:tc>
        <w:tc>
          <w:tcPr>
            <w:tcW w:w="3231" w:type="dxa"/>
            <w:vAlign w:val="center"/>
          </w:tcPr>
          <w:p w:rsidR="004B0060" w:rsidRPr="00BC5C02" w:rsidRDefault="004B0060" w:rsidP="004B0060">
            <w:pPr>
              <w:pStyle w:val="Odrazky"/>
              <w:rPr>
                <w:b w:val="0"/>
              </w:rPr>
            </w:pPr>
            <w:r w:rsidRPr="00BC5C02">
              <w:rPr>
                <w:b w:val="0"/>
              </w:rPr>
              <w:t>rozvoj různých forem rychlosti, vytrvalosti, síly, pohyblivosti, koordinace pohybu</w:t>
            </w:r>
          </w:p>
          <w:p w:rsidR="004B0060" w:rsidRPr="00BC5C02" w:rsidRDefault="004B0060" w:rsidP="004B0060">
            <w:pPr>
              <w:pStyle w:val="Odrazky"/>
              <w:rPr>
                <w:b w:val="0"/>
              </w:rPr>
            </w:pPr>
            <w:r w:rsidRPr="00BC5C02">
              <w:rPr>
                <w:b w:val="0"/>
              </w:rPr>
              <w:t>pohybové hry - s různým zaměřením; netradiční pohybové hry a aktivity; využití hraček a netradičního náčiní při cvičení; pohybová tvořivost</w:t>
            </w:r>
          </w:p>
          <w:p w:rsidR="004B0060" w:rsidRPr="00BC5C02" w:rsidRDefault="004B0060" w:rsidP="004B0060">
            <w:pPr>
              <w:pStyle w:val="Odrazky"/>
              <w:rPr>
                <w:b w:val="0"/>
              </w:rPr>
            </w:pPr>
            <w:r w:rsidRPr="00BC5C02">
              <w:rPr>
                <w:b w:val="0"/>
              </w:rPr>
              <w:t>základy gymnastiky - průpravná cvičení, akrobacie, cvičení s náčiním a na nářadí odpovídající velikosti a hmotnosti</w:t>
            </w:r>
          </w:p>
          <w:p w:rsidR="004B0060" w:rsidRPr="00BC5C02" w:rsidRDefault="004B0060" w:rsidP="004B0060">
            <w:pPr>
              <w:pStyle w:val="Odrazky"/>
              <w:rPr>
                <w:b w:val="0"/>
              </w:rPr>
            </w:pPr>
            <w:r w:rsidRPr="00BC5C02">
              <w:rPr>
                <w:b w:val="0"/>
              </w:rPr>
              <w:t>rytmické a kondiční formy cvičení pro děti - kondiční cvičení s hudbou nebo rytmickým doprovodem, základy estetického pohybu, vyjádření melodie a rytmu pohybem, jednoduché tance</w:t>
            </w:r>
          </w:p>
          <w:p w:rsidR="004B0060" w:rsidRPr="00BC5C02" w:rsidRDefault="004B0060" w:rsidP="004B0060">
            <w:pPr>
              <w:pStyle w:val="Odrazky"/>
              <w:rPr>
                <w:b w:val="0"/>
              </w:rPr>
            </w:pPr>
            <w:r w:rsidRPr="00BC5C02">
              <w:rPr>
                <w:b w:val="0"/>
              </w:rPr>
              <w:t>průpravné úpoly - přetahy a přetlaky</w:t>
            </w:r>
          </w:p>
          <w:p w:rsidR="004B0060" w:rsidRPr="00BC5C02" w:rsidRDefault="004B0060" w:rsidP="004B0060">
            <w:pPr>
              <w:pStyle w:val="Odrazky"/>
              <w:rPr>
                <w:b w:val="0"/>
              </w:rPr>
            </w:pPr>
            <w:r w:rsidRPr="00BC5C02">
              <w:rPr>
                <w:b w:val="0"/>
              </w:rPr>
              <w:t>základy atletiky - rychlý běh, motivovaný vytrvalý běh, skok do dálky nebo do výšky, hod míčkem</w:t>
            </w:r>
          </w:p>
          <w:p w:rsidR="004B0060" w:rsidRPr="00BC5C02" w:rsidRDefault="004B0060" w:rsidP="004B0060">
            <w:pPr>
              <w:pStyle w:val="Odrazky"/>
              <w:rPr>
                <w:b w:val="0"/>
              </w:rPr>
            </w:pPr>
            <w:r w:rsidRPr="00BC5C02">
              <w:rPr>
                <w:b w:val="0"/>
              </w:rPr>
              <w:t>základy sportovních her - manipulace s míčem, pálkou či jiným herním náčiním odpovídající velikosti a hmotnosti, herní činnosti jednotlivce, spolupráce ve hře, průpravné hry, utkání podle zjednodušených pravidel minisportů</w:t>
            </w:r>
          </w:p>
          <w:p w:rsidR="004B0060" w:rsidRPr="00BC5C02" w:rsidRDefault="004B0060" w:rsidP="004B0060">
            <w:pPr>
              <w:pStyle w:val="Odrazky"/>
              <w:rPr>
                <w:b w:val="0"/>
              </w:rPr>
            </w:pPr>
            <w:r w:rsidRPr="00BC5C02">
              <w:rPr>
                <w:b w:val="0"/>
              </w:rPr>
              <w:lastRenderedPageBreak/>
              <w:t>turistika a pobyt v přírodě - přesun do terénu a chování v dopravních prostředcích při přesunu, chůze v terénu, táboření, ochrana přírody</w:t>
            </w:r>
          </w:p>
          <w:p w:rsidR="004B0060" w:rsidRPr="00BC5C02" w:rsidRDefault="004B0060" w:rsidP="004B0060">
            <w:pPr>
              <w:pStyle w:val="Odrazky"/>
              <w:rPr>
                <w:b w:val="0"/>
              </w:rPr>
            </w:pPr>
            <w:r w:rsidRPr="00BC5C02">
              <w:rPr>
                <w:b w:val="0"/>
              </w:rPr>
              <w:t xml:space="preserve">plavání - </w:t>
            </w:r>
            <w:r w:rsidRPr="00BC5C02">
              <w:rPr>
                <w:b w:val="0"/>
                <w:i/>
              </w:rPr>
              <w:t xml:space="preserve">(základní plavecká výuka) - </w:t>
            </w:r>
            <w:r w:rsidRPr="00BC5C02">
              <w:rPr>
                <w:b w:val="0"/>
              </w:rPr>
              <w:t>hygiena plavání, adaptace na vodní prostředí, základní plavecké dovednosti, jeden plavecký způsob (plavecká technika), prvky sebezáchrany a dopomoci tonoucímu</w:t>
            </w:r>
          </w:p>
          <w:p w:rsidR="004B0060" w:rsidRPr="00BC5C02" w:rsidRDefault="004B0060" w:rsidP="004B0060">
            <w:pPr>
              <w:pStyle w:val="Odrazky"/>
              <w:rPr>
                <w:b w:val="0"/>
              </w:rPr>
            </w:pPr>
            <w:r w:rsidRPr="00BC5C02">
              <w:rPr>
                <w:b w:val="0"/>
              </w:rPr>
              <w:t xml:space="preserve">lyžování, bruslení </w:t>
            </w:r>
            <w:r w:rsidRPr="00BC5C02">
              <w:rPr>
                <w:b w:val="0"/>
                <w:i/>
              </w:rPr>
              <w:t>(podle podmínek školy)</w:t>
            </w:r>
            <w:r w:rsidRPr="00BC5C02">
              <w:rPr>
                <w:b w:val="0"/>
              </w:rPr>
              <w:t xml:space="preserve"> - hry na sněhu a na ledě, základní techniky pohybu na lyžích a bruslích</w:t>
            </w:r>
          </w:p>
          <w:p w:rsidR="004B0060" w:rsidRPr="00BC5C02" w:rsidRDefault="004B0060" w:rsidP="004B0060">
            <w:pPr>
              <w:pStyle w:val="Odrazky"/>
              <w:rPr>
                <w:b w:val="0"/>
              </w:rPr>
            </w:pPr>
            <w:r w:rsidRPr="00BC5C02">
              <w:rPr>
                <w:b w:val="0"/>
              </w:rPr>
              <w:t>další pohybové činnosti (podle podmínek školy a zájmu žáků)</w:t>
            </w:r>
          </w:p>
        </w:tc>
        <w:tc>
          <w:tcPr>
            <w:tcW w:w="2587" w:type="dxa"/>
            <w:tcBorders>
              <w:right w:val="double" w:sz="6" w:space="0" w:color="auto"/>
            </w:tcBorders>
            <w:vAlign w:val="center"/>
          </w:tcPr>
          <w:p w:rsidR="004B0060" w:rsidRPr="00BC5C02" w:rsidRDefault="004B0060" w:rsidP="004B0060">
            <w:pPr>
              <w:rPr>
                <w:b/>
              </w:rPr>
            </w:pPr>
            <w:r w:rsidRPr="00BC5C02">
              <w:lastRenderedPageBreak/>
              <w:t>OSV -  kooperace a kompetice</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uplatňuje pravidla hygieny a bezpečného chování v běžném sportovním prostředí; adekvátně reaguje v situaci úrazu spolužáka</w:t>
            </w:r>
          </w:p>
        </w:tc>
        <w:tc>
          <w:tcPr>
            <w:tcW w:w="3231" w:type="dxa"/>
            <w:vAlign w:val="center"/>
          </w:tcPr>
          <w:p w:rsidR="004B0060" w:rsidRPr="00BC5C02" w:rsidRDefault="004B0060" w:rsidP="004B0060">
            <w:pPr>
              <w:pStyle w:val="Odrazky"/>
              <w:rPr>
                <w:b w:val="0"/>
              </w:rPr>
            </w:pPr>
            <w:r w:rsidRPr="00BC5C02">
              <w:rPr>
                <w:b w:val="0"/>
              </w:rPr>
              <w:t>hygiena při TV - hygiena pohybových činností a cvičebního prostředí, vhodné oblečení a obutí pro pohybové aktivity</w:t>
            </w:r>
          </w:p>
          <w:p w:rsidR="004B0060" w:rsidRPr="00BC5C02" w:rsidRDefault="004B0060" w:rsidP="004B0060">
            <w:pPr>
              <w:pStyle w:val="Odrazky"/>
              <w:rPr>
                <w:b w:val="0"/>
              </w:rPr>
            </w:pPr>
            <w:r w:rsidRPr="00BC5C02">
              <w:rPr>
                <w:b w:val="0"/>
              </w:rPr>
              <w:t>bezpečnost při pohybových činnostech - organizace a bezpečnost cvičebního prostoru, bezpečnost v šatnách a umyvárnách, bezpečná příprava a ukládání nářadí, náčiní a pomůcek, první pomoc v podmínkách TV</w:t>
            </w:r>
          </w:p>
        </w:tc>
        <w:tc>
          <w:tcPr>
            <w:tcW w:w="2587" w:type="dxa"/>
            <w:vMerge w:val="restart"/>
            <w:tcBorders>
              <w:right w:val="double" w:sz="6" w:space="0" w:color="auto"/>
            </w:tcBorders>
            <w:vAlign w:val="center"/>
          </w:tcPr>
          <w:p w:rsidR="004B0060" w:rsidRPr="00BC5C02" w:rsidRDefault="004B0060" w:rsidP="004B0060">
            <w:pPr>
              <w:rPr>
                <w:b/>
              </w:rPr>
            </w:pPr>
            <w:r w:rsidRPr="00BC5C02">
              <w:t> </w:t>
            </w:r>
          </w:p>
          <w:p w:rsidR="004B0060" w:rsidRPr="00BC5C02" w:rsidRDefault="004B0060" w:rsidP="004B0060">
            <w:pPr>
              <w:rPr>
                <w:b/>
              </w:rPr>
            </w:pPr>
            <w:r w:rsidRPr="00BC5C02">
              <w:t xml:space="preserve"> </w:t>
            </w:r>
          </w:p>
          <w:p w:rsidR="004B0060" w:rsidRPr="00BC5C02" w:rsidRDefault="004B0060" w:rsidP="004B0060">
            <w:pPr>
              <w:rPr>
                <w:b/>
              </w:rPr>
            </w:pPr>
            <w:r w:rsidRPr="00BC5C02">
              <w:t> </w:t>
            </w:r>
          </w:p>
          <w:p w:rsidR="004B0060" w:rsidRPr="00BC5C02" w:rsidRDefault="004B0060" w:rsidP="004B0060">
            <w:pPr>
              <w:rPr>
                <w:b/>
              </w:rPr>
            </w:pPr>
            <w:r w:rsidRPr="00BC5C02">
              <w:t> </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jednoduše zhodnotí kvalitu pohybové činnosti spolužáka a reaguje na pokyny k vlastnímu provedení pohybové činnosti</w:t>
            </w:r>
          </w:p>
        </w:tc>
        <w:tc>
          <w:tcPr>
            <w:tcW w:w="3231" w:type="dxa"/>
            <w:vAlign w:val="center"/>
          </w:tcPr>
          <w:p w:rsidR="004B0060" w:rsidRPr="00BC5C02" w:rsidRDefault="004B0060" w:rsidP="004B0060">
            <w:pPr>
              <w:pStyle w:val="Odrazky"/>
              <w:rPr>
                <w:b w:val="0"/>
              </w:rPr>
            </w:pPr>
            <w:r w:rsidRPr="00BC5C02">
              <w:rPr>
                <w:b w:val="0"/>
              </w:rPr>
              <w:t xml:space="preserve">atletika, gymnastika </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jedná v duchu fair play: dodržuje pravidla her a soutěží, pozná a označí zjevné přestupky proti pravidlům a adekvátně na ně reaguje; respektuje při pohybových činnostech opačné pohlaví</w:t>
            </w:r>
          </w:p>
        </w:tc>
        <w:tc>
          <w:tcPr>
            <w:tcW w:w="3231" w:type="dxa"/>
            <w:vAlign w:val="center"/>
          </w:tcPr>
          <w:p w:rsidR="004B0060" w:rsidRPr="00BC5C02" w:rsidRDefault="004B0060" w:rsidP="004B0060">
            <w:pPr>
              <w:pStyle w:val="Odrazky"/>
              <w:rPr>
                <w:b w:val="0"/>
              </w:rPr>
            </w:pPr>
            <w:r w:rsidRPr="00BC5C02">
              <w:rPr>
                <w:b w:val="0"/>
              </w:rPr>
              <w:t>zásady jednání a chování - fair play, olympijské ideály a symboly</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lastRenderedPageBreak/>
              <w:t>užívá při pohybové činnosti základní osvojované tělocvičné názvosloví; cvičí podle jednoduchého nákresu, popisu cvičení</w:t>
            </w:r>
          </w:p>
        </w:tc>
        <w:tc>
          <w:tcPr>
            <w:tcW w:w="3231" w:type="dxa"/>
            <w:vAlign w:val="center"/>
          </w:tcPr>
          <w:p w:rsidR="004B0060" w:rsidRPr="00BC5C02" w:rsidRDefault="004B0060" w:rsidP="004B0060">
            <w:pPr>
              <w:pStyle w:val="Odrazky"/>
              <w:rPr>
                <w:b w:val="0"/>
              </w:rPr>
            </w:pPr>
            <w:r w:rsidRPr="00BC5C02">
              <w:rPr>
                <w:b w:val="0"/>
              </w:rPr>
              <w:t>komunikace v TV - základní tělocvičné názvosloví osvojovaných činností, smluvené povely, signály</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zorganizuje nenáročné pohybové činnosti a soutěže na úrovni třídy</w:t>
            </w:r>
          </w:p>
        </w:tc>
        <w:tc>
          <w:tcPr>
            <w:tcW w:w="3231" w:type="dxa"/>
            <w:vAlign w:val="center"/>
          </w:tcPr>
          <w:p w:rsidR="004B0060" w:rsidRPr="00BC5C02" w:rsidRDefault="004B0060" w:rsidP="004B0060">
            <w:pPr>
              <w:pStyle w:val="Odrazky"/>
              <w:rPr>
                <w:b w:val="0"/>
              </w:rPr>
            </w:pPr>
            <w:r w:rsidRPr="00BC5C02">
              <w:rPr>
                <w:b w:val="0"/>
              </w:rPr>
              <w:t>organizace při TV - základní organizace prostoru a činností ve známém (běžném) prostředí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změří základní pohybové výkony a porovná je s předchozími výsledky</w:t>
            </w:r>
          </w:p>
        </w:tc>
        <w:tc>
          <w:tcPr>
            <w:tcW w:w="3231" w:type="dxa"/>
            <w:vAlign w:val="center"/>
          </w:tcPr>
          <w:p w:rsidR="004B0060" w:rsidRPr="00BC5C02" w:rsidRDefault="004B0060" w:rsidP="004B0060">
            <w:pPr>
              <w:pStyle w:val="Odrazky"/>
              <w:rPr>
                <w:b w:val="0"/>
              </w:rPr>
            </w:pPr>
            <w:r w:rsidRPr="00BC5C02">
              <w:rPr>
                <w:b w:val="0"/>
              </w:rPr>
              <w:t>měření a posuzování pohybových dovedností - měření výkonů, základní pohybové testy</w:t>
            </w:r>
          </w:p>
        </w:tc>
        <w:tc>
          <w:tcPr>
            <w:tcW w:w="2587" w:type="dxa"/>
            <w:vMerge w:val="restart"/>
            <w:tcBorders>
              <w:right w:val="double" w:sz="6" w:space="0" w:color="auto"/>
            </w:tcBorders>
            <w:vAlign w:val="center"/>
          </w:tcPr>
          <w:p w:rsidR="004B0060" w:rsidRPr="00BC5C02" w:rsidRDefault="004B0060" w:rsidP="004B0060">
            <w:pPr>
              <w:rPr>
                <w:b/>
              </w:rPr>
            </w:pPr>
            <w:r w:rsidRPr="00BC5C02">
              <w:t> </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
              <w:rPr>
                <w:b w:val="0"/>
              </w:rPr>
            </w:pPr>
            <w:r w:rsidRPr="00BC5C02">
              <w:rPr>
                <w:b w:val="0"/>
              </w:rPr>
              <w:t>orientuje se v informačních zdrojích o pohybových aktivitách a sportovních akcích ve škole i v místě bydliště; samostatně získá potřebné informace</w:t>
            </w:r>
          </w:p>
        </w:tc>
        <w:tc>
          <w:tcPr>
            <w:tcW w:w="3231" w:type="dxa"/>
            <w:vAlign w:val="center"/>
          </w:tcPr>
          <w:p w:rsidR="004B0060" w:rsidRPr="00BC5C02" w:rsidRDefault="004B0060" w:rsidP="004B0060">
            <w:pPr>
              <w:pStyle w:val="Odrazky"/>
              <w:rPr>
                <w:b w:val="0"/>
              </w:rPr>
            </w:pPr>
            <w:r w:rsidRPr="00BC5C02">
              <w:rPr>
                <w:b w:val="0"/>
              </w:rPr>
              <w:t>zdroje informací o pohybových činnostech</w:t>
            </w:r>
          </w:p>
        </w:tc>
        <w:tc>
          <w:tcPr>
            <w:tcW w:w="2587" w:type="dxa"/>
            <w:vMerge/>
            <w:tcBorders>
              <w:right w:val="double" w:sz="6" w:space="0" w:color="auto"/>
            </w:tcBorders>
            <w:vAlign w:val="center"/>
          </w:tcPr>
          <w:p w:rsidR="004B0060" w:rsidRPr="00BC5C02" w:rsidRDefault="004B0060" w:rsidP="004B0060">
            <w:pPr>
              <w:rPr>
                <w:b/>
              </w:rPr>
            </w:pPr>
          </w:p>
        </w:tc>
      </w:tr>
    </w:tbl>
    <w:p w:rsidR="004B0060" w:rsidRPr="00BC5C02" w:rsidRDefault="004B0060" w:rsidP="004B0060">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4B0060" w:rsidRPr="00BC5C02" w:rsidTr="004B0060">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t>Oblast:</w:t>
            </w:r>
          </w:p>
          <w:p w:rsidR="004B0060" w:rsidRPr="00BC5C02" w:rsidRDefault="004B0060" w:rsidP="004B0060">
            <w:pPr>
              <w:pStyle w:val="Tabnad1"/>
            </w:pPr>
            <w:r w:rsidRPr="00BC5C02">
              <w:t xml:space="preserve">Člověk a zdraví </w:t>
            </w:r>
          </w:p>
        </w:tc>
        <w:tc>
          <w:tcPr>
            <w:tcW w:w="3231" w:type="dxa"/>
            <w:tcBorders>
              <w:top w:val="double" w:sz="6" w:space="0" w:color="auto"/>
              <w:bottom w:val="double" w:sz="4" w:space="0" w:color="auto"/>
              <w:right w:val="single" w:sz="4" w:space="0" w:color="auto"/>
            </w:tcBorders>
            <w:shd w:val="clear" w:color="auto" w:fill="FFFFFF"/>
          </w:tcPr>
          <w:p w:rsidR="004B0060" w:rsidRPr="00BC5C02" w:rsidRDefault="004B0060" w:rsidP="004B0060">
            <w:pPr>
              <w:rPr>
                <w:b/>
              </w:rPr>
            </w:pPr>
            <w:r w:rsidRPr="00BC5C02">
              <w:t>Předmět:</w:t>
            </w:r>
          </w:p>
          <w:p w:rsidR="004B0060" w:rsidRPr="00BC5C02" w:rsidRDefault="004B0060" w:rsidP="004B0060">
            <w:pPr>
              <w:pStyle w:val="Tabnad1"/>
            </w:pPr>
            <w:r w:rsidRPr="00BC5C02">
              <w:t>Tělesná výchova</w:t>
            </w:r>
          </w:p>
        </w:tc>
        <w:tc>
          <w:tcPr>
            <w:tcW w:w="2587" w:type="dxa"/>
            <w:tcBorders>
              <w:top w:val="double" w:sz="6" w:space="0" w:color="auto"/>
              <w:bottom w:val="double" w:sz="4" w:space="0" w:color="auto"/>
              <w:right w:val="double" w:sz="6" w:space="0" w:color="auto"/>
            </w:tcBorders>
            <w:shd w:val="clear" w:color="auto" w:fill="FFFFFF"/>
          </w:tcPr>
          <w:p w:rsidR="004B0060" w:rsidRPr="00BC5C02" w:rsidRDefault="004B0060" w:rsidP="004B0060">
            <w:pPr>
              <w:rPr>
                <w:b/>
              </w:rPr>
            </w:pPr>
            <w:r w:rsidRPr="00BC5C02">
              <w:t>Období:</w:t>
            </w:r>
          </w:p>
          <w:p w:rsidR="004B0060" w:rsidRPr="00BC5C02" w:rsidRDefault="004B0060" w:rsidP="004B0060">
            <w:pPr>
              <w:pStyle w:val="Tabnad1"/>
            </w:pPr>
            <w:r w:rsidRPr="00BC5C02">
              <w:t>6. - 9.</w:t>
            </w:r>
          </w:p>
        </w:tc>
      </w:tr>
      <w:tr w:rsidR="004B0060" w:rsidRPr="00BC5C02" w:rsidTr="004B0060">
        <w:trPr>
          <w:trHeight w:val="567"/>
          <w:tblHeader/>
        </w:trPr>
        <w:tc>
          <w:tcPr>
            <w:tcW w:w="3231" w:type="dxa"/>
            <w:tcBorders>
              <w:top w:val="double" w:sz="4" w:space="0" w:color="auto"/>
              <w:left w:val="double" w:sz="6" w:space="0" w:color="auto"/>
              <w:bottom w:val="single" w:sz="12" w:space="0" w:color="auto"/>
              <w:right w:val="single" w:sz="4" w:space="0" w:color="auto"/>
            </w:tcBorders>
          </w:tcPr>
          <w:p w:rsidR="004B0060" w:rsidRPr="00BC5C02" w:rsidRDefault="004B0060" w:rsidP="004B0060">
            <w:pPr>
              <w:pStyle w:val="Tabnad2"/>
            </w:pPr>
            <w:r w:rsidRPr="00BC5C02">
              <w:t>Očekávané výstupy</w:t>
            </w:r>
          </w:p>
          <w:p w:rsidR="004B0060" w:rsidRPr="00BC5C02" w:rsidRDefault="004B0060" w:rsidP="004B0060">
            <w:pPr>
              <w:rPr>
                <w:b/>
              </w:rPr>
            </w:pPr>
            <w:r w:rsidRPr="00BC5C02">
              <w:t>Žák:</w:t>
            </w:r>
          </w:p>
        </w:tc>
        <w:tc>
          <w:tcPr>
            <w:tcW w:w="3231" w:type="dxa"/>
            <w:tcBorders>
              <w:top w:val="double" w:sz="4" w:space="0" w:color="auto"/>
              <w:bottom w:val="single" w:sz="12" w:space="0" w:color="auto"/>
              <w:right w:val="single" w:sz="4" w:space="0" w:color="auto"/>
            </w:tcBorders>
          </w:tcPr>
          <w:p w:rsidR="004B0060" w:rsidRPr="00BC5C02" w:rsidRDefault="004B0060" w:rsidP="004B0060">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4B0060" w:rsidRPr="00BC5C02" w:rsidRDefault="004B0060" w:rsidP="004B0060">
            <w:pPr>
              <w:pStyle w:val="Tabnad2"/>
            </w:pPr>
            <w:r w:rsidRPr="00BC5C02">
              <w:t>Průřezová témata</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aktivně vstupuje do organizace svého pohybového režimu, některé pohybové činnosti zařazuje pravidelně a s konkrétním účelem</w:t>
            </w:r>
          </w:p>
        </w:tc>
        <w:tc>
          <w:tcPr>
            <w:tcW w:w="3231" w:type="dxa"/>
            <w:vAlign w:val="center"/>
          </w:tcPr>
          <w:p w:rsidR="004B0060" w:rsidRPr="00BC5C02" w:rsidRDefault="004B0060" w:rsidP="004B0060">
            <w:pPr>
              <w:pStyle w:val="Odrazky"/>
              <w:rPr>
                <w:b w:val="0"/>
              </w:rPr>
            </w:pPr>
            <w:r w:rsidRPr="00BC5C02">
              <w:rPr>
                <w:b w:val="0"/>
              </w:rPr>
              <w:t>význam pohybu pro zdraví - rekreační a výkonnostní sport, sport dívek a chlapců</w:t>
            </w:r>
          </w:p>
        </w:tc>
        <w:tc>
          <w:tcPr>
            <w:tcW w:w="2587" w:type="dxa"/>
            <w:tcBorders>
              <w:right w:val="double" w:sz="6" w:space="0" w:color="auto"/>
            </w:tcBorders>
            <w:vAlign w:val="center"/>
          </w:tcPr>
          <w:p w:rsidR="004B0060" w:rsidRPr="00BC5C02" w:rsidRDefault="004B0060" w:rsidP="004B0060">
            <w:pPr>
              <w:rPr>
                <w:b/>
              </w:rPr>
            </w:pPr>
            <w:r w:rsidRPr="00BC5C02">
              <w:t>OSV – sebepoznání a sebepojetí</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usiluje o zlepšení své tělesné zdatnosti; z nabídky zvolí vhodný rozvojový program</w:t>
            </w:r>
          </w:p>
        </w:tc>
        <w:tc>
          <w:tcPr>
            <w:tcW w:w="3231" w:type="dxa"/>
            <w:vAlign w:val="center"/>
          </w:tcPr>
          <w:p w:rsidR="004B0060" w:rsidRPr="00BC5C02" w:rsidRDefault="004B0060" w:rsidP="004B0060">
            <w:pPr>
              <w:pStyle w:val="Odrazky"/>
              <w:rPr>
                <w:b w:val="0"/>
              </w:rPr>
            </w:pPr>
            <w:r w:rsidRPr="00BC5C02">
              <w:rPr>
                <w:b w:val="0"/>
              </w:rPr>
              <w:t>zdravotně orientovaná zdatnost - rozvoj ZOZ, kondiční programy, manipulace se zatížením</w:t>
            </w:r>
          </w:p>
        </w:tc>
        <w:tc>
          <w:tcPr>
            <w:tcW w:w="2587" w:type="dxa"/>
            <w:tcBorders>
              <w:right w:val="double" w:sz="6" w:space="0" w:color="auto"/>
            </w:tcBorders>
            <w:vAlign w:val="center"/>
          </w:tcPr>
          <w:p w:rsidR="004B0060" w:rsidRPr="00BC5C02" w:rsidRDefault="004B0060" w:rsidP="004B0060">
            <w:pPr>
              <w:rPr>
                <w:b/>
              </w:rPr>
            </w:pPr>
            <w:r w:rsidRPr="00BC5C02">
              <w:t>OSV – seberegulace a sebeorganizace</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samostatně se připraví před pohybovou činností a ukončí ji ve shodě s hlavní činností -zatěžovanými svaly</w:t>
            </w:r>
          </w:p>
        </w:tc>
        <w:tc>
          <w:tcPr>
            <w:tcW w:w="3231" w:type="dxa"/>
            <w:vAlign w:val="center"/>
          </w:tcPr>
          <w:p w:rsidR="004B0060" w:rsidRPr="00BC5C02" w:rsidRDefault="004B0060" w:rsidP="004B0060">
            <w:pPr>
              <w:pStyle w:val="Odrazky"/>
              <w:rPr>
                <w:b w:val="0"/>
              </w:rPr>
            </w:pPr>
            <w:r w:rsidRPr="00BC5C02">
              <w:rPr>
                <w:b w:val="0"/>
              </w:rPr>
              <w:t>prevence a korekce jednostranného zatížení a svalových dysbalancí - průpravná, kompenzační, vyrovnávací, relaxační a jiná zdravotně zaměřená cvičení</w:t>
            </w:r>
          </w:p>
        </w:tc>
        <w:tc>
          <w:tcPr>
            <w:tcW w:w="2587" w:type="dxa"/>
            <w:vMerge w:val="restart"/>
            <w:tcBorders>
              <w:right w:val="double" w:sz="6" w:space="0" w:color="auto"/>
            </w:tcBorders>
            <w:vAlign w:val="center"/>
          </w:tcPr>
          <w:p w:rsidR="004B0060" w:rsidRPr="00BC5C02" w:rsidRDefault="004B0060" w:rsidP="004B0060">
            <w:pPr>
              <w:rPr>
                <w:b/>
              </w:rPr>
            </w:pPr>
            <w:r w:rsidRPr="00BC5C02">
              <w:t>OSV - zdraví, ochrana za běžných rizik a mimořádných událostí</w:t>
            </w:r>
          </w:p>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odmítá drogy a jiné škodliviny jako neslučitelné se sportovní etikou a zdravím; upraví pohybovou aktivitu vzhledem k údajům o znečištění ovzduší</w:t>
            </w:r>
          </w:p>
        </w:tc>
        <w:tc>
          <w:tcPr>
            <w:tcW w:w="3231" w:type="dxa"/>
            <w:vAlign w:val="center"/>
          </w:tcPr>
          <w:p w:rsidR="004B0060" w:rsidRPr="00BC5C02" w:rsidRDefault="004B0060" w:rsidP="004B0060">
            <w:pPr>
              <w:pStyle w:val="Odrazky"/>
              <w:rPr>
                <w:b w:val="0"/>
              </w:rPr>
            </w:pPr>
            <w:r w:rsidRPr="00BC5C02">
              <w:rPr>
                <w:b w:val="0"/>
              </w:rPr>
              <w:t>škodlivost dopingu</w:t>
            </w:r>
          </w:p>
          <w:p w:rsidR="004B0060" w:rsidRPr="00BC5C02" w:rsidRDefault="004B0060" w:rsidP="004B0060">
            <w:pPr>
              <w:pStyle w:val="Odrazky"/>
              <w:rPr>
                <w:b w:val="0"/>
              </w:rPr>
            </w:pPr>
            <w:r w:rsidRPr="00BC5C02">
              <w:rPr>
                <w:b w:val="0"/>
              </w:rPr>
              <w:t>smogová situace</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lastRenderedPageBreak/>
              <w:t>uplatňuje vhodné a bezpečné chování i v méně známém prostředí sportovišť, přírody, silničního provozu; předvídá možná nebezpečí úrazu a přizpůsobí jim svou činnost</w:t>
            </w:r>
          </w:p>
        </w:tc>
        <w:tc>
          <w:tcPr>
            <w:tcW w:w="3231" w:type="dxa"/>
            <w:vAlign w:val="center"/>
          </w:tcPr>
          <w:p w:rsidR="004B0060" w:rsidRPr="00BC5C02" w:rsidRDefault="004B0060" w:rsidP="004B0060">
            <w:pPr>
              <w:pStyle w:val="Odrazky"/>
              <w:rPr>
                <w:b w:val="0"/>
              </w:rPr>
            </w:pPr>
            <w:r w:rsidRPr="00BC5C02">
              <w:rPr>
                <w:b w:val="0"/>
              </w:rPr>
              <w:t>hygiena a bezpečnost při pohybových činnostech - v nestandardním prostředí, první pomoc při TV a sportu v různém prostředí a klimatických podmínkách, improvizované ošetření poranění a odsun raněného</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5"/>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zvládá v souladu s individuálními  předpoklady osvojované pohybové dovednosti a tvořivě je aplikuje ve hře, soutěži, při rekreačních činnostech</w:t>
            </w:r>
          </w:p>
        </w:tc>
        <w:tc>
          <w:tcPr>
            <w:tcW w:w="3231" w:type="dxa"/>
            <w:vAlign w:val="center"/>
          </w:tcPr>
          <w:p w:rsidR="004B0060" w:rsidRPr="00BC5C02" w:rsidRDefault="004B0060" w:rsidP="004B0060">
            <w:pPr>
              <w:pStyle w:val="Odrazky"/>
              <w:rPr>
                <w:b w:val="0"/>
              </w:rPr>
            </w:pPr>
            <w:r w:rsidRPr="00BC5C02">
              <w:rPr>
                <w:b w:val="0"/>
              </w:rPr>
              <w:t>pohybové hry - s různým zaměřením; netradiční pohybové hry a aktivity</w:t>
            </w:r>
          </w:p>
          <w:p w:rsidR="004B0060" w:rsidRPr="00BC5C02" w:rsidRDefault="004B0060" w:rsidP="004B0060">
            <w:pPr>
              <w:pStyle w:val="Odrazky"/>
              <w:rPr>
                <w:b w:val="0"/>
              </w:rPr>
            </w:pPr>
            <w:r w:rsidRPr="00BC5C02">
              <w:rPr>
                <w:b w:val="0"/>
              </w:rPr>
              <w:t>gymnastika - akrobacie, přeskoky, cvičení s náčiním a na nářadí</w:t>
            </w:r>
          </w:p>
          <w:p w:rsidR="004B0060" w:rsidRPr="00BC5C02" w:rsidRDefault="004B0060" w:rsidP="004B0060">
            <w:pPr>
              <w:pStyle w:val="Odrazky"/>
              <w:rPr>
                <w:b w:val="0"/>
              </w:rPr>
            </w:pPr>
            <w:r w:rsidRPr="00BC5C02">
              <w:rPr>
                <w:b w:val="0"/>
              </w:rPr>
              <w:t>estetické a kondiční formy cvičení s hudbou a rytmickým doprovodem - základy rytmické gymnastiky, cvičení s náčiním; kondiční formy cvičení pro daný věk žáků; tance</w:t>
            </w:r>
          </w:p>
          <w:p w:rsidR="004B0060" w:rsidRPr="00BC5C02" w:rsidRDefault="004B0060" w:rsidP="004B0060">
            <w:pPr>
              <w:pStyle w:val="Odrazky"/>
              <w:rPr>
                <w:b w:val="0"/>
              </w:rPr>
            </w:pPr>
            <w:r w:rsidRPr="00BC5C02">
              <w:rPr>
                <w:b w:val="0"/>
              </w:rPr>
              <w:t>úpoly - základy sebeobrany</w:t>
            </w:r>
          </w:p>
          <w:p w:rsidR="004B0060" w:rsidRPr="00BC5C02" w:rsidRDefault="004B0060" w:rsidP="004B0060">
            <w:pPr>
              <w:pStyle w:val="Odrazky"/>
              <w:rPr>
                <w:b w:val="0"/>
              </w:rPr>
            </w:pPr>
            <w:r w:rsidRPr="00BC5C02">
              <w:rPr>
                <w:b w:val="0"/>
              </w:rPr>
              <w:t>atletika - rychlý běh, vytrvalý běh na dráze a v terénu, základy překážkového běhu, skok do dálky nebo do výšky, hod míčkem, vrh koulí</w:t>
            </w:r>
          </w:p>
          <w:p w:rsidR="004B0060" w:rsidRPr="00BC5C02" w:rsidRDefault="004B0060" w:rsidP="004B0060">
            <w:pPr>
              <w:pStyle w:val="Odrazky"/>
              <w:rPr>
                <w:b w:val="0"/>
              </w:rPr>
            </w:pPr>
            <w:r w:rsidRPr="00BC5C02">
              <w:rPr>
                <w:b w:val="0"/>
              </w:rPr>
              <w:t xml:space="preserve">sportovní hry </w:t>
            </w:r>
            <w:r w:rsidRPr="00BC5C02">
              <w:rPr>
                <w:b w:val="0"/>
                <w:i/>
              </w:rPr>
              <w:t xml:space="preserve">(alespoň dvě hry podle výběru školy) </w:t>
            </w:r>
            <w:r w:rsidRPr="00BC5C02">
              <w:rPr>
                <w:b w:val="0"/>
              </w:rPr>
              <w:t>-</w:t>
            </w:r>
            <w:r w:rsidRPr="00BC5C02">
              <w:rPr>
                <w:b w:val="0"/>
                <w:i/>
              </w:rPr>
              <w:t xml:space="preserve"> </w:t>
            </w:r>
            <w:r w:rsidRPr="00BC5C02">
              <w:rPr>
                <w:b w:val="0"/>
              </w:rPr>
              <w:t>herní činnosti jednotlivce, herní kombinace, herní systémy, utkání podle pravidel žákovské kategorie</w:t>
            </w:r>
          </w:p>
          <w:p w:rsidR="004B0060" w:rsidRPr="00BC5C02" w:rsidRDefault="004B0060" w:rsidP="004B0060">
            <w:pPr>
              <w:pStyle w:val="Odrazky"/>
              <w:rPr>
                <w:b w:val="0"/>
              </w:rPr>
            </w:pPr>
            <w:r w:rsidRPr="00BC5C02">
              <w:rPr>
                <w:b w:val="0"/>
              </w:rPr>
              <w:t>turistika a pobyt v přírodě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p>
          <w:p w:rsidR="004B0060" w:rsidRPr="00BC5C02" w:rsidRDefault="004B0060" w:rsidP="004B0060">
            <w:pPr>
              <w:pStyle w:val="Odrazky"/>
              <w:rPr>
                <w:b w:val="0"/>
              </w:rPr>
            </w:pPr>
            <w:r w:rsidRPr="00BC5C02">
              <w:rPr>
                <w:b w:val="0"/>
              </w:rPr>
              <w:t xml:space="preserve">plavání (podle podmínek školy - zdokonalovací plavecká výuka, pokud neproběhla základní plavecká výuka, musí předcházet adaptace na vodní prostředí a základní plavecké dovednosti) - další plavecké dovednosti, další plavecký způsob (plavecká technika), </w:t>
            </w:r>
            <w:r w:rsidRPr="00BC5C02">
              <w:rPr>
                <w:b w:val="0"/>
              </w:rPr>
              <w:lastRenderedPageBreak/>
              <w:t>dovednosti záchranného a branného plavání, prvky zdravotního plavání a plaveckých sportů, rozvoj plavecké vytrvalosti</w:t>
            </w:r>
          </w:p>
          <w:p w:rsidR="004B0060" w:rsidRPr="00BC5C02" w:rsidRDefault="004B0060" w:rsidP="004B0060">
            <w:pPr>
              <w:pStyle w:val="Odrazky"/>
              <w:rPr>
                <w:b w:val="0"/>
              </w:rPr>
            </w:pPr>
            <w:r w:rsidRPr="00BC5C02">
              <w:rPr>
                <w:b w:val="0"/>
              </w:rPr>
              <w:t>lyžování, snowboarding, bruslení  (podle podmínek školy) - běžecké lyžování, lyžařská turistika, sjezdové lyžování nebo jízda na snowboardu, bezpečnost pohybu v zimní horské krajině, jízda na vleku; (další zimní sporty podle podmínek školy)</w:t>
            </w:r>
          </w:p>
          <w:p w:rsidR="004B0060" w:rsidRPr="00BC5C02" w:rsidRDefault="004B0060" w:rsidP="004B0060">
            <w:pPr>
              <w:pStyle w:val="Odrazky"/>
              <w:rPr>
                <w:b w:val="0"/>
              </w:rPr>
            </w:pPr>
            <w:r w:rsidRPr="00BC5C02">
              <w:rPr>
                <w:b w:val="0"/>
              </w:rPr>
              <w:t>další (i netradiční) pohybové činnosti (podle podmínek školy a zájmu žáků)</w:t>
            </w:r>
          </w:p>
        </w:tc>
        <w:tc>
          <w:tcPr>
            <w:tcW w:w="2587" w:type="dxa"/>
            <w:tcBorders>
              <w:right w:val="double" w:sz="6" w:space="0" w:color="auto"/>
            </w:tcBorders>
            <w:vAlign w:val="center"/>
          </w:tcPr>
          <w:p w:rsidR="004B0060" w:rsidRPr="00BC5C02" w:rsidRDefault="004B0060" w:rsidP="004B0060">
            <w:pPr>
              <w:rPr>
                <w:b/>
              </w:rPr>
            </w:pPr>
            <w:r w:rsidRPr="00BC5C02">
              <w:lastRenderedPageBreak/>
              <w:t>OSV – kreativita, kooperace a kompetice, dopravní výchova</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posoudí provedení osvojované pohybové činnosti, označí zjevné nedostatky a jejich možné příčiny</w:t>
            </w:r>
          </w:p>
        </w:tc>
        <w:tc>
          <w:tcPr>
            <w:tcW w:w="3231" w:type="dxa"/>
            <w:vAlign w:val="center"/>
          </w:tcPr>
          <w:p w:rsidR="004B0060" w:rsidRPr="00BC5C02" w:rsidRDefault="004B0060" w:rsidP="004B0060">
            <w:pPr>
              <w:pStyle w:val="Odrazky"/>
              <w:rPr>
                <w:b w:val="0"/>
              </w:rPr>
            </w:pPr>
            <w:r w:rsidRPr="00BC5C02">
              <w:rPr>
                <w:b w:val="0"/>
              </w:rPr>
              <w:t>atletika, gymnastika</w:t>
            </w:r>
          </w:p>
        </w:tc>
        <w:tc>
          <w:tcPr>
            <w:tcW w:w="2587" w:type="dxa"/>
            <w:vMerge w:val="restart"/>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užívá osvojované názvosloví na úrovni cvičence, rozhodčího, diváka, čtenáře novin a časopisů, uživatele internetu</w:t>
            </w:r>
          </w:p>
        </w:tc>
        <w:tc>
          <w:tcPr>
            <w:tcW w:w="3231" w:type="dxa"/>
            <w:vAlign w:val="center"/>
          </w:tcPr>
          <w:p w:rsidR="004B0060" w:rsidRPr="00BC5C02" w:rsidRDefault="004B0060" w:rsidP="004B0060">
            <w:pPr>
              <w:pStyle w:val="Odrazky"/>
              <w:rPr>
                <w:b w:val="0"/>
              </w:rPr>
            </w:pPr>
            <w:r w:rsidRPr="00BC5C02">
              <w:rPr>
                <w:b w:val="0"/>
              </w:rPr>
              <w:t>komunikace v TV - tělocvičné názvosloví osvojovaných činností, smluvené povely, signály, gesta, značky, základy grafického zápisu pohybu, vzájemná komunikace a spolupráce při osvojovaných pohybových činnostech</w:t>
            </w:r>
          </w:p>
          <w:p w:rsidR="004B0060" w:rsidRPr="00BC5C02" w:rsidRDefault="004B0060" w:rsidP="004B0060">
            <w:pPr>
              <w:pStyle w:val="Odrazky"/>
              <w:rPr>
                <w:b w:val="0"/>
              </w:rPr>
            </w:pPr>
            <w:r w:rsidRPr="00BC5C02">
              <w:rPr>
                <w:b w:val="0"/>
              </w:rPr>
              <w:t>organizace prostoru a pohybových činností - v nestandardních podmínkách; sportovní výstroj a výzbroj - výběr, ošetřování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naplňuje ve školních podmínkách základní olympijské myšlenky - čestné soupeření, pomoc handicapovaným, respekt k opačnému pohlavní, ochranu přírody při sportu</w:t>
            </w:r>
          </w:p>
        </w:tc>
        <w:tc>
          <w:tcPr>
            <w:tcW w:w="3231" w:type="dxa"/>
            <w:vAlign w:val="center"/>
          </w:tcPr>
          <w:p w:rsidR="004B0060" w:rsidRPr="00BC5C02" w:rsidRDefault="004B0060" w:rsidP="004B0060">
            <w:pPr>
              <w:pStyle w:val="Odrazky"/>
              <w:rPr>
                <w:b w:val="0"/>
              </w:rPr>
            </w:pPr>
            <w:r w:rsidRPr="00BC5C02">
              <w:rPr>
                <w:b w:val="0"/>
              </w:rPr>
              <w:t>historie a současnost sportu - významné soutěže a sportovci, olympismus - olympijská charta</w:t>
            </w:r>
          </w:p>
        </w:tc>
        <w:tc>
          <w:tcPr>
            <w:tcW w:w="2587" w:type="dxa"/>
            <w:tcBorders>
              <w:right w:val="double" w:sz="6" w:space="0" w:color="auto"/>
            </w:tcBorders>
            <w:vAlign w:val="center"/>
          </w:tcPr>
          <w:p w:rsidR="004B0060" w:rsidRPr="00BC5C02" w:rsidRDefault="004B0060" w:rsidP="004B0060">
            <w:pPr>
              <w:rPr>
                <w:b/>
              </w:rPr>
            </w:pPr>
            <w:r w:rsidRPr="00BC5C02">
              <w:t>MuV – etnický původ</w:t>
            </w: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dohodne se na spolupráci i jednoduché taktice vedoucí k úspěchu družstva a dodržuje ji</w:t>
            </w:r>
          </w:p>
        </w:tc>
        <w:tc>
          <w:tcPr>
            <w:tcW w:w="3231" w:type="dxa"/>
            <w:vAlign w:val="center"/>
          </w:tcPr>
          <w:p w:rsidR="004B0060" w:rsidRPr="00BC5C02" w:rsidRDefault="004B0060" w:rsidP="004B0060">
            <w:pPr>
              <w:pStyle w:val="Odrazky"/>
              <w:rPr>
                <w:b w:val="0"/>
              </w:rPr>
            </w:pPr>
            <w:r w:rsidRPr="00BC5C02">
              <w:rPr>
                <w:b w:val="0"/>
              </w:rPr>
              <w:t>pravidla osvojovaných pohybových činností - her, závodů, soutěží</w:t>
            </w:r>
          </w:p>
        </w:tc>
        <w:tc>
          <w:tcPr>
            <w:tcW w:w="2587" w:type="dxa"/>
            <w:vMerge w:val="restart"/>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rozlišuje a uplatňuje práva a povinnosti vyplývající z role hráče, rozhodčího, diváka, organizátora</w:t>
            </w:r>
          </w:p>
        </w:tc>
        <w:tc>
          <w:tcPr>
            <w:tcW w:w="3231" w:type="dxa"/>
            <w:vAlign w:val="center"/>
          </w:tcPr>
          <w:p w:rsidR="004B0060" w:rsidRPr="00BC5C02" w:rsidRDefault="004B0060" w:rsidP="004B0060">
            <w:pPr>
              <w:pStyle w:val="Odrazky"/>
              <w:rPr>
                <w:b w:val="0"/>
              </w:rPr>
            </w:pPr>
            <w:r w:rsidRPr="00BC5C02">
              <w:rPr>
                <w:b w:val="0"/>
              </w:rPr>
              <w:t>zásady jednání a chování v různém prostředí a při různých činnostech</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lastRenderedPageBreak/>
              <w:t>sleduje určené prvky pohybové činnosti a výkony, eviduje je a vyhodnotí</w:t>
            </w:r>
          </w:p>
        </w:tc>
        <w:tc>
          <w:tcPr>
            <w:tcW w:w="3231" w:type="dxa"/>
            <w:vAlign w:val="center"/>
          </w:tcPr>
          <w:p w:rsidR="004B0060" w:rsidRPr="00BC5C02" w:rsidRDefault="004B0060" w:rsidP="004B0060">
            <w:pPr>
              <w:pStyle w:val="Odrazky"/>
              <w:rPr>
                <w:b w:val="0"/>
              </w:rPr>
            </w:pPr>
            <w:r w:rsidRPr="00BC5C02">
              <w:rPr>
                <w:b w:val="0"/>
              </w:rPr>
              <w:t>pravidla osvojovaných pohybových činností - her, závodů, soutěží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zorganizuje samostatně i v týmu jednoduché turnaje, závody, turistické akce na úrovni školy; spolurozhoduje osvojované hry a soutěže</w:t>
            </w:r>
          </w:p>
        </w:tc>
        <w:tc>
          <w:tcPr>
            <w:tcW w:w="3231" w:type="dxa"/>
            <w:vAlign w:val="center"/>
          </w:tcPr>
          <w:p w:rsidR="004B0060" w:rsidRPr="00BC5C02" w:rsidRDefault="004B0060" w:rsidP="004B0060">
            <w:pPr>
              <w:pStyle w:val="Odrazky"/>
              <w:rPr>
                <w:b w:val="0"/>
              </w:rPr>
            </w:pPr>
            <w:r w:rsidRPr="00BC5C02">
              <w:rPr>
                <w:b w:val="0"/>
              </w:rPr>
              <w:t>pravidla osvojovaných pohybových činností - her, závodů, soutěží</w:t>
            </w:r>
          </w:p>
        </w:tc>
        <w:tc>
          <w:tcPr>
            <w:tcW w:w="2587" w:type="dxa"/>
            <w:vMerge/>
            <w:tcBorders>
              <w:right w:val="double" w:sz="6" w:space="0" w:color="auto"/>
            </w:tcBorders>
            <w:vAlign w:val="center"/>
          </w:tcPr>
          <w:p w:rsidR="004B0060" w:rsidRPr="00BC5C02" w:rsidRDefault="004B0060" w:rsidP="004B0060">
            <w:pPr>
              <w:rPr>
                <w:b/>
              </w:rPr>
            </w:pPr>
          </w:p>
        </w:tc>
      </w:tr>
      <w:tr w:rsidR="004B0060" w:rsidRPr="00BC5C02" w:rsidTr="004B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4B0060" w:rsidRPr="00BC5C02" w:rsidRDefault="004B0060" w:rsidP="004B0060">
            <w:pPr>
              <w:pStyle w:val="Odrazky"/>
              <w:rPr>
                <w:b w:val="0"/>
              </w:rPr>
            </w:pPr>
            <w:r w:rsidRPr="00BC5C02">
              <w:rPr>
                <w:b w:val="0"/>
              </w:rPr>
              <w:t>zpracuje naměřená data a informace o pohybových aktivitách a podílí se na jejich prezentaci</w:t>
            </w:r>
          </w:p>
        </w:tc>
        <w:tc>
          <w:tcPr>
            <w:tcW w:w="3231" w:type="dxa"/>
            <w:vAlign w:val="center"/>
          </w:tcPr>
          <w:p w:rsidR="004B0060" w:rsidRPr="00BC5C02" w:rsidRDefault="004B0060" w:rsidP="004B0060">
            <w:pPr>
              <w:pStyle w:val="Odrazky"/>
              <w:rPr>
                <w:b w:val="0"/>
              </w:rPr>
            </w:pPr>
            <w:r w:rsidRPr="00BC5C02">
              <w:rPr>
                <w:b w:val="0"/>
              </w:rPr>
              <w:t>měření výkonů a posuzování pohybových dovedností - měření, evidence, vyhodnocování</w:t>
            </w:r>
          </w:p>
        </w:tc>
        <w:tc>
          <w:tcPr>
            <w:tcW w:w="2587" w:type="dxa"/>
            <w:tcBorders>
              <w:right w:val="double" w:sz="6" w:space="0" w:color="auto"/>
            </w:tcBorders>
            <w:vAlign w:val="center"/>
          </w:tcPr>
          <w:p w:rsidR="004B0060" w:rsidRPr="00BC5C02" w:rsidRDefault="004B0060" w:rsidP="004B0060">
            <w:pPr>
              <w:rPr>
                <w:b/>
              </w:rPr>
            </w:pPr>
            <w:r w:rsidRPr="00BC5C02">
              <w:t>MeV – tvorba mediálních sdělení </w:t>
            </w:r>
          </w:p>
        </w:tc>
      </w:tr>
    </w:tbl>
    <w:p w:rsidR="00106B0B" w:rsidRDefault="00106B0B"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Default="004B0060" w:rsidP="00106B0B">
      <w:pPr>
        <w:spacing w:line="276" w:lineRule="auto"/>
        <w:jc w:val="both"/>
        <w:rPr>
          <w:rFonts w:cstheme="minorHAnsi"/>
          <w:b/>
          <w:sz w:val="24"/>
          <w:szCs w:val="24"/>
        </w:rPr>
      </w:pPr>
    </w:p>
    <w:p w:rsidR="004B0060" w:rsidRPr="004B0060" w:rsidRDefault="004B0060" w:rsidP="004B0060">
      <w:pPr>
        <w:spacing w:line="240" w:lineRule="auto"/>
        <w:rPr>
          <w:b/>
          <w:sz w:val="24"/>
          <w:szCs w:val="24"/>
        </w:rPr>
      </w:pPr>
      <w:r w:rsidRPr="004B0060">
        <w:rPr>
          <w:b/>
          <w:sz w:val="24"/>
          <w:szCs w:val="24"/>
        </w:rPr>
        <w:lastRenderedPageBreak/>
        <w:t>4.9 Člověk a svět práce</w:t>
      </w:r>
      <w:r w:rsidRPr="004B0060">
        <w:rPr>
          <w:b/>
          <w:sz w:val="24"/>
          <w:szCs w:val="24"/>
        </w:rPr>
        <w:tab/>
      </w:r>
    </w:p>
    <w:p w:rsidR="004B0060" w:rsidRDefault="004B0060" w:rsidP="00106B0B">
      <w:pPr>
        <w:spacing w:line="276" w:lineRule="auto"/>
        <w:jc w:val="both"/>
        <w:rPr>
          <w:rFonts w:cstheme="minorHAnsi"/>
          <w:b/>
          <w:sz w:val="24"/>
          <w:szCs w:val="24"/>
        </w:rPr>
      </w:pPr>
      <w:r>
        <w:rPr>
          <w:rFonts w:cstheme="minorHAnsi"/>
          <w:b/>
          <w:sz w:val="24"/>
          <w:szCs w:val="24"/>
        </w:rPr>
        <w:t>4.9.1 Pracovní činnosti</w:t>
      </w:r>
    </w:p>
    <w:p w:rsidR="001F040C" w:rsidRDefault="001F040C" w:rsidP="00106B0B">
      <w:pPr>
        <w:spacing w:line="276" w:lineRule="auto"/>
        <w:jc w:val="both"/>
        <w:rPr>
          <w:rFonts w:cstheme="minorHAnsi"/>
          <w:b/>
          <w:sz w:val="24"/>
          <w:szCs w:val="24"/>
        </w:rPr>
      </w:pPr>
      <w:r w:rsidRPr="001F040C">
        <w:rPr>
          <w:noProof/>
          <w:lang w:eastAsia="cs-CZ"/>
        </w:rPr>
        <w:drawing>
          <wp:inline distT="0" distB="0" distL="0" distR="0">
            <wp:extent cx="5760720" cy="78391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1F040C" w:rsidRPr="00B168C0" w:rsidRDefault="001F040C" w:rsidP="001F040C">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1F040C" w:rsidRPr="001F040C" w:rsidRDefault="001F040C" w:rsidP="001F040C">
      <w:pPr>
        <w:spacing w:line="276" w:lineRule="auto"/>
        <w:jc w:val="both"/>
        <w:rPr>
          <w:b/>
          <w:sz w:val="24"/>
          <w:szCs w:val="24"/>
        </w:rPr>
      </w:pPr>
      <w:r w:rsidRPr="001F040C">
        <w:rPr>
          <w:sz w:val="24"/>
          <w:szCs w:val="24"/>
        </w:rPr>
        <w:t xml:space="preserve">Vědomosti získané v rámci této vzdělávací oblasti mají být v přímém vztahu k reálnému životu. Obsah předmětu je směřován k podněcování zájmů o další činnosti, vede žáky k získání základních uživatelských dovedností a přispívá k vytváření životní a profesní orientace žáků. Stává se přirozenou cestou k celoživotnímu vzdělávání. Učí žáky pracovat s různými materiály, osvojovat si pracovní dovednosti a návyky. Učí žáky plánovat, organizovat a hodnotit pracovní činnost samostatně i v týmu. Obsah oboru je na I. stupni rozdělen do 4 tematických okruhů. Nabídka okruhů II. stupně je širší, škola z ní vybírá podle svých podmínek a záměrů pedagoga povinně 3 tematické okruhy.  </w:t>
      </w:r>
    </w:p>
    <w:p w:rsidR="001F040C" w:rsidRPr="001F040C" w:rsidRDefault="001F040C" w:rsidP="001F040C">
      <w:pPr>
        <w:spacing w:line="276" w:lineRule="auto"/>
        <w:jc w:val="both"/>
        <w:rPr>
          <w:b/>
          <w:sz w:val="24"/>
          <w:szCs w:val="24"/>
        </w:rPr>
      </w:pPr>
      <w:r w:rsidRPr="001F040C">
        <w:rPr>
          <w:sz w:val="24"/>
          <w:szCs w:val="24"/>
        </w:rPr>
        <w:t xml:space="preserve">Cílem oboru je vést žáky k pozitivnímu vztahu k práci, k dodržování zásad bezpečnosti a hygieny při práci. Vede žáky k chápání práce jako příležitosti k seberealizaci a vytváření životních hodnot. Seznamuje je s lidovými tradicemi, zvyky a řemesly regionu, ve kterém vyrůstají. </w:t>
      </w:r>
    </w:p>
    <w:p w:rsidR="001F040C" w:rsidRPr="001F040C" w:rsidRDefault="001F040C" w:rsidP="001F040C">
      <w:pPr>
        <w:pStyle w:val="Tabulkatext"/>
        <w:spacing w:line="276" w:lineRule="auto"/>
        <w:jc w:val="both"/>
        <w:rPr>
          <w:rFonts w:asciiTheme="minorHAnsi" w:hAnsiTheme="minorHAnsi"/>
          <w:b w:val="0"/>
          <w:sz w:val="24"/>
          <w:szCs w:val="24"/>
        </w:rPr>
      </w:pPr>
    </w:p>
    <w:p w:rsidR="001F040C" w:rsidRPr="001F040C" w:rsidRDefault="001F040C" w:rsidP="001F040C">
      <w:pPr>
        <w:pStyle w:val="Tabulkatext"/>
        <w:spacing w:line="276" w:lineRule="auto"/>
        <w:jc w:val="both"/>
        <w:rPr>
          <w:rFonts w:asciiTheme="minorHAnsi" w:hAnsiTheme="minorHAnsi"/>
          <w:sz w:val="24"/>
          <w:szCs w:val="24"/>
        </w:rPr>
      </w:pPr>
      <w:r w:rsidRPr="001F040C">
        <w:rPr>
          <w:rFonts w:asciiTheme="minorHAnsi" w:hAnsiTheme="minorHAnsi"/>
          <w:sz w:val="24"/>
          <w:szCs w:val="24"/>
        </w:rPr>
        <w:t>Do výuky byla zařazena tato průřezová témata:</w:t>
      </w:r>
    </w:p>
    <w:p w:rsidR="001F040C" w:rsidRPr="001F040C" w:rsidRDefault="001F040C" w:rsidP="001F040C">
      <w:pPr>
        <w:spacing w:line="276" w:lineRule="auto"/>
        <w:jc w:val="both"/>
        <w:rPr>
          <w:b/>
          <w:sz w:val="24"/>
          <w:szCs w:val="24"/>
        </w:rPr>
      </w:pPr>
      <w:r w:rsidRPr="001F040C">
        <w:rPr>
          <w:sz w:val="24"/>
          <w:szCs w:val="24"/>
        </w:rPr>
        <w:t>OSV – Kooperace a kompetice, seberegulace a sebeorganizace, psychohygiena, sebepoznávání a sebepojetí, Kreativita</w:t>
      </w:r>
    </w:p>
    <w:p w:rsidR="001F040C" w:rsidRPr="001F040C" w:rsidRDefault="001F040C" w:rsidP="001F040C">
      <w:pPr>
        <w:spacing w:line="276" w:lineRule="auto"/>
        <w:jc w:val="both"/>
        <w:rPr>
          <w:b/>
          <w:sz w:val="24"/>
          <w:szCs w:val="24"/>
        </w:rPr>
      </w:pPr>
      <w:r w:rsidRPr="001F040C">
        <w:rPr>
          <w:sz w:val="24"/>
          <w:szCs w:val="24"/>
        </w:rPr>
        <w:t>EV – Vztah člověka k prostředí, Lidské aktivity a životní prostředí, Základní podmínky života</w:t>
      </w:r>
    </w:p>
    <w:p w:rsidR="001F040C" w:rsidRPr="001F040C" w:rsidRDefault="001F040C" w:rsidP="001F040C">
      <w:pPr>
        <w:spacing w:line="276" w:lineRule="auto"/>
        <w:jc w:val="both"/>
        <w:rPr>
          <w:b/>
          <w:sz w:val="24"/>
          <w:szCs w:val="24"/>
        </w:rPr>
      </w:pPr>
      <w:r w:rsidRPr="001F040C">
        <w:rPr>
          <w:sz w:val="24"/>
          <w:szCs w:val="24"/>
        </w:rPr>
        <w:t>Výuka se realizuje formou vyučovací hodiny v 1. až 6. a v 9. ročníku v časové dotaci 1 hodina týdně,  v 7. ročníku 2 hodiny týdně. V 8. ročníku není výuka tohoto předmětu realizována. K výuce jsou využívány kmenové třídy, školní dílna, školní kuchyňka a pozemek v areálu školy. Na I. stupni lze předmět realizovat v krátkodobých projektech.</w:t>
      </w:r>
    </w:p>
    <w:p w:rsidR="001F040C" w:rsidRPr="001F040C" w:rsidRDefault="001F040C" w:rsidP="001F040C">
      <w:pPr>
        <w:spacing w:line="276" w:lineRule="auto"/>
        <w:jc w:val="both"/>
        <w:rPr>
          <w:b/>
          <w:sz w:val="24"/>
          <w:szCs w:val="24"/>
        </w:rPr>
      </w:pPr>
      <w:r w:rsidRPr="001F040C">
        <w:rPr>
          <w:sz w:val="24"/>
          <w:szCs w:val="24"/>
        </w:rPr>
        <w:t xml:space="preserve">Vyučující používá tyto výchovné a vzdělávací strategie pro rozvoj a utváření klíčových kompetencí: </w:t>
      </w:r>
    </w:p>
    <w:p w:rsidR="001F040C" w:rsidRPr="001F040C" w:rsidRDefault="001F040C" w:rsidP="00AA584A">
      <w:pPr>
        <w:pStyle w:val="Nzev"/>
      </w:pPr>
      <w:r w:rsidRPr="001F040C">
        <w:t>Kompetence k učení</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185"/>
        </w:numPr>
        <w:spacing w:line="276" w:lineRule="auto"/>
        <w:rPr>
          <w:rFonts w:asciiTheme="minorHAnsi" w:hAnsiTheme="minorHAnsi"/>
          <w:b w:val="0"/>
          <w:sz w:val="24"/>
          <w:szCs w:val="24"/>
        </w:rPr>
      </w:pPr>
      <w:r w:rsidRPr="001F040C">
        <w:rPr>
          <w:rFonts w:asciiTheme="minorHAnsi" w:hAnsiTheme="minorHAnsi"/>
          <w:b w:val="0"/>
          <w:sz w:val="24"/>
          <w:szCs w:val="24"/>
        </w:rPr>
        <w:t>vede žáky k praktickému osvojování práce podle návodu</w:t>
      </w:r>
    </w:p>
    <w:p w:rsidR="001F040C" w:rsidRPr="001F040C" w:rsidRDefault="001F040C" w:rsidP="001F040C">
      <w:pPr>
        <w:pStyle w:val="Odrazky"/>
        <w:numPr>
          <w:ilvl w:val="0"/>
          <w:numId w:val="185"/>
        </w:numPr>
        <w:spacing w:line="276" w:lineRule="auto"/>
        <w:rPr>
          <w:rFonts w:asciiTheme="minorHAnsi" w:hAnsiTheme="minorHAnsi"/>
          <w:b w:val="0"/>
          <w:sz w:val="24"/>
          <w:szCs w:val="24"/>
        </w:rPr>
      </w:pPr>
      <w:r w:rsidRPr="001F040C">
        <w:rPr>
          <w:rFonts w:asciiTheme="minorHAnsi" w:hAnsiTheme="minorHAnsi"/>
          <w:b w:val="0"/>
          <w:sz w:val="24"/>
          <w:szCs w:val="24"/>
        </w:rPr>
        <w:t>vede žáky k plánování činností při práci s technickými materiály a při přípravě  pokrmů</w:t>
      </w:r>
    </w:p>
    <w:p w:rsidR="001F040C" w:rsidRPr="001F040C" w:rsidRDefault="001F040C" w:rsidP="001F040C">
      <w:pPr>
        <w:pStyle w:val="Odrazky"/>
        <w:numPr>
          <w:ilvl w:val="0"/>
          <w:numId w:val="185"/>
        </w:numPr>
        <w:spacing w:line="276" w:lineRule="auto"/>
        <w:rPr>
          <w:rFonts w:asciiTheme="minorHAnsi" w:hAnsiTheme="minorHAnsi"/>
          <w:b w:val="0"/>
          <w:sz w:val="24"/>
          <w:szCs w:val="24"/>
        </w:rPr>
      </w:pPr>
      <w:r w:rsidRPr="001F040C">
        <w:rPr>
          <w:rFonts w:asciiTheme="minorHAnsi" w:hAnsiTheme="minorHAnsi"/>
          <w:b w:val="0"/>
          <w:sz w:val="24"/>
          <w:szCs w:val="24"/>
        </w:rPr>
        <w:t>předkládá dostatečné množství příkladů pro pochopení technické dokumentace jednoduchých zařízení</w:t>
      </w:r>
    </w:p>
    <w:p w:rsidR="001F040C" w:rsidRPr="001F040C" w:rsidRDefault="001F040C" w:rsidP="001F040C">
      <w:pPr>
        <w:pStyle w:val="Odrazky"/>
        <w:numPr>
          <w:ilvl w:val="0"/>
          <w:numId w:val="185"/>
        </w:numPr>
        <w:spacing w:line="276" w:lineRule="auto"/>
        <w:rPr>
          <w:rFonts w:asciiTheme="minorHAnsi" w:hAnsiTheme="minorHAnsi"/>
          <w:b w:val="0"/>
          <w:sz w:val="24"/>
          <w:szCs w:val="24"/>
        </w:rPr>
      </w:pPr>
      <w:r w:rsidRPr="001F040C">
        <w:rPr>
          <w:rFonts w:asciiTheme="minorHAnsi" w:hAnsiTheme="minorHAnsi"/>
          <w:b w:val="0"/>
          <w:sz w:val="24"/>
          <w:szCs w:val="24"/>
        </w:rPr>
        <w:lastRenderedPageBreak/>
        <w:t xml:space="preserve">učí žáky poznávat výhody pořizování náčrtu při nejrůznějších činnostech </w:t>
      </w:r>
    </w:p>
    <w:p w:rsidR="001F040C" w:rsidRPr="001F040C" w:rsidRDefault="001F040C" w:rsidP="001F040C">
      <w:pPr>
        <w:pStyle w:val="Odrazky"/>
        <w:numPr>
          <w:ilvl w:val="0"/>
          <w:numId w:val="185"/>
        </w:numPr>
        <w:spacing w:line="276" w:lineRule="auto"/>
        <w:rPr>
          <w:rFonts w:asciiTheme="minorHAnsi" w:hAnsiTheme="minorHAnsi"/>
          <w:b w:val="0"/>
          <w:sz w:val="24"/>
          <w:szCs w:val="24"/>
        </w:rPr>
      </w:pPr>
      <w:r w:rsidRPr="001F040C">
        <w:rPr>
          <w:rFonts w:asciiTheme="minorHAnsi" w:hAnsiTheme="minorHAnsi"/>
          <w:b w:val="0"/>
          <w:sz w:val="24"/>
          <w:szCs w:val="24"/>
        </w:rPr>
        <w:t>učí žáky poznávat vlastnosti materiálů a surovin a jejich použitelnost</w:t>
      </w:r>
    </w:p>
    <w:p w:rsidR="001F040C" w:rsidRPr="001F040C" w:rsidRDefault="001F040C" w:rsidP="00AA584A">
      <w:pPr>
        <w:pStyle w:val="Nzev"/>
      </w:pPr>
    </w:p>
    <w:p w:rsidR="001F040C" w:rsidRPr="001F040C" w:rsidRDefault="001F040C" w:rsidP="00AA584A">
      <w:pPr>
        <w:pStyle w:val="Nzev"/>
      </w:pPr>
      <w:r w:rsidRPr="001F040C">
        <w:t>Kompetence k řešení problémů</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207"/>
        </w:numPr>
        <w:spacing w:line="276" w:lineRule="auto"/>
        <w:rPr>
          <w:rFonts w:asciiTheme="minorHAnsi" w:hAnsiTheme="minorHAnsi"/>
          <w:b w:val="0"/>
          <w:sz w:val="24"/>
          <w:szCs w:val="24"/>
        </w:rPr>
      </w:pPr>
      <w:r w:rsidRPr="001F040C">
        <w:rPr>
          <w:rFonts w:asciiTheme="minorHAnsi" w:hAnsiTheme="minorHAnsi"/>
          <w:b w:val="0"/>
          <w:sz w:val="24"/>
          <w:szCs w:val="24"/>
        </w:rPr>
        <w:t xml:space="preserve">vede žáky k uvědomování si potřeby praktického ověřování řešení problémů </w:t>
      </w:r>
    </w:p>
    <w:p w:rsidR="001F040C" w:rsidRPr="001F040C" w:rsidRDefault="001F040C" w:rsidP="001F040C">
      <w:pPr>
        <w:pStyle w:val="Odrazky"/>
        <w:numPr>
          <w:ilvl w:val="0"/>
          <w:numId w:val="207"/>
        </w:numPr>
        <w:spacing w:line="276" w:lineRule="auto"/>
        <w:rPr>
          <w:rFonts w:asciiTheme="minorHAnsi" w:hAnsiTheme="minorHAnsi"/>
          <w:b w:val="0"/>
          <w:sz w:val="24"/>
          <w:szCs w:val="24"/>
        </w:rPr>
      </w:pPr>
      <w:r w:rsidRPr="001F040C">
        <w:rPr>
          <w:rFonts w:asciiTheme="minorHAnsi" w:hAnsiTheme="minorHAnsi"/>
          <w:b w:val="0"/>
          <w:sz w:val="24"/>
          <w:szCs w:val="24"/>
        </w:rPr>
        <w:t>nabízí řešení při obdobných zadáních a hledání nových způsobů využití dovedností při práci s technickými materiály a přípravě pokrmů</w:t>
      </w:r>
    </w:p>
    <w:p w:rsidR="001F040C" w:rsidRPr="001F040C" w:rsidRDefault="001F040C" w:rsidP="001F040C">
      <w:pPr>
        <w:pStyle w:val="Odrazky"/>
        <w:numPr>
          <w:ilvl w:val="0"/>
          <w:numId w:val="207"/>
        </w:numPr>
        <w:spacing w:line="276" w:lineRule="auto"/>
        <w:rPr>
          <w:rFonts w:asciiTheme="minorHAnsi" w:hAnsiTheme="minorHAnsi"/>
          <w:b w:val="0"/>
          <w:sz w:val="24"/>
          <w:szCs w:val="24"/>
        </w:rPr>
      </w:pPr>
      <w:r w:rsidRPr="001F040C">
        <w:rPr>
          <w:rFonts w:asciiTheme="minorHAnsi" w:hAnsiTheme="minorHAnsi"/>
          <w:b w:val="0"/>
          <w:sz w:val="24"/>
          <w:szCs w:val="24"/>
        </w:rPr>
        <w:t>předkládá dostatečné množství příkladů praktického používání osvojených poznatků pro uplatnění na trhu práce</w:t>
      </w:r>
    </w:p>
    <w:p w:rsidR="001F040C" w:rsidRPr="001F040C" w:rsidRDefault="001F040C" w:rsidP="001F040C">
      <w:pPr>
        <w:pStyle w:val="Odrazky"/>
        <w:numPr>
          <w:ilvl w:val="0"/>
          <w:numId w:val="207"/>
        </w:numPr>
        <w:spacing w:line="276" w:lineRule="auto"/>
        <w:rPr>
          <w:rFonts w:asciiTheme="minorHAnsi" w:hAnsiTheme="minorHAnsi"/>
          <w:b w:val="0"/>
          <w:sz w:val="24"/>
          <w:szCs w:val="24"/>
        </w:rPr>
      </w:pPr>
      <w:r w:rsidRPr="001F040C">
        <w:rPr>
          <w:rFonts w:asciiTheme="minorHAnsi" w:hAnsiTheme="minorHAnsi"/>
          <w:b w:val="0"/>
          <w:sz w:val="24"/>
          <w:szCs w:val="24"/>
        </w:rPr>
        <w:t xml:space="preserve">vede k zodpovědnému rozhodování o vlastní profesní orientaci </w:t>
      </w:r>
    </w:p>
    <w:p w:rsidR="001F040C" w:rsidRPr="001F040C" w:rsidRDefault="001F040C" w:rsidP="001F040C">
      <w:pPr>
        <w:pStyle w:val="Odrazky"/>
        <w:numPr>
          <w:ilvl w:val="0"/>
          <w:numId w:val="207"/>
        </w:numPr>
        <w:spacing w:line="276" w:lineRule="auto"/>
        <w:rPr>
          <w:rFonts w:asciiTheme="minorHAnsi" w:hAnsiTheme="minorHAnsi"/>
          <w:b w:val="0"/>
          <w:sz w:val="24"/>
          <w:szCs w:val="24"/>
        </w:rPr>
      </w:pPr>
      <w:r w:rsidRPr="001F040C">
        <w:rPr>
          <w:rFonts w:asciiTheme="minorHAnsi" w:hAnsiTheme="minorHAnsi"/>
          <w:b w:val="0"/>
          <w:sz w:val="24"/>
          <w:szCs w:val="24"/>
        </w:rPr>
        <w:t>seznamuje žáky s možnostmi poradenství v oblasti volby dalšího studia, profesní orientace</w:t>
      </w:r>
    </w:p>
    <w:p w:rsidR="001F040C" w:rsidRPr="001F040C" w:rsidRDefault="001F040C" w:rsidP="001F040C">
      <w:pPr>
        <w:pStyle w:val="Odrazky"/>
        <w:numPr>
          <w:ilvl w:val="0"/>
          <w:numId w:val="0"/>
        </w:numPr>
        <w:spacing w:line="276" w:lineRule="auto"/>
        <w:rPr>
          <w:rFonts w:asciiTheme="minorHAnsi" w:hAnsiTheme="minorHAnsi"/>
          <w:b w:val="0"/>
          <w:sz w:val="24"/>
          <w:szCs w:val="24"/>
        </w:rPr>
      </w:pPr>
    </w:p>
    <w:p w:rsidR="001F040C" w:rsidRPr="001F040C" w:rsidRDefault="001F040C" w:rsidP="00AA584A">
      <w:pPr>
        <w:pStyle w:val="Nzev"/>
      </w:pPr>
      <w:r w:rsidRPr="001F040C">
        <w:t>Kompetence komunikativní</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208"/>
        </w:numPr>
        <w:spacing w:line="276" w:lineRule="auto"/>
        <w:rPr>
          <w:rFonts w:asciiTheme="minorHAnsi" w:hAnsiTheme="minorHAnsi"/>
          <w:b w:val="0"/>
          <w:sz w:val="24"/>
          <w:szCs w:val="24"/>
        </w:rPr>
      </w:pPr>
      <w:r w:rsidRPr="001F040C">
        <w:rPr>
          <w:rFonts w:asciiTheme="minorHAnsi" w:hAnsiTheme="minorHAnsi"/>
          <w:b w:val="0"/>
          <w:sz w:val="24"/>
          <w:szCs w:val="24"/>
        </w:rPr>
        <w:t>vede žáky k účinné komunikaci při práci s technickými materiály</w:t>
      </w:r>
    </w:p>
    <w:p w:rsidR="001F040C" w:rsidRPr="001F040C" w:rsidRDefault="001F040C" w:rsidP="001F040C">
      <w:pPr>
        <w:pStyle w:val="Odrazky"/>
        <w:numPr>
          <w:ilvl w:val="0"/>
          <w:numId w:val="208"/>
        </w:numPr>
        <w:spacing w:line="276" w:lineRule="auto"/>
        <w:rPr>
          <w:rFonts w:asciiTheme="minorHAnsi" w:hAnsiTheme="minorHAnsi"/>
          <w:b w:val="0"/>
          <w:sz w:val="24"/>
          <w:szCs w:val="24"/>
        </w:rPr>
      </w:pPr>
      <w:r w:rsidRPr="001F040C">
        <w:rPr>
          <w:rFonts w:asciiTheme="minorHAnsi" w:hAnsiTheme="minorHAnsi"/>
          <w:b w:val="0"/>
          <w:sz w:val="24"/>
          <w:szCs w:val="24"/>
        </w:rPr>
        <w:t>seznamuje je s přesným významem pojmů se vztahem k práci s technickými materiály a při přípravě pokrmů</w:t>
      </w:r>
    </w:p>
    <w:p w:rsidR="001F040C" w:rsidRPr="001F040C" w:rsidRDefault="001F040C" w:rsidP="001F040C">
      <w:pPr>
        <w:pStyle w:val="Odrazky"/>
        <w:numPr>
          <w:ilvl w:val="0"/>
          <w:numId w:val="208"/>
        </w:numPr>
        <w:spacing w:line="276" w:lineRule="auto"/>
        <w:rPr>
          <w:rFonts w:asciiTheme="minorHAnsi" w:hAnsiTheme="minorHAnsi"/>
          <w:b w:val="0"/>
          <w:sz w:val="24"/>
          <w:szCs w:val="24"/>
        </w:rPr>
      </w:pPr>
      <w:r w:rsidRPr="001F040C">
        <w:rPr>
          <w:rFonts w:asciiTheme="minorHAnsi" w:hAnsiTheme="minorHAnsi"/>
          <w:b w:val="0"/>
          <w:sz w:val="24"/>
          <w:szCs w:val="24"/>
        </w:rPr>
        <w:t>seznamuje je s pojmy souvisejících s volbou povolání</w:t>
      </w:r>
    </w:p>
    <w:p w:rsidR="001F040C" w:rsidRPr="001F040C" w:rsidRDefault="001F040C" w:rsidP="001F040C">
      <w:pPr>
        <w:pStyle w:val="Odrazky"/>
        <w:numPr>
          <w:ilvl w:val="0"/>
          <w:numId w:val="208"/>
        </w:numPr>
        <w:spacing w:line="276" w:lineRule="auto"/>
        <w:rPr>
          <w:rFonts w:asciiTheme="minorHAnsi" w:hAnsiTheme="minorHAnsi"/>
          <w:b w:val="0"/>
          <w:sz w:val="24"/>
          <w:szCs w:val="24"/>
        </w:rPr>
      </w:pPr>
      <w:r w:rsidRPr="001F040C">
        <w:rPr>
          <w:rFonts w:asciiTheme="minorHAnsi" w:hAnsiTheme="minorHAnsi"/>
          <w:b w:val="0"/>
          <w:sz w:val="24"/>
          <w:szCs w:val="24"/>
        </w:rPr>
        <w:t xml:space="preserve">předkládá dostatek podnětů a příležitostí pro vlastní prezentaci žáků </w:t>
      </w:r>
    </w:p>
    <w:p w:rsidR="001F040C" w:rsidRPr="001F040C" w:rsidRDefault="001F040C" w:rsidP="001F040C">
      <w:pPr>
        <w:pStyle w:val="Odrazky"/>
        <w:numPr>
          <w:ilvl w:val="0"/>
          <w:numId w:val="0"/>
        </w:numPr>
        <w:spacing w:line="276" w:lineRule="auto"/>
        <w:rPr>
          <w:rFonts w:asciiTheme="minorHAnsi" w:hAnsiTheme="minorHAnsi"/>
          <w:b w:val="0"/>
          <w:sz w:val="24"/>
          <w:szCs w:val="24"/>
        </w:rPr>
      </w:pPr>
    </w:p>
    <w:p w:rsidR="001F040C" w:rsidRPr="001F040C" w:rsidRDefault="001F040C" w:rsidP="00AA584A">
      <w:pPr>
        <w:pStyle w:val="Nzev"/>
      </w:pPr>
      <w:r w:rsidRPr="001F040C">
        <w:t>Kompetence sociální a personální</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209"/>
        </w:numPr>
        <w:spacing w:line="276" w:lineRule="auto"/>
        <w:rPr>
          <w:rFonts w:asciiTheme="minorHAnsi" w:hAnsiTheme="minorHAnsi"/>
          <w:b w:val="0"/>
          <w:sz w:val="24"/>
          <w:szCs w:val="24"/>
        </w:rPr>
      </w:pPr>
      <w:r w:rsidRPr="001F040C">
        <w:rPr>
          <w:rFonts w:asciiTheme="minorHAnsi" w:hAnsiTheme="minorHAnsi"/>
          <w:b w:val="0"/>
          <w:sz w:val="24"/>
          <w:szCs w:val="24"/>
        </w:rPr>
        <w:t>vede žáky ke spolupráci ve dvojici a v malé skupině</w:t>
      </w:r>
    </w:p>
    <w:p w:rsidR="001F040C" w:rsidRPr="001F040C" w:rsidRDefault="001F040C" w:rsidP="001F040C">
      <w:pPr>
        <w:pStyle w:val="Odrazky"/>
        <w:numPr>
          <w:ilvl w:val="0"/>
          <w:numId w:val="209"/>
        </w:numPr>
        <w:spacing w:line="276" w:lineRule="auto"/>
        <w:rPr>
          <w:rFonts w:asciiTheme="minorHAnsi" w:hAnsiTheme="minorHAnsi"/>
          <w:b w:val="0"/>
          <w:sz w:val="24"/>
          <w:szCs w:val="24"/>
        </w:rPr>
      </w:pPr>
      <w:r w:rsidRPr="001F040C">
        <w:rPr>
          <w:rFonts w:asciiTheme="minorHAnsi" w:hAnsiTheme="minorHAnsi"/>
          <w:b w:val="0"/>
          <w:sz w:val="24"/>
          <w:szCs w:val="24"/>
        </w:rPr>
        <w:t>vede žáky k plnění různých rolí v pracovní skupině a jejich prožívání</w:t>
      </w:r>
    </w:p>
    <w:p w:rsidR="001F040C" w:rsidRPr="001F040C" w:rsidRDefault="001F040C" w:rsidP="001F040C">
      <w:pPr>
        <w:pStyle w:val="Odrazky"/>
        <w:numPr>
          <w:ilvl w:val="0"/>
          <w:numId w:val="209"/>
        </w:numPr>
        <w:spacing w:line="276" w:lineRule="auto"/>
        <w:rPr>
          <w:rFonts w:asciiTheme="minorHAnsi" w:hAnsiTheme="minorHAnsi"/>
          <w:b w:val="0"/>
          <w:sz w:val="24"/>
          <w:szCs w:val="24"/>
        </w:rPr>
      </w:pPr>
      <w:r w:rsidRPr="001F040C">
        <w:rPr>
          <w:rFonts w:asciiTheme="minorHAnsi" w:hAnsiTheme="minorHAnsi"/>
          <w:b w:val="0"/>
          <w:sz w:val="24"/>
          <w:szCs w:val="24"/>
        </w:rPr>
        <w:t>zdůrazňuje potřebu ohleduplnosti na pracovišti</w:t>
      </w:r>
    </w:p>
    <w:p w:rsidR="001F040C" w:rsidRPr="001F040C" w:rsidRDefault="001F040C" w:rsidP="001F040C">
      <w:pPr>
        <w:spacing w:line="276" w:lineRule="auto"/>
        <w:jc w:val="both"/>
        <w:rPr>
          <w:b/>
          <w:sz w:val="24"/>
          <w:szCs w:val="24"/>
        </w:rPr>
      </w:pPr>
    </w:p>
    <w:p w:rsidR="001F040C" w:rsidRPr="001F040C" w:rsidRDefault="001F040C" w:rsidP="00AA584A">
      <w:pPr>
        <w:pStyle w:val="Nzev"/>
      </w:pPr>
      <w:r w:rsidRPr="001F040C">
        <w:t>Kompetence občanské</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210"/>
        </w:numPr>
        <w:spacing w:line="276" w:lineRule="auto"/>
        <w:rPr>
          <w:rFonts w:asciiTheme="minorHAnsi" w:hAnsiTheme="minorHAnsi"/>
          <w:b w:val="0"/>
          <w:sz w:val="24"/>
          <w:szCs w:val="24"/>
        </w:rPr>
      </w:pPr>
      <w:r w:rsidRPr="001F040C">
        <w:rPr>
          <w:rFonts w:asciiTheme="minorHAnsi" w:hAnsiTheme="minorHAnsi"/>
          <w:b w:val="0"/>
          <w:sz w:val="24"/>
          <w:szCs w:val="24"/>
        </w:rPr>
        <w:t xml:space="preserve">vysvětluje žákům vztah různých činností člověka a životního prostředí </w:t>
      </w:r>
    </w:p>
    <w:p w:rsidR="001F040C" w:rsidRPr="001F040C" w:rsidRDefault="001F040C" w:rsidP="001F040C">
      <w:pPr>
        <w:pStyle w:val="Odrazky"/>
        <w:numPr>
          <w:ilvl w:val="0"/>
          <w:numId w:val="210"/>
        </w:numPr>
        <w:spacing w:line="276" w:lineRule="auto"/>
        <w:rPr>
          <w:rFonts w:asciiTheme="minorHAnsi" w:hAnsiTheme="minorHAnsi"/>
          <w:b w:val="0"/>
          <w:sz w:val="24"/>
          <w:szCs w:val="24"/>
        </w:rPr>
      </w:pPr>
      <w:r w:rsidRPr="001F040C">
        <w:rPr>
          <w:rFonts w:asciiTheme="minorHAnsi" w:hAnsiTheme="minorHAnsi"/>
          <w:b w:val="0"/>
          <w:sz w:val="24"/>
          <w:szCs w:val="24"/>
        </w:rPr>
        <w:t>vede žáky k ochraně životního prostředí</w:t>
      </w:r>
    </w:p>
    <w:p w:rsidR="001F040C" w:rsidRPr="001F040C" w:rsidRDefault="001F040C" w:rsidP="001F040C">
      <w:pPr>
        <w:pStyle w:val="Odrazky"/>
        <w:numPr>
          <w:ilvl w:val="0"/>
          <w:numId w:val="210"/>
        </w:numPr>
        <w:spacing w:line="276" w:lineRule="auto"/>
        <w:rPr>
          <w:rFonts w:asciiTheme="minorHAnsi" w:hAnsiTheme="minorHAnsi"/>
          <w:b w:val="0"/>
          <w:sz w:val="24"/>
          <w:szCs w:val="24"/>
        </w:rPr>
      </w:pPr>
      <w:r w:rsidRPr="001F040C">
        <w:rPr>
          <w:rFonts w:asciiTheme="minorHAnsi" w:hAnsiTheme="minorHAnsi"/>
          <w:b w:val="0"/>
          <w:sz w:val="24"/>
          <w:szCs w:val="24"/>
        </w:rPr>
        <w:t>umožní tvořivý přístup žáků k plnění zadaných témat</w:t>
      </w:r>
    </w:p>
    <w:p w:rsidR="001F040C" w:rsidRPr="001F040C" w:rsidRDefault="001F040C" w:rsidP="001F040C">
      <w:pPr>
        <w:pStyle w:val="Odrazky"/>
        <w:numPr>
          <w:ilvl w:val="0"/>
          <w:numId w:val="0"/>
        </w:numPr>
        <w:spacing w:line="276" w:lineRule="auto"/>
        <w:rPr>
          <w:rFonts w:asciiTheme="minorHAnsi" w:hAnsiTheme="minorHAnsi"/>
          <w:b w:val="0"/>
          <w:sz w:val="24"/>
          <w:szCs w:val="24"/>
        </w:rPr>
      </w:pPr>
    </w:p>
    <w:p w:rsidR="001F040C" w:rsidRPr="001F040C" w:rsidRDefault="001F040C" w:rsidP="00AA584A">
      <w:pPr>
        <w:pStyle w:val="Nzev"/>
      </w:pPr>
      <w:r w:rsidRPr="001F040C">
        <w:t>Kompetence pracovní</w:t>
      </w:r>
    </w:p>
    <w:p w:rsidR="001F040C" w:rsidRPr="001F040C" w:rsidRDefault="001F040C" w:rsidP="001F040C">
      <w:pPr>
        <w:spacing w:line="276" w:lineRule="auto"/>
        <w:jc w:val="both"/>
        <w:rPr>
          <w:b/>
          <w:sz w:val="24"/>
          <w:szCs w:val="24"/>
        </w:rPr>
      </w:pPr>
      <w:r w:rsidRPr="001F040C">
        <w:rPr>
          <w:sz w:val="24"/>
          <w:szCs w:val="24"/>
        </w:rPr>
        <w:t>Učitel:</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lastRenderedPageBreak/>
        <w:t>vede žáky k uvědomělému, správnému a bezpečnému používání všech používaných nástrojů a materiálů</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t xml:space="preserve">vede žáky k co nejkvalitnějšímu provedení práce </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t xml:space="preserve">předkládá žákům srovnání hospodárnosti různých postupů, které vedou k témuž cíli </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t>vede žáky k hledání možných rizik při různých činnostech a minimalizaci těchto rizik</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t>seznamuje je s konkrétními podnikatelskými aktivitami od záměrů až po jejich realizaci</w:t>
      </w:r>
    </w:p>
    <w:p w:rsidR="001F040C" w:rsidRPr="001F040C" w:rsidRDefault="001F040C" w:rsidP="001F040C">
      <w:pPr>
        <w:pStyle w:val="Odrazky"/>
        <w:numPr>
          <w:ilvl w:val="0"/>
          <w:numId w:val="211"/>
        </w:numPr>
        <w:spacing w:line="276" w:lineRule="auto"/>
        <w:rPr>
          <w:rFonts w:asciiTheme="minorHAnsi" w:hAnsiTheme="minorHAnsi"/>
          <w:b w:val="0"/>
          <w:sz w:val="24"/>
          <w:szCs w:val="24"/>
        </w:rPr>
      </w:pPr>
      <w:r w:rsidRPr="001F040C">
        <w:rPr>
          <w:rFonts w:asciiTheme="minorHAnsi" w:hAnsiTheme="minorHAnsi"/>
          <w:b w:val="0"/>
          <w:sz w:val="24"/>
          <w:szCs w:val="24"/>
        </w:rPr>
        <w:t>vytváří prostor pro přijímání promyšlených rozhodnutí o dalším vzdělávání a profesní orientaci</w:t>
      </w:r>
    </w:p>
    <w:p w:rsidR="001F040C" w:rsidRPr="001F040C" w:rsidRDefault="001F040C" w:rsidP="001F040C">
      <w:pPr>
        <w:pStyle w:val="Odrazky"/>
        <w:numPr>
          <w:ilvl w:val="0"/>
          <w:numId w:val="0"/>
        </w:numPr>
        <w:spacing w:line="276" w:lineRule="auto"/>
        <w:ind w:left="360" w:hanging="360"/>
        <w:rPr>
          <w:rFonts w:asciiTheme="minorHAnsi" w:hAnsiTheme="minorHAnsi"/>
          <w:b w:val="0"/>
          <w:sz w:val="24"/>
          <w:szCs w:val="24"/>
        </w:rPr>
      </w:pPr>
    </w:p>
    <w:p w:rsidR="001F040C" w:rsidRPr="001F040C" w:rsidRDefault="001F040C" w:rsidP="001F040C">
      <w:pPr>
        <w:pStyle w:val="Odrazky"/>
        <w:numPr>
          <w:ilvl w:val="0"/>
          <w:numId w:val="0"/>
        </w:numPr>
        <w:spacing w:line="276" w:lineRule="auto"/>
        <w:rPr>
          <w:rFonts w:asciiTheme="minorHAnsi" w:hAnsiTheme="minorHAnsi" w:cs="Tahoma"/>
          <w:i/>
          <w:sz w:val="24"/>
          <w:szCs w:val="24"/>
        </w:rPr>
      </w:pPr>
      <w:r w:rsidRPr="001F040C">
        <w:rPr>
          <w:rFonts w:asciiTheme="minorHAnsi" w:hAnsiTheme="minorHAnsi" w:cs="Tahoma"/>
          <w:i/>
          <w:sz w:val="24"/>
          <w:szCs w:val="24"/>
        </w:rPr>
        <w:t>Kompetence digitální</w:t>
      </w:r>
    </w:p>
    <w:p w:rsidR="001F040C" w:rsidRPr="001F040C" w:rsidRDefault="001F040C" w:rsidP="001F040C">
      <w:pPr>
        <w:pStyle w:val="Odrazky"/>
        <w:numPr>
          <w:ilvl w:val="0"/>
          <w:numId w:val="0"/>
        </w:numPr>
        <w:spacing w:line="276" w:lineRule="auto"/>
        <w:rPr>
          <w:rFonts w:asciiTheme="minorHAnsi" w:hAnsiTheme="minorHAnsi"/>
          <w:b w:val="0"/>
          <w:sz w:val="24"/>
          <w:szCs w:val="24"/>
        </w:rPr>
      </w:pPr>
      <w:r w:rsidRPr="001F040C">
        <w:rPr>
          <w:rFonts w:asciiTheme="minorHAnsi" w:hAnsiTheme="minorHAnsi"/>
          <w:b w:val="0"/>
          <w:sz w:val="24"/>
          <w:szCs w:val="24"/>
        </w:rPr>
        <w:t>Učitel:</w:t>
      </w:r>
    </w:p>
    <w:p w:rsidR="001F040C" w:rsidRPr="001F040C" w:rsidRDefault="001F040C" w:rsidP="001F040C">
      <w:pPr>
        <w:pStyle w:val="Odrazky"/>
        <w:numPr>
          <w:ilvl w:val="0"/>
          <w:numId w:val="212"/>
        </w:numPr>
        <w:spacing w:line="276" w:lineRule="auto"/>
        <w:rPr>
          <w:rFonts w:asciiTheme="minorHAnsi" w:hAnsiTheme="minorHAnsi"/>
          <w:b w:val="0"/>
          <w:sz w:val="24"/>
          <w:szCs w:val="24"/>
        </w:rPr>
      </w:pPr>
      <w:r w:rsidRPr="001F040C">
        <w:rPr>
          <w:rFonts w:asciiTheme="minorHAnsi" w:hAnsiTheme="minorHAnsi"/>
          <w:b w:val="0"/>
          <w:sz w:val="24"/>
          <w:szCs w:val="24"/>
        </w:rPr>
        <w:t>umožňuje žákům využívat digitální technologie (získávání receptů, návodů, pracovních postupů, …)</w:t>
      </w:r>
    </w:p>
    <w:p w:rsidR="001F040C" w:rsidRPr="001F040C" w:rsidRDefault="001F040C" w:rsidP="001F040C">
      <w:pPr>
        <w:pStyle w:val="Odrazky"/>
        <w:numPr>
          <w:ilvl w:val="0"/>
          <w:numId w:val="212"/>
        </w:numPr>
        <w:spacing w:line="276" w:lineRule="auto"/>
        <w:rPr>
          <w:rFonts w:asciiTheme="minorHAnsi" w:hAnsiTheme="minorHAnsi"/>
          <w:b w:val="0"/>
          <w:sz w:val="24"/>
          <w:szCs w:val="24"/>
        </w:rPr>
      </w:pPr>
      <w:r w:rsidRPr="001F040C">
        <w:rPr>
          <w:rFonts w:asciiTheme="minorHAnsi" w:hAnsiTheme="minorHAnsi"/>
          <w:b w:val="0"/>
          <w:sz w:val="24"/>
          <w:szCs w:val="24"/>
        </w:rPr>
        <w:t>vede žáky k samostatnému rozhodování, které digitální technologie použít</w:t>
      </w:r>
    </w:p>
    <w:p w:rsidR="001F040C" w:rsidRPr="001F040C" w:rsidRDefault="001F040C" w:rsidP="001F040C">
      <w:pPr>
        <w:pStyle w:val="Odrazky"/>
        <w:numPr>
          <w:ilvl w:val="0"/>
          <w:numId w:val="212"/>
        </w:numPr>
        <w:spacing w:line="276" w:lineRule="auto"/>
        <w:rPr>
          <w:rFonts w:asciiTheme="minorHAnsi" w:hAnsiTheme="minorHAnsi"/>
          <w:b w:val="0"/>
          <w:sz w:val="24"/>
          <w:szCs w:val="24"/>
        </w:rPr>
      </w:pPr>
      <w:r w:rsidRPr="001F040C">
        <w:rPr>
          <w:rFonts w:asciiTheme="minorHAnsi" w:hAnsiTheme="minorHAnsi"/>
          <w:b w:val="0"/>
          <w:sz w:val="24"/>
          <w:szCs w:val="24"/>
        </w:rPr>
        <w:t>učí žáky chápat význam digitálních technologií pro lidskou společnost</w:t>
      </w:r>
    </w:p>
    <w:p w:rsidR="001F040C" w:rsidRDefault="001F040C" w:rsidP="00106B0B">
      <w:pPr>
        <w:spacing w:line="276" w:lineRule="auto"/>
        <w:jc w:val="both"/>
        <w:rPr>
          <w:rFonts w:cstheme="minorHAnsi"/>
          <w:b/>
          <w:sz w:val="24"/>
          <w:szCs w:val="24"/>
        </w:rPr>
      </w:pPr>
    </w:p>
    <w:tbl>
      <w:tblPr>
        <w:tblW w:w="9049" w:type="dxa"/>
        <w:tblLayout w:type="fixed"/>
        <w:tblCellMar>
          <w:left w:w="70" w:type="dxa"/>
          <w:right w:w="70" w:type="dxa"/>
        </w:tblCellMar>
        <w:tblLook w:val="0000" w:firstRow="0" w:lastRow="0" w:firstColumn="0" w:lastColumn="0" w:noHBand="0" w:noVBand="0"/>
      </w:tblPr>
      <w:tblGrid>
        <w:gridCol w:w="3231"/>
        <w:gridCol w:w="3319"/>
        <w:gridCol w:w="2499"/>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Oblast:</w:t>
            </w:r>
          </w:p>
          <w:p w:rsidR="001F040C" w:rsidRPr="00BC5C02" w:rsidRDefault="001F040C" w:rsidP="002A22A0">
            <w:pPr>
              <w:pStyle w:val="Tabnad1"/>
            </w:pPr>
            <w:r w:rsidRPr="00BC5C02">
              <w:t>Člověk a svět práce</w:t>
            </w:r>
          </w:p>
        </w:tc>
        <w:tc>
          <w:tcPr>
            <w:tcW w:w="3319"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499"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1. - 3.</w:t>
            </w: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319"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Práce s drobným materiálem</w:t>
            </w:r>
          </w:p>
        </w:tc>
        <w:tc>
          <w:tcPr>
            <w:tcW w:w="2499"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vytváří jednoduchými postupy různé předměty z tradičních i netradičních materiálů</w:t>
            </w:r>
          </w:p>
        </w:tc>
        <w:tc>
          <w:tcPr>
            <w:tcW w:w="3319" w:type="dxa"/>
            <w:vMerge w:val="restart"/>
            <w:vAlign w:val="center"/>
          </w:tcPr>
          <w:p w:rsidR="001F040C" w:rsidRPr="00BC5C02" w:rsidRDefault="001F040C" w:rsidP="002A22A0">
            <w:pPr>
              <w:pStyle w:val="Odrazky"/>
              <w:rPr>
                <w:b w:val="0"/>
              </w:rPr>
            </w:pPr>
            <w:r w:rsidRPr="00BC5C02">
              <w:rPr>
                <w:b w:val="0"/>
              </w:rPr>
              <w:t>vlastnosti materiálu (přírodniny, modelovací hmota, papír, karton, drát, fólie aj.</w:t>
            </w:r>
          </w:p>
          <w:p w:rsidR="001F040C" w:rsidRPr="00BC5C02" w:rsidRDefault="001F040C" w:rsidP="002A22A0">
            <w:pPr>
              <w:pStyle w:val="Odrazky"/>
              <w:rPr>
                <w:b w:val="0"/>
              </w:rPr>
            </w:pPr>
            <w:r w:rsidRPr="00BC5C02">
              <w:rPr>
                <w:b w:val="0"/>
              </w:rPr>
              <w:t>pracovní pomůcky a nástroje – funkce a využití</w:t>
            </w:r>
          </w:p>
          <w:p w:rsidR="001F040C" w:rsidRPr="00BC5C02" w:rsidRDefault="001F040C" w:rsidP="002A22A0">
            <w:pPr>
              <w:pStyle w:val="Odrazky"/>
              <w:rPr>
                <w:b w:val="0"/>
              </w:rPr>
            </w:pPr>
            <w:r w:rsidRPr="00BC5C02">
              <w:rPr>
                <w:b w:val="0"/>
              </w:rPr>
              <w:t>jednoduché pracovní operace a postupy, organizace práce</w:t>
            </w:r>
          </w:p>
          <w:p w:rsidR="001F040C" w:rsidRPr="00BC5C02" w:rsidRDefault="001F040C" w:rsidP="002A22A0">
            <w:pPr>
              <w:pStyle w:val="Odrazky"/>
              <w:rPr>
                <w:b w:val="0"/>
              </w:rPr>
            </w:pPr>
            <w:r w:rsidRPr="00BC5C02">
              <w:rPr>
                <w:b w:val="0"/>
              </w:rPr>
              <w:t>lidové zvyky, tradice, řemesla</w:t>
            </w:r>
          </w:p>
        </w:tc>
        <w:tc>
          <w:tcPr>
            <w:tcW w:w="2499" w:type="dxa"/>
            <w:vMerge w:val="restart"/>
            <w:tcBorders>
              <w:right w:val="double" w:sz="6" w:space="0" w:color="auto"/>
            </w:tcBorders>
            <w:vAlign w:val="center"/>
          </w:tcPr>
          <w:p w:rsidR="001F040C" w:rsidRPr="00BC5C02" w:rsidRDefault="001F040C" w:rsidP="002A22A0">
            <w:pPr>
              <w:rPr>
                <w:b/>
              </w:rPr>
            </w:pPr>
            <w:r w:rsidRPr="00BC5C02">
              <w:t>OSV - kreativita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pracuje podle slovního návodu a předlohy</w:t>
            </w:r>
          </w:p>
          <w:p w:rsidR="001F040C" w:rsidRPr="00BC5C02" w:rsidRDefault="001F040C" w:rsidP="002A22A0">
            <w:pPr>
              <w:pStyle w:val="Odrazky"/>
              <w:numPr>
                <w:ilvl w:val="0"/>
                <w:numId w:val="0"/>
              </w:numPr>
              <w:rPr>
                <w:b w:val="0"/>
              </w:rPr>
            </w:pPr>
          </w:p>
        </w:tc>
        <w:tc>
          <w:tcPr>
            <w:tcW w:w="3319" w:type="dxa"/>
            <w:vMerge/>
            <w:vAlign w:val="center"/>
          </w:tcPr>
          <w:p w:rsidR="001F040C" w:rsidRPr="00BC5C02" w:rsidRDefault="001F040C" w:rsidP="002A22A0">
            <w:pPr>
              <w:pStyle w:val="Odrazky"/>
              <w:rPr>
                <w:b w:val="0"/>
              </w:rPr>
            </w:pPr>
          </w:p>
        </w:tc>
        <w:tc>
          <w:tcPr>
            <w:tcW w:w="2499"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p w:rsidR="001F040C" w:rsidRPr="00BC5C02" w:rsidRDefault="001F040C" w:rsidP="001F040C">
      <w:pPr>
        <w:rPr>
          <w:b/>
        </w:rPr>
      </w:pPr>
    </w:p>
    <w:tbl>
      <w:tblPr>
        <w:tblpPr w:leftFromText="141" w:rightFromText="141" w:vertAnchor="text" w:horzAnchor="margin" w:tblpY="-17"/>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1. - 3.</w:t>
            </w: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Konstrukční činnosti</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zvládá elementární dovednosti a činnosti při práci se stavebnicemi</w:t>
            </w:r>
          </w:p>
          <w:p w:rsidR="001F040C" w:rsidRPr="00BC5C02" w:rsidRDefault="001F040C" w:rsidP="001F040C">
            <w:pPr>
              <w:pStyle w:val="Odrazky"/>
              <w:numPr>
                <w:ilvl w:val="0"/>
                <w:numId w:val="0"/>
              </w:numPr>
              <w:rPr>
                <w:b w:val="0"/>
              </w:rPr>
            </w:pPr>
          </w:p>
        </w:tc>
        <w:tc>
          <w:tcPr>
            <w:tcW w:w="3231" w:type="dxa"/>
            <w:vAlign w:val="center"/>
          </w:tcPr>
          <w:p w:rsidR="001F040C" w:rsidRPr="00BC5C02" w:rsidRDefault="001F040C" w:rsidP="001F040C">
            <w:pPr>
              <w:pStyle w:val="Odrazky"/>
              <w:rPr>
                <w:b w:val="0"/>
              </w:rPr>
            </w:pPr>
            <w:r w:rsidRPr="00BC5C02">
              <w:rPr>
                <w:b w:val="0"/>
              </w:rPr>
              <w:t>stavebnice (plošné, prostorové, konstrukční), sestavování modelů</w:t>
            </w:r>
          </w:p>
          <w:p w:rsidR="001F040C" w:rsidRPr="00BC5C02" w:rsidRDefault="001F040C" w:rsidP="001F040C">
            <w:pPr>
              <w:pStyle w:val="Odrazky"/>
              <w:rPr>
                <w:b w:val="0"/>
              </w:rPr>
            </w:pPr>
            <w:r w:rsidRPr="00BC5C02">
              <w:rPr>
                <w:b w:val="0"/>
              </w:rPr>
              <w:t>práce s návodem, předlohou, jednoduchým náčrtem</w:t>
            </w:r>
          </w:p>
        </w:tc>
        <w:tc>
          <w:tcPr>
            <w:tcW w:w="2587" w:type="dxa"/>
            <w:tcBorders>
              <w:right w:val="double" w:sz="6" w:space="0" w:color="auto"/>
            </w:tcBorders>
            <w:vAlign w:val="center"/>
          </w:tcPr>
          <w:p w:rsidR="001F040C" w:rsidRPr="00BC5C02" w:rsidRDefault="001F040C" w:rsidP="001F040C">
            <w:pPr>
              <w:rPr>
                <w:b/>
              </w:rPr>
            </w:pPr>
          </w:p>
        </w:tc>
      </w:tr>
    </w:tbl>
    <w:p w:rsidR="001F040C" w:rsidRPr="00BC5C02" w:rsidRDefault="001F040C" w:rsidP="001F040C">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lastRenderedPageBreak/>
              <w:t>Oblast:</w:t>
            </w:r>
          </w:p>
          <w:p w:rsidR="001F040C" w:rsidRPr="00BC5C02" w:rsidRDefault="001F040C" w:rsidP="002A22A0">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1. - 3.</w:t>
            </w: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Pěstitelské práce</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provádí pozorování přírody, zaznamená a zhodnotí výsledky pozorování</w:t>
            </w:r>
          </w:p>
          <w:p w:rsidR="001F040C" w:rsidRPr="00BC5C02" w:rsidRDefault="001F040C" w:rsidP="002A22A0">
            <w:pPr>
              <w:pStyle w:val="Odrazky"/>
              <w:numPr>
                <w:ilvl w:val="0"/>
                <w:numId w:val="0"/>
              </w:numPr>
              <w:rPr>
                <w:b w:val="0"/>
              </w:rPr>
            </w:pPr>
          </w:p>
        </w:tc>
        <w:tc>
          <w:tcPr>
            <w:tcW w:w="3231" w:type="dxa"/>
            <w:vMerge w:val="restart"/>
            <w:vAlign w:val="center"/>
          </w:tcPr>
          <w:p w:rsidR="001F040C" w:rsidRPr="00BC5C02" w:rsidRDefault="001F040C" w:rsidP="002A22A0">
            <w:pPr>
              <w:pStyle w:val="Odrazky"/>
              <w:rPr>
                <w:b w:val="0"/>
              </w:rPr>
            </w:pPr>
            <w:r w:rsidRPr="00BC5C02">
              <w:rPr>
                <w:b w:val="0"/>
              </w:rPr>
              <w:t>základní podmínky pro pěstování rostlin, půda a její zpracování, výživa rostlin, osivo</w:t>
            </w:r>
          </w:p>
          <w:p w:rsidR="001F040C" w:rsidRPr="00BC5C02" w:rsidRDefault="001F040C" w:rsidP="002A22A0">
            <w:pPr>
              <w:pStyle w:val="Odrazky"/>
              <w:rPr>
                <w:b w:val="0"/>
              </w:rPr>
            </w:pPr>
            <w:r w:rsidRPr="00BC5C02">
              <w:rPr>
                <w:b w:val="0"/>
              </w:rPr>
              <w:t>pěstování rostlin ze semen v místnosti, na zahradě (okrasné rostliny, léčivky, koření, zelenina aj.)</w:t>
            </w:r>
          </w:p>
          <w:p w:rsidR="001F040C" w:rsidRPr="00BC5C02" w:rsidRDefault="001F040C" w:rsidP="002A22A0">
            <w:pPr>
              <w:pStyle w:val="Odrazky"/>
              <w:rPr>
                <w:b w:val="0"/>
              </w:rPr>
            </w:pPr>
            <w:r w:rsidRPr="00BC5C02">
              <w:rPr>
                <w:b w:val="0"/>
              </w:rPr>
              <w:t>pěstování pokojových rostlin</w:t>
            </w:r>
          </w:p>
        </w:tc>
        <w:tc>
          <w:tcPr>
            <w:tcW w:w="2587" w:type="dxa"/>
            <w:vMerge w:val="restart"/>
            <w:tcBorders>
              <w:right w:val="double" w:sz="6" w:space="0" w:color="auto"/>
            </w:tcBorders>
            <w:vAlign w:val="center"/>
          </w:tcPr>
          <w:p w:rsidR="001F040C" w:rsidRPr="00BC5C02" w:rsidRDefault="001F040C" w:rsidP="002A22A0">
            <w:pPr>
              <w:rPr>
                <w:b/>
              </w:rPr>
            </w:pPr>
            <w:r w:rsidRPr="00BC5C02">
              <w:t>EV – základní podmínky života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pečuje o nenáročné rostliny</w:t>
            </w:r>
          </w:p>
          <w:p w:rsidR="001F040C" w:rsidRPr="00BC5C02" w:rsidRDefault="001F040C" w:rsidP="002A22A0">
            <w:pPr>
              <w:pStyle w:val="Odrazky"/>
              <w:numPr>
                <w:ilvl w:val="0"/>
                <w:numId w:val="0"/>
              </w:numPr>
              <w:rPr>
                <w:b w:val="0"/>
              </w:rPr>
            </w:pPr>
          </w:p>
          <w:p w:rsidR="001F040C" w:rsidRPr="00BC5C02" w:rsidRDefault="001F040C" w:rsidP="002A22A0">
            <w:pPr>
              <w:pStyle w:val="Styl11bTunKurzvaVpravo02cmPed1b"/>
            </w:pPr>
          </w:p>
        </w:tc>
        <w:tc>
          <w:tcPr>
            <w:tcW w:w="3231" w:type="dxa"/>
            <w:vMerge/>
            <w:vAlign w:val="center"/>
          </w:tcPr>
          <w:p w:rsidR="001F040C" w:rsidRPr="00BC5C02" w:rsidRDefault="001F040C" w:rsidP="002A22A0">
            <w:pPr>
              <w:pStyle w:val="Odrazky"/>
              <w:rPr>
                <w:b w:val="0"/>
              </w:rPr>
            </w:pPr>
          </w:p>
        </w:tc>
        <w:tc>
          <w:tcPr>
            <w:tcW w:w="2587" w:type="dxa"/>
            <w:vMerge/>
            <w:tcBorders>
              <w:right w:val="double" w:sz="6" w:space="0" w:color="auto"/>
            </w:tcBorders>
            <w:vAlign w:val="center"/>
          </w:tcPr>
          <w:p w:rsidR="001F040C" w:rsidRPr="00BC5C02" w:rsidRDefault="001F040C" w:rsidP="002A22A0">
            <w:pPr>
              <w:rPr>
                <w:b/>
              </w:rPr>
            </w:pPr>
          </w:p>
        </w:tc>
      </w:tr>
    </w:tbl>
    <w:tbl>
      <w:tblPr>
        <w:tblpPr w:leftFromText="141" w:rightFromText="141" w:vertAnchor="text" w:horzAnchor="margin" w:tblpY="660"/>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1. - 3.</w:t>
            </w: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Příprava pokrmů</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připraví tabuli pro jednoduché stolování</w:t>
            </w:r>
          </w:p>
        </w:tc>
        <w:tc>
          <w:tcPr>
            <w:tcW w:w="3231" w:type="dxa"/>
            <w:vMerge w:val="restart"/>
            <w:vAlign w:val="center"/>
          </w:tcPr>
          <w:p w:rsidR="001F040C" w:rsidRPr="00BC5C02" w:rsidRDefault="001F040C" w:rsidP="001F040C">
            <w:pPr>
              <w:pStyle w:val="Odrazky"/>
              <w:rPr>
                <w:b w:val="0"/>
              </w:rPr>
            </w:pPr>
            <w:r w:rsidRPr="00BC5C02">
              <w:rPr>
                <w:b w:val="0"/>
              </w:rPr>
              <w:t>jednoduchá úprava stolu</w:t>
            </w:r>
          </w:p>
          <w:p w:rsidR="001F040C" w:rsidRPr="00BC5C02" w:rsidRDefault="001F040C" w:rsidP="001F040C">
            <w:pPr>
              <w:pStyle w:val="Odrazky"/>
              <w:rPr>
                <w:b w:val="0"/>
              </w:rPr>
            </w:pPr>
            <w:r w:rsidRPr="00BC5C02">
              <w:rPr>
                <w:b w:val="0"/>
              </w:rPr>
              <w:t>pravidla správného stolování a společenského chování</w:t>
            </w:r>
          </w:p>
        </w:tc>
        <w:tc>
          <w:tcPr>
            <w:tcW w:w="2587" w:type="dxa"/>
            <w:vMerge w:val="restart"/>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chová se vhodně při stolování</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udržuje pořádek a čistotu pracovních ploch, dodržuje základy hygieny a bezpečnosti práce</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bl>
    <w:p w:rsidR="001F040C" w:rsidRPr="00BC5C02" w:rsidRDefault="001F040C" w:rsidP="001F040C">
      <w:pPr>
        <w:rPr>
          <w:b/>
        </w:rPr>
      </w:pPr>
    </w:p>
    <w:tbl>
      <w:tblPr>
        <w:tblpPr w:leftFromText="141" w:rightFromText="141" w:vertAnchor="text" w:horzAnchor="margin" w:tblpY="4916"/>
        <w:tblW w:w="9049" w:type="dxa"/>
        <w:tblLayout w:type="fixed"/>
        <w:tblCellMar>
          <w:left w:w="70" w:type="dxa"/>
          <w:right w:w="70" w:type="dxa"/>
        </w:tblCellMar>
        <w:tblLook w:val="0000" w:firstRow="0" w:lastRow="0" w:firstColumn="0" w:lastColumn="0" w:noHBand="0" w:noVBand="0"/>
      </w:tblPr>
      <w:tblGrid>
        <w:gridCol w:w="3231"/>
        <w:gridCol w:w="3319"/>
        <w:gridCol w:w="2499"/>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319"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2499"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4. - 5.</w:t>
            </w: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319"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Práce s drobným materiálem</w:t>
            </w:r>
          </w:p>
        </w:tc>
        <w:tc>
          <w:tcPr>
            <w:tcW w:w="2499"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vytváří přiměřenými pracovními operacemi a postupy na základě své představivosti různé výrobky z daného materiálu</w:t>
            </w:r>
          </w:p>
        </w:tc>
        <w:tc>
          <w:tcPr>
            <w:tcW w:w="3319" w:type="dxa"/>
            <w:vMerge w:val="restart"/>
            <w:vAlign w:val="center"/>
          </w:tcPr>
          <w:p w:rsidR="001F040C" w:rsidRPr="00BC5C02" w:rsidRDefault="001F040C" w:rsidP="001F040C">
            <w:pPr>
              <w:pStyle w:val="Odrazky"/>
              <w:rPr>
                <w:b w:val="0"/>
              </w:rPr>
            </w:pPr>
            <w:r w:rsidRPr="00BC5C02">
              <w:rPr>
                <w:b w:val="0"/>
              </w:rPr>
              <w:t>vlastnosti materiálů (přírodniny, modelovací hmota, papír a karton, textil aj.)</w:t>
            </w:r>
          </w:p>
          <w:p w:rsidR="001F040C" w:rsidRPr="00BC5C02" w:rsidRDefault="001F040C" w:rsidP="001F040C">
            <w:pPr>
              <w:pStyle w:val="Odrazky"/>
              <w:rPr>
                <w:b w:val="0"/>
              </w:rPr>
            </w:pPr>
            <w:r w:rsidRPr="00BC5C02">
              <w:rPr>
                <w:b w:val="0"/>
              </w:rPr>
              <w:t>pracovní pomůcky a nástroje – funkce a využití</w:t>
            </w:r>
          </w:p>
          <w:p w:rsidR="001F040C" w:rsidRPr="00BC5C02" w:rsidRDefault="001F040C" w:rsidP="001F040C">
            <w:pPr>
              <w:pStyle w:val="Odrazky"/>
              <w:rPr>
                <w:b w:val="0"/>
              </w:rPr>
            </w:pPr>
            <w:r w:rsidRPr="00BC5C02">
              <w:rPr>
                <w:b w:val="0"/>
              </w:rPr>
              <w:t>jednoduché pracovní operace a postupy, organizace práce</w:t>
            </w:r>
          </w:p>
          <w:p w:rsidR="001F040C" w:rsidRPr="00BC5C02" w:rsidRDefault="001F040C" w:rsidP="001F040C">
            <w:pPr>
              <w:pStyle w:val="Odrazky"/>
              <w:rPr>
                <w:b w:val="0"/>
              </w:rPr>
            </w:pPr>
            <w:r w:rsidRPr="00BC5C02">
              <w:rPr>
                <w:b w:val="0"/>
              </w:rPr>
              <w:t>lidové zvyky, tradice, řemesla</w:t>
            </w:r>
          </w:p>
        </w:tc>
        <w:tc>
          <w:tcPr>
            <w:tcW w:w="2499" w:type="dxa"/>
            <w:vMerge w:val="restart"/>
            <w:tcBorders>
              <w:right w:val="double" w:sz="6" w:space="0" w:color="auto"/>
            </w:tcBorders>
            <w:vAlign w:val="center"/>
          </w:tcPr>
          <w:p w:rsidR="001F040C" w:rsidRPr="00BC5C02" w:rsidRDefault="001F040C" w:rsidP="001F040C">
            <w:pPr>
              <w:rPr>
                <w:b/>
              </w:rPr>
            </w:pPr>
            <w:r w:rsidRPr="00BC5C02">
              <w:t>OSV - kreativita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využívá při tvořivých činnostech s různým materiálem prvky lidových tradic</w:t>
            </w:r>
          </w:p>
        </w:tc>
        <w:tc>
          <w:tcPr>
            <w:tcW w:w="3319" w:type="dxa"/>
            <w:vMerge/>
            <w:vAlign w:val="center"/>
          </w:tcPr>
          <w:p w:rsidR="001F040C" w:rsidRPr="00BC5C02" w:rsidRDefault="001F040C" w:rsidP="001F040C">
            <w:pPr>
              <w:pStyle w:val="Odrazky"/>
              <w:rPr>
                <w:b w:val="0"/>
              </w:rPr>
            </w:pPr>
          </w:p>
        </w:tc>
        <w:tc>
          <w:tcPr>
            <w:tcW w:w="2499"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volí vhodné pracovní pomůcky, nástroje a náčiní vzhledem k použitému materiálu</w:t>
            </w:r>
          </w:p>
        </w:tc>
        <w:tc>
          <w:tcPr>
            <w:tcW w:w="3319" w:type="dxa"/>
            <w:vMerge/>
            <w:vAlign w:val="center"/>
          </w:tcPr>
          <w:p w:rsidR="001F040C" w:rsidRPr="00BC5C02" w:rsidRDefault="001F040C" w:rsidP="001F040C">
            <w:pPr>
              <w:pStyle w:val="Odrazky"/>
              <w:rPr>
                <w:b w:val="0"/>
              </w:rPr>
            </w:pPr>
          </w:p>
        </w:tc>
        <w:tc>
          <w:tcPr>
            <w:tcW w:w="2499"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lastRenderedPageBreak/>
              <w:t>udržuje pořádek na pracovním místě a dodržuje zásady hygieny a bezpečnosti práce; poskytne první pomoc při úrazu</w:t>
            </w:r>
          </w:p>
        </w:tc>
        <w:tc>
          <w:tcPr>
            <w:tcW w:w="3319" w:type="dxa"/>
            <w:vMerge/>
            <w:vAlign w:val="center"/>
          </w:tcPr>
          <w:p w:rsidR="001F040C" w:rsidRPr="00BC5C02" w:rsidRDefault="001F040C" w:rsidP="001F040C">
            <w:pPr>
              <w:pStyle w:val="Odrazky"/>
              <w:rPr>
                <w:b w:val="0"/>
              </w:rPr>
            </w:pPr>
          </w:p>
        </w:tc>
        <w:tc>
          <w:tcPr>
            <w:tcW w:w="2499" w:type="dxa"/>
            <w:vMerge/>
            <w:tcBorders>
              <w:right w:val="double" w:sz="6" w:space="0" w:color="auto"/>
            </w:tcBorders>
            <w:vAlign w:val="center"/>
          </w:tcPr>
          <w:p w:rsidR="001F040C" w:rsidRPr="00BC5C02" w:rsidRDefault="001F040C" w:rsidP="001F040C">
            <w:pPr>
              <w:rPr>
                <w:b/>
              </w:rPr>
            </w:pPr>
          </w:p>
        </w:tc>
      </w:tr>
    </w:tbl>
    <w:tbl>
      <w:tblPr>
        <w:tblpPr w:leftFromText="141" w:rightFromText="141" w:vertAnchor="text" w:horzAnchor="margin" w:tblpY="1457"/>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4. - 5.</w:t>
            </w:r>
          </w:p>
          <w:p w:rsidR="001F040C" w:rsidRPr="00BC5C02" w:rsidRDefault="001F040C" w:rsidP="001F040C">
            <w:pPr>
              <w:pStyle w:val="Tabnad1"/>
            </w:pP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Konstrukční činnosti</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provádí při práci se stavebnicemi jednoduchou montáž a demontáž</w:t>
            </w:r>
          </w:p>
        </w:tc>
        <w:tc>
          <w:tcPr>
            <w:tcW w:w="3231" w:type="dxa"/>
            <w:vMerge w:val="restart"/>
            <w:vAlign w:val="center"/>
          </w:tcPr>
          <w:p w:rsidR="001F040C" w:rsidRPr="00BC5C02" w:rsidRDefault="001F040C" w:rsidP="001F040C">
            <w:pPr>
              <w:pStyle w:val="Odrazky"/>
              <w:rPr>
                <w:b w:val="0"/>
              </w:rPr>
            </w:pPr>
            <w:r w:rsidRPr="00BC5C02">
              <w:rPr>
                <w:b w:val="0"/>
              </w:rPr>
              <w:t>stavebnice (plošné, prostorové, konstrukční), sestavování modelů</w:t>
            </w:r>
          </w:p>
          <w:p w:rsidR="001F040C" w:rsidRPr="00BC5C02" w:rsidRDefault="001F040C" w:rsidP="001F040C">
            <w:pPr>
              <w:pStyle w:val="Odrazky"/>
              <w:rPr>
                <w:b w:val="0"/>
              </w:rPr>
            </w:pPr>
            <w:r w:rsidRPr="00BC5C02">
              <w:rPr>
                <w:b w:val="0"/>
              </w:rPr>
              <w:t>práce s návodem, předlohou, jednoduchým náčrtem</w:t>
            </w:r>
          </w:p>
          <w:p w:rsidR="001F040C" w:rsidRPr="00BC5C02" w:rsidRDefault="001F040C" w:rsidP="001F040C">
            <w:pPr>
              <w:pStyle w:val="Odrazky"/>
              <w:rPr>
                <w:b w:val="0"/>
              </w:rPr>
            </w:pPr>
            <w:r w:rsidRPr="00BC5C02">
              <w:rPr>
                <w:b w:val="0"/>
              </w:rPr>
              <w:t>montáž a demontáž jednoduchých předmětů</w:t>
            </w:r>
          </w:p>
        </w:tc>
        <w:tc>
          <w:tcPr>
            <w:tcW w:w="2587" w:type="dxa"/>
            <w:vMerge w:val="restart"/>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pracuje podle slovního návodu, předlohy, jednoduchého náčrtu</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dodržuje zásady hygieny a bezpečnosti práce, poskytne první pomoc při úrazu</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bl>
    <w:tbl>
      <w:tblPr>
        <w:tblpPr w:leftFromText="141" w:rightFromText="141" w:vertAnchor="text" w:horzAnchor="margin" w:tblpY="6053"/>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4. - 5.</w:t>
            </w:r>
          </w:p>
          <w:p w:rsidR="001F040C" w:rsidRPr="00BC5C02" w:rsidRDefault="001F040C" w:rsidP="001F040C">
            <w:pPr>
              <w:pStyle w:val="Tabnad1"/>
            </w:pP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Pěstitelské práce</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provádí jednoduché pěstitelské činnosti, samostatně vede pěstitelské pokusy a pozorování</w:t>
            </w:r>
          </w:p>
        </w:tc>
        <w:tc>
          <w:tcPr>
            <w:tcW w:w="3231" w:type="dxa"/>
            <w:vMerge w:val="restart"/>
            <w:vAlign w:val="center"/>
          </w:tcPr>
          <w:p w:rsidR="001F040C" w:rsidRPr="00BC5C02" w:rsidRDefault="001F040C" w:rsidP="001F040C">
            <w:pPr>
              <w:pStyle w:val="Odrazky"/>
              <w:rPr>
                <w:b w:val="0"/>
              </w:rPr>
            </w:pPr>
            <w:r w:rsidRPr="00BC5C02">
              <w:rPr>
                <w:b w:val="0"/>
              </w:rPr>
              <w:t>základní podmínky pro pěstování rostlin, půda a její zpracování, výživa rostlin, osivo</w:t>
            </w:r>
          </w:p>
          <w:p w:rsidR="001F040C" w:rsidRPr="00BC5C02" w:rsidRDefault="001F040C" w:rsidP="001F040C">
            <w:pPr>
              <w:pStyle w:val="Odrazky"/>
              <w:rPr>
                <w:b w:val="0"/>
              </w:rPr>
            </w:pPr>
            <w:r w:rsidRPr="00BC5C02">
              <w:rPr>
                <w:b w:val="0"/>
              </w:rPr>
              <w:t>pěstování rostlin ze semen v místnosti, na zahradě (okrasné rostliny, léčivky, koření, zelenina aj.)</w:t>
            </w:r>
          </w:p>
          <w:p w:rsidR="001F040C" w:rsidRPr="00BC5C02" w:rsidRDefault="001F040C" w:rsidP="001F040C">
            <w:pPr>
              <w:pStyle w:val="Odrazky"/>
              <w:rPr>
                <w:b w:val="0"/>
              </w:rPr>
            </w:pPr>
            <w:r w:rsidRPr="00BC5C02">
              <w:rPr>
                <w:b w:val="0"/>
              </w:rPr>
              <w:t>pěstování pokojových rostlin</w:t>
            </w:r>
          </w:p>
          <w:p w:rsidR="001F040C" w:rsidRPr="00BC5C02" w:rsidRDefault="001F040C" w:rsidP="001F040C">
            <w:pPr>
              <w:pStyle w:val="Odrazky"/>
              <w:rPr>
                <w:b w:val="0"/>
              </w:rPr>
            </w:pPr>
            <w:r w:rsidRPr="00BC5C02">
              <w:rPr>
                <w:b w:val="0"/>
              </w:rPr>
              <w:t>rostliny jedovaté, rostliny jako drogy, alergie</w:t>
            </w:r>
          </w:p>
        </w:tc>
        <w:tc>
          <w:tcPr>
            <w:tcW w:w="2587" w:type="dxa"/>
            <w:vMerge w:val="restart"/>
            <w:tcBorders>
              <w:right w:val="double" w:sz="6" w:space="0" w:color="auto"/>
            </w:tcBorders>
            <w:vAlign w:val="center"/>
          </w:tcPr>
          <w:p w:rsidR="001F040C" w:rsidRPr="00BC5C02" w:rsidRDefault="001F040C" w:rsidP="001F040C">
            <w:pPr>
              <w:pStyle w:val="Zkladntextodsazen"/>
              <w:rPr>
                <w:b w:val="0"/>
              </w:rPr>
            </w:pPr>
            <w:r w:rsidRPr="00BC5C02">
              <w:rPr>
                <w:b w:val="0"/>
              </w:rPr>
              <w:t>EV - základní podmínky života,</w:t>
            </w:r>
          </w:p>
          <w:p w:rsidR="001F040C" w:rsidRPr="00BC5C02" w:rsidRDefault="001F040C" w:rsidP="001F040C">
            <w:pPr>
              <w:rPr>
                <w:b/>
              </w:rPr>
            </w:pPr>
            <w:r w:rsidRPr="00BC5C02">
              <w:t>vztah člověka k prostředí</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ošetřuje a pěstuje podle daných zásad pokojové i jiné rostliny</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volí podle druhu pěstitelských činností správné pomůcky, nástroje a náčiní</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1F040C">
            <w:pPr>
              <w:pStyle w:val="Odrazky"/>
              <w:rPr>
                <w:b w:val="0"/>
              </w:rPr>
            </w:pPr>
            <w:r w:rsidRPr="00BC5C02">
              <w:rPr>
                <w:b w:val="0"/>
              </w:rPr>
              <w:t>dodržuje zásady hygieny a bezpečnosti práce, poskytne první pomoc při úrazu</w:t>
            </w:r>
          </w:p>
        </w:tc>
        <w:tc>
          <w:tcPr>
            <w:tcW w:w="3231" w:type="dxa"/>
            <w:vMerge/>
            <w:vAlign w:val="center"/>
          </w:tcPr>
          <w:p w:rsidR="001F040C" w:rsidRPr="00BC5C02" w:rsidRDefault="001F040C" w:rsidP="001F040C">
            <w:pPr>
              <w:pStyle w:val="Odrazky"/>
              <w:rPr>
                <w:b w:val="0"/>
              </w:rPr>
            </w:pPr>
          </w:p>
        </w:tc>
        <w:tc>
          <w:tcPr>
            <w:tcW w:w="2587" w:type="dxa"/>
            <w:vMerge/>
            <w:tcBorders>
              <w:right w:val="double" w:sz="6" w:space="0" w:color="auto"/>
            </w:tcBorders>
            <w:vAlign w:val="center"/>
          </w:tcPr>
          <w:p w:rsidR="001F040C" w:rsidRPr="00BC5C02" w:rsidRDefault="001F040C" w:rsidP="001F040C">
            <w:pPr>
              <w:rPr>
                <w:b/>
              </w:rPr>
            </w:pPr>
          </w:p>
        </w:tc>
      </w:tr>
    </w:tbl>
    <w:p w:rsidR="001F040C" w:rsidRPr="00BC5C02" w:rsidRDefault="001F040C" w:rsidP="001F040C">
      <w:pPr>
        <w:rPr>
          <w:b/>
        </w:rPr>
      </w:pPr>
      <w:r w:rsidRPr="00BC5C02">
        <w:br w:type="page"/>
      </w:r>
    </w:p>
    <w:p w:rsidR="001F040C" w:rsidRPr="00BC5C02" w:rsidRDefault="001F040C" w:rsidP="001F040C">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1F040C" w:rsidRPr="00BC5C02" w:rsidTr="001F040C">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Oblast:</w:t>
            </w:r>
          </w:p>
          <w:p w:rsidR="001F040C" w:rsidRPr="00BC5C02" w:rsidRDefault="001F040C" w:rsidP="002A22A0">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4. - 5.</w:t>
            </w:r>
          </w:p>
          <w:p w:rsidR="001F040C" w:rsidRPr="00BC5C02" w:rsidRDefault="001F040C" w:rsidP="002A22A0">
            <w:pPr>
              <w:pStyle w:val="Tabnad1"/>
            </w:pPr>
          </w:p>
        </w:tc>
      </w:tr>
      <w:tr w:rsidR="001F040C" w:rsidRPr="00BC5C02" w:rsidTr="001F040C">
        <w:trPr>
          <w:trHeight w:val="567"/>
          <w:tblHeader/>
        </w:trPr>
        <w:tc>
          <w:tcPr>
            <w:tcW w:w="3231"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Příprava pokrmů</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orientuje se v základním vybavení kuchyně</w:t>
            </w:r>
          </w:p>
        </w:tc>
        <w:tc>
          <w:tcPr>
            <w:tcW w:w="3231" w:type="dxa"/>
            <w:vMerge w:val="restart"/>
            <w:vAlign w:val="center"/>
          </w:tcPr>
          <w:p w:rsidR="001F040C" w:rsidRPr="00BC5C02" w:rsidRDefault="001F040C" w:rsidP="002A22A0">
            <w:pPr>
              <w:pStyle w:val="Odrazky"/>
              <w:rPr>
                <w:b w:val="0"/>
              </w:rPr>
            </w:pPr>
            <w:r w:rsidRPr="00BC5C02">
              <w:rPr>
                <w:b w:val="0"/>
              </w:rPr>
              <w:t>základní vybavení kuchyně</w:t>
            </w:r>
          </w:p>
          <w:p w:rsidR="001F040C" w:rsidRPr="00BC5C02" w:rsidRDefault="001F040C" w:rsidP="002A22A0">
            <w:pPr>
              <w:pStyle w:val="Odrazky"/>
              <w:rPr>
                <w:b w:val="0"/>
              </w:rPr>
            </w:pPr>
            <w:r w:rsidRPr="00BC5C02">
              <w:rPr>
                <w:b w:val="0"/>
              </w:rPr>
              <w:t>výběr, nákup a skladování potravin</w:t>
            </w:r>
          </w:p>
          <w:p w:rsidR="001F040C" w:rsidRPr="00BC5C02" w:rsidRDefault="001F040C" w:rsidP="002A22A0">
            <w:pPr>
              <w:pStyle w:val="Odrazky"/>
              <w:rPr>
                <w:b w:val="0"/>
              </w:rPr>
            </w:pPr>
            <w:r w:rsidRPr="00BC5C02">
              <w:rPr>
                <w:b w:val="0"/>
              </w:rPr>
              <w:t>jednoduchá úprava stolu, pravidla správného stolování</w:t>
            </w:r>
          </w:p>
          <w:p w:rsidR="001F040C" w:rsidRPr="00BC5C02" w:rsidRDefault="001F040C" w:rsidP="002A22A0">
            <w:pPr>
              <w:pStyle w:val="Odrazky"/>
              <w:rPr>
                <w:b w:val="0"/>
              </w:rPr>
            </w:pPr>
            <w:r w:rsidRPr="00BC5C02">
              <w:rPr>
                <w:b w:val="0"/>
              </w:rPr>
              <w:t>technika v kuchyni – historie a význam</w:t>
            </w:r>
          </w:p>
        </w:tc>
        <w:tc>
          <w:tcPr>
            <w:tcW w:w="2587" w:type="dxa"/>
            <w:vMerge w:val="restart"/>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připraví samostatně jednoduchý pokrm</w:t>
            </w:r>
          </w:p>
        </w:tc>
        <w:tc>
          <w:tcPr>
            <w:tcW w:w="3231" w:type="dxa"/>
            <w:vMerge/>
            <w:vAlign w:val="center"/>
          </w:tcPr>
          <w:p w:rsidR="001F040C" w:rsidRPr="00BC5C02" w:rsidRDefault="001F040C" w:rsidP="002A22A0">
            <w:pPr>
              <w:pStyle w:val="Odrazky"/>
              <w:rPr>
                <w:b w:val="0"/>
              </w:rPr>
            </w:pP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dodržuje pravidla správného stolování a společenského chování</w:t>
            </w:r>
          </w:p>
        </w:tc>
        <w:tc>
          <w:tcPr>
            <w:tcW w:w="3231" w:type="dxa"/>
            <w:vMerge/>
            <w:vAlign w:val="center"/>
          </w:tcPr>
          <w:p w:rsidR="001F040C" w:rsidRPr="00BC5C02" w:rsidRDefault="001F040C" w:rsidP="002A22A0">
            <w:pPr>
              <w:pStyle w:val="Odrazky"/>
              <w:rPr>
                <w:b w:val="0"/>
              </w:rPr>
            </w:pP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1F040C" w:rsidRPr="00BC5C02" w:rsidRDefault="001F040C" w:rsidP="002A22A0">
            <w:pPr>
              <w:pStyle w:val="Odrazky"/>
              <w:rPr>
                <w:b w:val="0"/>
              </w:rPr>
            </w:pPr>
            <w:r w:rsidRPr="00BC5C02">
              <w:rPr>
                <w:b w:val="0"/>
              </w:rPr>
              <w:t>udržuje pořádek a čistotu pracovních ploch, dodržuje zásady hygieny a bezpečnosti práce, poskytne první pomoc při úrazu v kuchyni</w:t>
            </w:r>
          </w:p>
        </w:tc>
        <w:tc>
          <w:tcPr>
            <w:tcW w:w="3231" w:type="dxa"/>
            <w:vMerge/>
            <w:vAlign w:val="center"/>
          </w:tcPr>
          <w:p w:rsidR="001F040C" w:rsidRPr="00BC5C02" w:rsidRDefault="001F040C" w:rsidP="002A22A0">
            <w:pPr>
              <w:pStyle w:val="Odrazky"/>
              <w:rPr>
                <w:b w:val="0"/>
              </w:rPr>
            </w:pPr>
          </w:p>
        </w:tc>
        <w:tc>
          <w:tcPr>
            <w:tcW w:w="2587"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tbl>
      <w:tblPr>
        <w:tblW w:w="9072" w:type="dxa"/>
        <w:tblInd w:w="-23" w:type="dxa"/>
        <w:tblLayout w:type="fixed"/>
        <w:tblCellMar>
          <w:left w:w="70" w:type="dxa"/>
          <w:right w:w="70" w:type="dxa"/>
        </w:tblCellMar>
        <w:tblLook w:val="0000" w:firstRow="0" w:lastRow="0" w:firstColumn="0" w:lastColumn="0" w:noHBand="0" w:noVBand="0"/>
      </w:tblPr>
      <w:tblGrid>
        <w:gridCol w:w="3239"/>
        <w:gridCol w:w="15"/>
        <w:gridCol w:w="3231"/>
        <w:gridCol w:w="11"/>
        <w:gridCol w:w="2576"/>
      </w:tblGrid>
      <w:tr w:rsidR="001F040C" w:rsidRPr="00BC5C02" w:rsidTr="001F040C">
        <w:trPr>
          <w:trHeight w:val="567"/>
          <w:tblHeader/>
        </w:trPr>
        <w:tc>
          <w:tcPr>
            <w:tcW w:w="3239"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Oblast:</w:t>
            </w:r>
          </w:p>
          <w:p w:rsidR="001F040C" w:rsidRPr="00BC5C02" w:rsidRDefault="001F040C" w:rsidP="002A22A0">
            <w:pPr>
              <w:pStyle w:val="Tabnad1"/>
            </w:pPr>
            <w:r w:rsidRPr="00BC5C02">
              <w:t>Člověk a svět práce</w:t>
            </w:r>
          </w:p>
        </w:tc>
        <w:tc>
          <w:tcPr>
            <w:tcW w:w="3257" w:type="dxa"/>
            <w:gridSpan w:val="3"/>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76"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t xml:space="preserve">6., 7. a </w:t>
            </w:r>
            <w:r w:rsidRPr="00BC5C02">
              <w:t>9.</w:t>
            </w:r>
          </w:p>
        </w:tc>
      </w:tr>
      <w:tr w:rsidR="001F040C" w:rsidRPr="00BC5C02" w:rsidTr="001F040C">
        <w:trPr>
          <w:trHeight w:val="567"/>
          <w:tblHeader/>
        </w:trPr>
        <w:tc>
          <w:tcPr>
            <w:tcW w:w="3239"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57" w:type="dxa"/>
            <w:gridSpan w:val="3"/>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Design a konstruování</w:t>
            </w:r>
          </w:p>
        </w:tc>
        <w:tc>
          <w:tcPr>
            <w:tcW w:w="2576"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gridSpan w:val="2"/>
            <w:tcBorders>
              <w:left w:val="double" w:sz="6" w:space="0" w:color="auto"/>
            </w:tcBorders>
            <w:vAlign w:val="center"/>
          </w:tcPr>
          <w:p w:rsidR="001F040C" w:rsidRPr="00BC5C02" w:rsidRDefault="001F040C" w:rsidP="002A22A0">
            <w:pPr>
              <w:pStyle w:val="Odrazky"/>
              <w:rPr>
                <w:b w:val="0"/>
              </w:rPr>
            </w:pPr>
            <w:r w:rsidRPr="00BC5C02">
              <w:rPr>
                <w:b w:val="0"/>
              </w:rPr>
              <w:t>sestaví podle návodu, náčrtu, plánu, jednoduchého programu daný model</w:t>
            </w:r>
          </w:p>
        </w:tc>
        <w:tc>
          <w:tcPr>
            <w:tcW w:w="3231" w:type="dxa"/>
            <w:vAlign w:val="center"/>
          </w:tcPr>
          <w:p w:rsidR="001F040C" w:rsidRPr="00BC5C02" w:rsidRDefault="001F040C" w:rsidP="002A22A0">
            <w:pPr>
              <w:pStyle w:val="Odrazky"/>
              <w:rPr>
                <w:b w:val="0"/>
              </w:rPr>
            </w:pPr>
            <w:r>
              <w:rPr>
                <w:b w:val="0"/>
              </w:rPr>
              <w:t xml:space="preserve">stavebnice (konstrukční, elektrotechnické, elektronické), </w:t>
            </w:r>
            <w:r w:rsidRPr="00BC5C02">
              <w:rPr>
                <w:b w:val="0"/>
              </w:rPr>
              <w:t>sestavování jednoduchých modelů podle návodu</w:t>
            </w:r>
          </w:p>
        </w:tc>
        <w:tc>
          <w:tcPr>
            <w:tcW w:w="2587" w:type="dxa"/>
            <w:gridSpan w:val="2"/>
            <w:vMerge w:val="restart"/>
            <w:tcBorders>
              <w:right w:val="double" w:sz="6" w:space="0" w:color="auto"/>
            </w:tcBorders>
            <w:vAlign w:val="center"/>
          </w:tcPr>
          <w:p w:rsidR="001F040C" w:rsidRPr="00BC5C02" w:rsidRDefault="001F040C" w:rsidP="002A22A0">
            <w:pPr>
              <w:rPr>
                <w:b/>
              </w:rPr>
            </w:pPr>
            <w:r w:rsidRPr="00BC5C02">
              <w:t> OSV – kreativita, seberegulace a sebeorganizace</w:t>
            </w:r>
          </w:p>
          <w:p w:rsidR="001F040C" w:rsidRPr="00BC5C02" w:rsidRDefault="001F040C" w:rsidP="002A22A0">
            <w:pPr>
              <w:rPr>
                <w:b/>
              </w:rPr>
            </w:pPr>
          </w:p>
          <w:p w:rsidR="001F040C" w:rsidRPr="00BC5C02" w:rsidRDefault="001F040C" w:rsidP="002A22A0">
            <w:pPr>
              <w:rPr>
                <w:b/>
              </w:rPr>
            </w:pPr>
            <w:r w:rsidRPr="00BC5C02">
              <w:t> </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gridSpan w:val="2"/>
            <w:tcBorders>
              <w:left w:val="double" w:sz="6" w:space="0" w:color="auto"/>
            </w:tcBorders>
            <w:vAlign w:val="center"/>
          </w:tcPr>
          <w:p w:rsidR="001F040C" w:rsidRPr="00BC5C02" w:rsidRDefault="001F040C" w:rsidP="002A22A0">
            <w:pPr>
              <w:pStyle w:val="Odrazky"/>
              <w:rPr>
                <w:b w:val="0"/>
              </w:rPr>
            </w:pPr>
            <w:r w:rsidRPr="00BC5C02">
              <w:rPr>
                <w:b w:val="0"/>
              </w:rPr>
              <w:t>provádí montáž, demontáž a údržbu jednoduchých předmětů a zařízení</w:t>
            </w:r>
          </w:p>
        </w:tc>
        <w:tc>
          <w:tcPr>
            <w:tcW w:w="3231" w:type="dxa"/>
            <w:vAlign w:val="center"/>
          </w:tcPr>
          <w:p w:rsidR="001F040C" w:rsidRPr="00BC5C02" w:rsidRDefault="001F040C" w:rsidP="002A22A0">
            <w:pPr>
              <w:pStyle w:val="Odrazky"/>
              <w:rPr>
                <w:b w:val="0"/>
              </w:rPr>
            </w:pPr>
            <w:r w:rsidRPr="00BC5C02">
              <w:rPr>
                <w:b w:val="0"/>
              </w:rPr>
              <w:t>postupy pro montáž, demontáž a údržbu</w:t>
            </w:r>
          </w:p>
        </w:tc>
        <w:tc>
          <w:tcPr>
            <w:tcW w:w="2587" w:type="dxa"/>
            <w:gridSpan w:val="2"/>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gridSpan w:val="2"/>
            <w:tcBorders>
              <w:left w:val="double" w:sz="6" w:space="0" w:color="auto"/>
            </w:tcBorders>
            <w:vAlign w:val="center"/>
          </w:tcPr>
          <w:p w:rsidR="001F040C" w:rsidRPr="00BC5C02" w:rsidRDefault="001F040C" w:rsidP="002A22A0">
            <w:pPr>
              <w:pStyle w:val="Odrazky"/>
              <w:rPr>
                <w:b w:val="0"/>
              </w:rPr>
            </w:pPr>
            <w:r w:rsidRPr="00BC5C02">
              <w:rPr>
                <w:b w:val="0"/>
              </w:rPr>
              <w:t xml:space="preserve">navrhne a sestaví jednoduché konstrukční prvky a ověří a porovná jejich funkčnost, stabilitu atd. </w:t>
            </w:r>
          </w:p>
        </w:tc>
        <w:tc>
          <w:tcPr>
            <w:tcW w:w="3231" w:type="dxa"/>
            <w:vAlign w:val="center"/>
          </w:tcPr>
          <w:p w:rsidR="001F040C" w:rsidRPr="00BC5C02" w:rsidRDefault="001F040C" w:rsidP="002A22A0">
            <w:pPr>
              <w:pStyle w:val="Odrazky"/>
              <w:rPr>
                <w:b w:val="0"/>
              </w:rPr>
            </w:pPr>
            <w:r>
              <w:rPr>
                <w:b w:val="0"/>
              </w:rPr>
              <w:t>náčrt a návrh, předloha, plán, schéma, jednoduchý program, j</w:t>
            </w:r>
            <w:r w:rsidRPr="00BC5C02">
              <w:rPr>
                <w:b w:val="0"/>
              </w:rPr>
              <w:t xml:space="preserve">ednoduchá konstrukce </w:t>
            </w:r>
          </w:p>
        </w:tc>
        <w:tc>
          <w:tcPr>
            <w:tcW w:w="2587" w:type="dxa"/>
            <w:gridSpan w:val="2"/>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gridSpan w:val="2"/>
            <w:tcBorders>
              <w:left w:val="double" w:sz="6" w:space="0" w:color="auto"/>
            </w:tcBorders>
            <w:vAlign w:val="center"/>
          </w:tcPr>
          <w:p w:rsidR="001F040C" w:rsidRPr="00BC5C02" w:rsidRDefault="001F040C" w:rsidP="002A22A0">
            <w:pPr>
              <w:pStyle w:val="Odrazky"/>
              <w:rPr>
                <w:b w:val="0"/>
              </w:rPr>
            </w:pPr>
            <w:r w:rsidRPr="00BC5C02">
              <w:rPr>
                <w:b w:val="0"/>
              </w:rPr>
              <w:t>dodržuje zásady bezpečnosti a hygieny práce a bezpečnostní předpisy, poskytne první pomoc při úrazu</w:t>
            </w:r>
          </w:p>
        </w:tc>
        <w:tc>
          <w:tcPr>
            <w:tcW w:w="3231" w:type="dxa"/>
            <w:vAlign w:val="center"/>
          </w:tcPr>
          <w:p w:rsidR="001F040C" w:rsidRPr="00BC5C02" w:rsidRDefault="001F040C" w:rsidP="002A22A0">
            <w:pPr>
              <w:pStyle w:val="Odrazky"/>
              <w:rPr>
                <w:b w:val="0"/>
              </w:rPr>
            </w:pPr>
            <w:r w:rsidRPr="00BC5C02">
              <w:rPr>
                <w:b w:val="0"/>
              </w:rPr>
              <w:t>bezpečnost práce a první pomoc</w:t>
            </w:r>
          </w:p>
        </w:tc>
        <w:tc>
          <w:tcPr>
            <w:tcW w:w="2587" w:type="dxa"/>
            <w:gridSpan w:val="2"/>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p w:rsidR="001F040C" w:rsidRPr="00BC5C02" w:rsidRDefault="001F040C" w:rsidP="001F040C">
      <w:pPr>
        <w:rPr>
          <w:b/>
        </w:rPr>
      </w:pPr>
    </w:p>
    <w:p w:rsidR="001F040C" w:rsidRPr="00BC5C02" w:rsidRDefault="001F040C" w:rsidP="001F040C">
      <w:pPr>
        <w:rPr>
          <w:b/>
        </w:rPr>
      </w:pPr>
    </w:p>
    <w:tbl>
      <w:tblPr>
        <w:tblW w:w="9072" w:type="dxa"/>
        <w:tblInd w:w="-23" w:type="dxa"/>
        <w:tblLayout w:type="fixed"/>
        <w:tblCellMar>
          <w:left w:w="70" w:type="dxa"/>
          <w:right w:w="70" w:type="dxa"/>
        </w:tblCellMar>
        <w:tblLook w:val="0000" w:firstRow="0" w:lastRow="0" w:firstColumn="0" w:lastColumn="0" w:noHBand="0" w:noVBand="0"/>
      </w:tblPr>
      <w:tblGrid>
        <w:gridCol w:w="3239"/>
        <w:gridCol w:w="3257"/>
        <w:gridCol w:w="2576"/>
      </w:tblGrid>
      <w:tr w:rsidR="001F040C" w:rsidRPr="00BC5C02" w:rsidTr="001F040C">
        <w:trPr>
          <w:trHeight w:val="567"/>
          <w:tblHeader/>
        </w:trPr>
        <w:tc>
          <w:tcPr>
            <w:tcW w:w="3239"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lastRenderedPageBreak/>
              <w:t>Oblast:</w:t>
            </w:r>
          </w:p>
          <w:p w:rsidR="001F040C" w:rsidRPr="00BC5C02" w:rsidRDefault="001F040C" w:rsidP="002A22A0">
            <w:pPr>
              <w:pStyle w:val="Tabnad1"/>
            </w:pPr>
            <w:r w:rsidRPr="00BC5C02">
              <w:t>Člověk a svět práce</w:t>
            </w:r>
          </w:p>
        </w:tc>
        <w:tc>
          <w:tcPr>
            <w:tcW w:w="3257"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76"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6.</w:t>
            </w:r>
            <w:r>
              <w:t>, 7. a</w:t>
            </w:r>
            <w:r w:rsidRPr="00BC5C02">
              <w:t xml:space="preserve"> 9.</w:t>
            </w:r>
          </w:p>
        </w:tc>
      </w:tr>
      <w:tr w:rsidR="001F040C" w:rsidRPr="00BC5C02" w:rsidTr="001F040C">
        <w:trPr>
          <w:trHeight w:val="567"/>
          <w:tblHeader/>
        </w:trPr>
        <w:tc>
          <w:tcPr>
            <w:tcW w:w="3239"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57"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pStyle w:val="Tabulkatext"/>
              <w:rPr>
                <w:b w:val="0"/>
              </w:rPr>
            </w:pPr>
            <w:r w:rsidRPr="00BC5C02">
              <w:rPr>
                <w:b w:val="0"/>
              </w:rPr>
              <w:t>Téma: Práce s technickými materiály</w:t>
            </w:r>
          </w:p>
        </w:tc>
        <w:tc>
          <w:tcPr>
            <w:tcW w:w="2576"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9" w:type="dxa"/>
            <w:tcBorders>
              <w:left w:val="double" w:sz="6" w:space="0" w:color="auto"/>
            </w:tcBorders>
            <w:vAlign w:val="center"/>
          </w:tcPr>
          <w:p w:rsidR="001F040C" w:rsidRPr="00BC5C02" w:rsidRDefault="001F040C" w:rsidP="002A22A0">
            <w:pPr>
              <w:pStyle w:val="Odrazky"/>
              <w:rPr>
                <w:b w:val="0"/>
              </w:rPr>
            </w:pPr>
            <w:r w:rsidRPr="00BC5C02">
              <w:rPr>
                <w:b w:val="0"/>
              </w:rPr>
              <w:t>provádí jednoduché práce s technickými materiály a dodržuje technologickou kázeň</w:t>
            </w:r>
          </w:p>
        </w:tc>
        <w:tc>
          <w:tcPr>
            <w:tcW w:w="3257" w:type="dxa"/>
            <w:vAlign w:val="center"/>
          </w:tcPr>
          <w:p w:rsidR="001F040C" w:rsidRDefault="001F040C" w:rsidP="002A22A0">
            <w:pPr>
              <w:pStyle w:val="Odrazky"/>
              <w:rPr>
                <w:b w:val="0"/>
              </w:rPr>
            </w:pPr>
            <w:r w:rsidRPr="00BC5C02">
              <w:rPr>
                <w:b w:val="0"/>
              </w:rPr>
              <w:t>vlastnosti materiálů, základní postupy opracování daných materiálů</w:t>
            </w:r>
          </w:p>
          <w:p w:rsidR="001F040C" w:rsidRDefault="001F040C" w:rsidP="002A22A0">
            <w:pPr>
              <w:pStyle w:val="Odrazky"/>
              <w:rPr>
                <w:b w:val="0"/>
              </w:rPr>
            </w:pPr>
            <w:r>
              <w:rPr>
                <w:b w:val="0"/>
              </w:rPr>
              <w:t>jednoduché pracovní operace a postupy</w:t>
            </w:r>
          </w:p>
          <w:p w:rsidR="001F040C" w:rsidRPr="00BC5C02" w:rsidRDefault="001F040C" w:rsidP="002A22A0">
            <w:pPr>
              <w:pStyle w:val="Odrazky"/>
              <w:rPr>
                <w:b w:val="0"/>
              </w:rPr>
            </w:pPr>
            <w:r>
              <w:rPr>
                <w:b w:val="0"/>
              </w:rPr>
              <w:t>pracovní pomůcky, nářadí a nástroje pro ruční opracování</w:t>
            </w:r>
          </w:p>
        </w:tc>
        <w:tc>
          <w:tcPr>
            <w:tcW w:w="2576" w:type="dxa"/>
            <w:vMerge w:val="restart"/>
            <w:tcBorders>
              <w:right w:val="double" w:sz="6" w:space="0" w:color="auto"/>
            </w:tcBorders>
            <w:vAlign w:val="center"/>
          </w:tcPr>
          <w:p w:rsidR="001F040C" w:rsidRPr="00BC5C02" w:rsidRDefault="001F040C" w:rsidP="002A22A0">
            <w:pPr>
              <w:rPr>
                <w:b/>
              </w:rPr>
            </w:pPr>
            <w:r w:rsidRPr="00BC5C02">
              <w:t>OSV – kreativita, seberegulace a sebeorganizace, psychohygiena, kooperace a kompetice</w:t>
            </w:r>
          </w:p>
          <w:p w:rsidR="001F040C" w:rsidRPr="00BC5C02" w:rsidRDefault="001F040C" w:rsidP="002A22A0">
            <w:pPr>
              <w:rPr>
                <w:b/>
              </w:rPr>
            </w:pPr>
          </w:p>
          <w:p w:rsidR="001F040C" w:rsidRPr="00BC5C02" w:rsidRDefault="001F040C" w:rsidP="002A22A0">
            <w:pPr>
              <w:rPr>
                <w:b/>
              </w:rPr>
            </w:pPr>
            <w:r w:rsidRPr="00BC5C02">
              <w:t xml:space="preserve"> </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9" w:type="dxa"/>
            <w:tcBorders>
              <w:left w:val="double" w:sz="6" w:space="0" w:color="auto"/>
            </w:tcBorders>
            <w:vAlign w:val="center"/>
          </w:tcPr>
          <w:p w:rsidR="001F040C" w:rsidRPr="00BC5C02" w:rsidRDefault="001F040C" w:rsidP="002A22A0">
            <w:pPr>
              <w:pStyle w:val="Odrazky"/>
              <w:rPr>
                <w:b w:val="0"/>
              </w:rPr>
            </w:pPr>
            <w:r w:rsidRPr="00BC5C02">
              <w:rPr>
                <w:b w:val="0"/>
              </w:rPr>
              <w:t>dodržuje zásady bezpečnosti a hygieny práce a bezpečnostní předpisy, poskytne první pomoc při úrazu</w:t>
            </w:r>
          </w:p>
        </w:tc>
        <w:tc>
          <w:tcPr>
            <w:tcW w:w="3257" w:type="dxa"/>
            <w:vAlign w:val="center"/>
          </w:tcPr>
          <w:p w:rsidR="001F040C" w:rsidRPr="00BC5C02" w:rsidRDefault="001F040C" w:rsidP="002A22A0">
            <w:pPr>
              <w:pStyle w:val="Odrazky"/>
              <w:rPr>
                <w:b w:val="0"/>
              </w:rPr>
            </w:pPr>
            <w:r w:rsidRPr="00BC5C02">
              <w:rPr>
                <w:b w:val="0"/>
              </w:rPr>
              <w:t>bezpečnost práce a první pomoc</w:t>
            </w:r>
          </w:p>
        </w:tc>
        <w:tc>
          <w:tcPr>
            <w:tcW w:w="2576"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9" w:type="dxa"/>
            <w:tcBorders>
              <w:left w:val="double" w:sz="6" w:space="0" w:color="auto"/>
            </w:tcBorders>
            <w:vAlign w:val="center"/>
          </w:tcPr>
          <w:p w:rsidR="001F040C" w:rsidRPr="00BC5C02" w:rsidRDefault="001F040C" w:rsidP="002A22A0">
            <w:pPr>
              <w:pStyle w:val="Odrazky"/>
              <w:rPr>
                <w:b w:val="0"/>
              </w:rPr>
            </w:pPr>
            <w:r w:rsidRPr="00BC5C02">
              <w:rPr>
                <w:b w:val="0"/>
              </w:rPr>
              <w:t>řeší jednoduché technické úkoly s vhodným výběrem materiálu, pracovních nástrojů a nářadí</w:t>
            </w:r>
          </w:p>
        </w:tc>
        <w:tc>
          <w:tcPr>
            <w:tcW w:w="3257" w:type="dxa"/>
            <w:vAlign w:val="center"/>
          </w:tcPr>
          <w:p w:rsidR="001F040C" w:rsidRDefault="001F040C" w:rsidP="002A22A0">
            <w:pPr>
              <w:pStyle w:val="Odrazky"/>
              <w:rPr>
                <w:b w:val="0"/>
              </w:rPr>
            </w:pPr>
            <w:r w:rsidRPr="00BC5C02">
              <w:rPr>
                <w:b w:val="0"/>
              </w:rPr>
              <w:t>technické úkoly s použitím  nářadí a nástrojů pro efektivní práci s daným materiálem</w:t>
            </w:r>
          </w:p>
          <w:p w:rsidR="001F040C" w:rsidRDefault="001F040C" w:rsidP="002A22A0">
            <w:pPr>
              <w:pStyle w:val="Odrazky"/>
              <w:rPr>
                <w:b w:val="0"/>
              </w:rPr>
            </w:pPr>
            <w:r>
              <w:rPr>
                <w:b w:val="0"/>
              </w:rPr>
              <w:t>organizace práce, důležité technologické postupy</w:t>
            </w:r>
          </w:p>
          <w:p w:rsidR="001F040C" w:rsidRPr="00BC5C02" w:rsidRDefault="001F040C" w:rsidP="002A22A0">
            <w:pPr>
              <w:pStyle w:val="Odrazky"/>
              <w:rPr>
                <w:b w:val="0"/>
              </w:rPr>
            </w:pPr>
            <w:r>
              <w:rPr>
                <w:b w:val="0"/>
              </w:rPr>
              <w:t xml:space="preserve">úloha techniky v životě člověka, souvislost s prostředím, volným časem a tradicemi, zneužití techniky, </w:t>
            </w:r>
          </w:p>
        </w:tc>
        <w:tc>
          <w:tcPr>
            <w:tcW w:w="2576"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9" w:type="dxa"/>
            <w:tcBorders>
              <w:left w:val="double" w:sz="6" w:space="0" w:color="auto"/>
            </w:tcBorders>
            <w:vAlign w:val="center"/>
          </w:tcPr>
          <w:p w:rsidR="001F040C" w:rsidRPr="00BC5C02" w:rsidRDefault="001F040C" w:rsidP="002A22A0">
            <w:pPr>
              <w:pStyle w:val="Odrazky"/>
              <w:rPr>
                <w:b w:val="0"/>
              </w:rPr>
            </w:pPr>
            <w:r w:rsidRPr="00BC5C02">
              <w:rPr>
                <w:b w:val="0"/>
              </w:rPr>
              <w:t>užívá technickou dokumentaci, připraví si vlastní jednoduchý náčrt výrobku</w:t>
            </w:r>
          </w:p>
        </w:tc>
        <w:tc>
          <w:tcPr>
            <w:tcW w:w="3257" w:type="dxa"/>
            <w:vAlign w:val="center"/>
          </w:tcPr>
          <w:p w:rsidR="001F040C" w:rsidRPr="00BC5C02" w:rsidRDefault="001F040C" w:rsidP="002A22A0">
            <w:pPr>
              <w:pStyle w:val="Odrazky"/>
              <w:rPr>
                <w:b w:val="0"/>
              </w:rPr>
            </w:pPr>
            <w:r w:rsidRPr="00BC5C02">
              <w:rPr>
                <w:b w:val="0"/>
              </w:rPr>
              <w:t>technické výkresy, náčrty, informace, dokumentace</w:t>
            </w:r>
          </w:p>
        </w:tc>
        <w:tc>
          <w:tcPr>
            <w:tcW w:w="2576"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1F040C" w:rsidRPr="00BC5C02" w:rsidTr="001F040C">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Oblast:</w:t>
            </w:r>
          </w:p>
          <w:p w:rsidR="001F040C" w:rsidRPr="00BC5C02" w:rsidRDefault="001F040C" w:rsidP="002A22A0">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2A22A0">
            <w:pPr>
              <w:pStyle w:val="Tabulkatext"/>
              <w:rPr>
                <w:b w:val="0"/>
              </w:rPr>
            </w:pPr>
            <w:r w:rsidRPr="00BC5C02">
              <w:rPr>
                <w:b w:val="0"/>
              </w:rPr>
              <w:t>Období:</w:t>
            </w:r>
          </w:p>
          <w:p w:rsidR="001F040C" w:rsidRPr="00BC5C02" w:rsidRDefault="001F040C" w:rsidP="002A22A0">
            <w:pPr>
              <w:pStyle w:val="Tabnad1"/>
            </w:pPr>
            <w:r w:rsidRPr="00BC5C02">
              <w:t>6.</w:t>
            </w:r>
            <w:r>
              <w:t xml:space="preserve">, 7. a </w:t>
            </w:r>
            <w:r w:rsidRPr="00BC5C02">
              <w:t>9.</w:t>
            </w:r>
          </w:p>
        </w:tc>
      </w:tr>
      <w:tr w:rsidR="001F040C" w:rsidRPr="00BC5C02" w:rsidTr="001F040C">
        <w:trPr>
          <w:trHeight w:val="567"/>
          <w:tblHeader/>
        </w:trPr>
        <w:tc>
          <w:tcPr>
            <w:tcW w:w="3254"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Pěstitelské práce</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volí vhodné pracovní postupy při pěstování vybraných rostlin</w:t>
            </w:r>
          </w:p>
        </w:tc>
        <w:tc>
          <w:tcPr>
            <w:tcW w:w="3231" w:type="dxa"/>
            <w:vAlign w:val="center"/>
          </w:tcPr>
          <w:p w:rsidR="001F040C" w:rsidRPr="00BC5C02" w:rsidRDefault="001F040C" w:rsidP="002A22A0">
            <w:pPr>
              <w:pStyle w:val="Odrazky"/>
              <w:rPr>
                <w:b w:val="0"/>
              </w:rPr>
            </w:pPr>
            <w:r w:rsidRPr="00BC5C02">
              <w:rPr>
                <w:b w:val="0"/>
              </w:rPr>
              <w:t>základní podmínky pro pěstování – půda a její zpracování, výživa rostlin, ochrana rostlin a půdy</w:t>
            </w:r>
          </w:p>
        </w:tc>
        <w:tc>
          <w:tcPr>
            <w:tcW w:w="2587" w:type="dxa"/>
            <w:vMerge w:val="restart"/>
            <w:tcBorders>
              <w:right w:val="double" w:sz="6" w:space="0" w:color="auto"/>
            </w:tcBorders>
            <w:vAlign w:val="center"/>
          </w:tcPr>
          <w:p w:rsidR="001F040C" w:rsidRPr="00BC5C02" w:rsidRDefault="001F040C" w:rsidP="002A22A0">
            <w:pPr>
              <w:rPr>
                <w:b/>
              </w:rPr>
            </w:pPr>
            <w:r w:rsidRPr="00BC5C02">
              <w:t> EV – základní podmínky života, vztah člověka k prostředí, lidské aktivity a životní prostředí</w:t>
            </w:r>
          </w:p>
          <w:p w:rsidR="001F040C" w:rsidRPr="00BC5C02" w:rsidRDefault="001F040C" w:rsidP="002A22A0">
            <w:pPr>
              <w:rPr>
                <w:b/>
              </w:rPr>
            </w:pPr>
            <w:r w:rsidRPr="00BC5C02">
              <w:t> </w:t>
            </w: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pěstuje a využívá květiny pro výzdobu</w:t>
            </w:r>
          </w:p>
        </w:tc>
        <w:tc>
          <w:tcPr>
            <w:tcW w:w="3231" w:type="dxa"/>
            <w:vAlign w:val="center"/>
          </w:tcPr>
          <w:p w:rsidR="001F040C" w:rsidRPr="00BC5C02" w:rsidRDefault="001F040C" w:rsidP="002A22A0">
            <w:pPr>
              <w:pStyle w:val="Odrazky"/>
              <w:rPr>
                <w:b w:val="0"/>
              </w:rPr>
            </w:pPr>
            <w:r w:rsidRPr="00BC5C02">
              <w:rPr>
                <w:b w:val="0"/>
              </w:rPr>
              <w:t>okrasné rostliny – základ</w:t>
            </w:r>
            <w:r>
              <w:rPr>
                <w:b w:val="0"/>
              </w:rPr>
              <w:t>y</w:t>
            </w:r>
            <w:r w:rsidRPr="00BC5C02">
              <w:rPr>
                <w:b w:val="0"/>
              </w:rPr>
              <w:t xml:space="preserve"> ošetřování pokojových rostlin, řez, jednoduchá vazba</w:t>
            </w: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Pr>
                <w:b w:val="0"/>
              </w:rPr>
              <w:t>pěstuje a využívá rostliny</w:t>
            </w:r>
            <w:r w:rsidRPr="00BC5C02">
              <w:rPr>
                <w:b w:val="0"/>
              </w:rPr>
              <w:t xml:space="preserve"> pro zdraví člověka</w:t>
            </w:r>
          </w:p>
        </w:tc>
        <w:tc>
          <w:tcPr>
            <w:tcW w:w="3231" w:type="dxa"/>
            <w:vAlign w:val="center"/>
          </w:tcPr>
          <w:p w:rsidR="001F040C" w:rsidRDefault="001F040C" w:rsidP="002A22A0">
            <w:pPr>
              <w:pStyle w:val="Odrazky"/>
              <w:rPr>
                <w:b w:val="0"/>
              </w:rPr>
            </w:pPr>
            <w:r w:rsidRPr="00BC5C02">
              <w:rPr>
                <w:b w:val="0"/>
              </w:rPr>
              <w:t xml:space="preserve">léčivé rostliny, rostliny jako </w:t>
            </w:r>
            <w:r>
              <w:rPr>
                <w:b w:val="0"/>
              </w:rPr>
              <w:t xml:space="preserve">drogy, alergie </w:t>
            </w:r>
          </w:p>
          <w:p w:rsidR="001F040C" w:rsidRDefault="001F040C" w:rsidP="002A22A0">
            <w:pPr>
              <w:pStyle w:val="Odrazky"/>
              <w:rPr>
                <w:b w:val="0"/>
              </w:rPr>
            </w:pPr>
            <w:r>
              <w:rPr>
                <w:b w:val="0"/>
              </w:rPr>
              <w:t>ovocné rostliny – druhy, způsob pěstování, uskladnění a zpracování</w:t>
            </w:r>
          </w:p>
          <w:p w:rsidR="001F040C" w:rsidRPr="00BC5C02" w:rsidRDefault="001F040C" w:rsidP="002A22A0">
            <w:pPr>
              <w:pStyle w:val="Odrazky"/>
              <w:rPr>
                <w:b w:val="0"/>
              </w:rPr>
            </w:pPr>
            <w:r>
              <w:rPr>
                <w:b w:val="0"/>
              </w:rPr>
              <w:t>zelenina – osivo, sadba, výpěstky, podmínky a zásady pěstování, pěstování vybraných druhů</w:t>
            </w: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používá vhodné pracovní pomůcky a provádí jejich údržbu</w:t>
            </w:r>
          </w:p>
        </w:tc>
        <w:tc>
          <w:tcPr>
            <w:tcW w:w="3231" w:type="dxa"/>
            <w:vAlign w:val="center"/>
          </w:tcPr>
          <w:p w:rsidR="001F040C" w:rsidRPr="00BC5C02" w:rsidRDefault="001F040C" w:rsidP="002A22A0">
            <w:pPr>
              <w:pStyle w:val="Odrazky"/>
              <w:rPr>
                <w:b w:val="0"/>
              </w:rPr>
            </w:pPr>
            <w:r w:rsidRPr="00BC5C02">
              <w:rPr>
                <w:b w:val="0"/>
              </w:rPr>
              <w:t xml:space="preserve">údržba nářadí a pracovních pomůcek </w:t>
            </w: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1F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lastRenderedPageBreak/>
              <w:t>dbá o bezpečnost práce a poskytne první pomoc</w:t>
            </w:r>
          </w:p>
        </w:tc>
        <w:tc>
          <w:tcPr>
            <w:tcW w:w="3231" w:type="dxa"/>
            <w:vAlign w:val="center"/>
          </w:tcPr>
          <w:p w:rsidR="001F040C" w:rsidRPr="00BC5C02" w:rsidRDefault="001F040C" w:rsidP="002A22A0">
            <w:pPr>
              <w:pStyle w:val="Odrazky"/>
              <w:rPr>
                <w:b w:val="0"/>
              </w:rPr>
            </w:pPr>
            <w:r w:rsidRPr="00BC5C02">
              <w:rPr>
                <w:b w:val="0"/>
              </w:rPr>
              <w:t>základy první pomoci</w:t>
            </w:r>
          </w:p>
        </w:tc>
        <w:tc>
          <w:tcPr>
            <w:tcW w:w="2587"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tbl>
      <w:tblPr>
        <w:tblpPr w:leftFromText="141" w:rightFromText="141" w:vertAnchor="text" w:horzAnchor="margin" w:tblpY="151"/>
        <w:tblW w:w="9049" w:type="dxa"/>
        <w:tblLayout w:type="fixed"/>
        <w:tblCellMar>
          <w:left w:w="70" w:type="dxa"/>
          <w:right w:w="70" w:type="dxa"/>
        </w:tblCellMar>
        <w:tblLook w:val="0000" w:firstRow="0" w:lastRow="0" w:firstColumn="0" w:lastColumn="0" w:noHBand="0" w:noVBand="0"/>
      </w:tblPr>
      <w:tblGrid>
        <w:gridCol w:w="2801"/>
        <w:gridCol w:w="3231"/>
        <w:gridCol w:w="3017"/>
      </w:tblGrid>
      <w:tr w:rsidR="001F040C" w:rsidRPr="00BC5C02" w:rsidTr="00EF75A1">
        <w:trPr>
          <w:trHeight w:val="567"/>
          <w:tblHeader/>
        </w:trPr>
        <w:tc>
          <w:tcPr>
            <w:tcW w:w="2801"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Oblast:</w:t>
            </w:r>
          </w:p>
          <w:p w:rsidR="001F040C" w:rsidRPr="00BC5C02" w:rsidRDefault="001F040C" w:rsidP="001F040C">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1F040C">
            <w:pPr>
              <w:rPr>
                <w:b/>
              </w:rPr>
            </w:pPr>
            <w:r w:rsidRPr="00BC5C02">
              <w:t>Předmět:</w:t>
            </w:r>
          </w:p>
          <w:p w:rsidR="001F040C" w:rsidRPr="00BC5C02" w:rsidRDefault="001F040C" w:rsidP="001F040C">
            <w:pPr>
              <w:pStyle w:val="Tabnad1"/>
            </w:pPr>
            <w:r w:rsidRPr="00BC5C02">
              <w:t>Pracovní činnosti</w:t>
            </w:r>
          </w:p>
        </w:tc>
        <w:tc>
          <w:tcPr>
            <w:tcW w:w="3017" w:type="dxa"/>
            <w:tcBorders>
              <w:top w:val="double" w:sz="6" w:space="0" w:color="auto"/>
              <w:bottom w:val="double" w:sz="4" w:space="0" w:color="auto"/>
              <w:right w:val="double" w:sz="6" w:space="0" w:color="auto"/>
            </w:tcBorders>
            <w:shd w:val="clear" w:color="auto" w:fill="FFFFFF"/>
          </w:tcPr>
          <w:p w:rsidR="001F040C" w:rsidRPr="00BC5C02" w:rsidRDefault="001F040C" w:rsidP="001F040C">
            <w:pPr>
              <w:rPr>
                <w:b/>
              </w:rPr>
            </w:pPr>
            <w:r w:rsidRPr="00BC5C02">
              <w:t>Období:</w:t>
            </w:r>
          </w:p>
          <w:p w:rsidR="001F040C" w:rsidRPr="00BC5C02" w:rsidRDefault="001F040C" w:rsidP="001F040C">
            <w:pPr>
              <w:pStyle w:val="Tabnad1"/>
            </w:pPr>
            <w:r w:rsidRPr="00BC5C02">
              <w:t>6.</w:t>
            </w:r>
            <w:r>
              <w:t xml:space="preserve">, 7. a </w:t>
            </w:r>
            <w:r w:rsidRPr="00BC5C02">
              <w:t>9.</w:t>
            </w:r>
          </w:p>
        </w:tc>
      </w:tr>
      <w:tr w:rsidR="001F040C" w:rsidRPr="00BC5C02" w:rsidTr="00EF75A1">
        <w:trPr>
          <w:trHeight w:val="567"/>
          <w:tblHeader/>
        </w:trPr>
        <w:tc>
          <w:tcPr>
            <w:tcW w:w="2801" w:type="dxa"/>
            <w:tcBorders>
              <w:top w:val="double" w:sz="4" w:space="0" w:color="auto"/>
              <w:left w:val="double" w:sz="6" w:space="0" w:color="auto"/>
              <w:bottom w:val="single" w:sz="12" w:space="0" w:color="auto"/>
              <w:right w:val="single" w:sz="4" w:space="0" w:color="auto"/>
            </w:tcBorders>
          </w:tcPr>
          <w:p w:rsidR="001F040C" w:rsidRPr="00BC5C02" w:rsidRDefault="001F040C" w:rsidP="001F040C">
            <w:pPr>
              <w:pStyle w:val="Tabnad2"/>
            </w:pPr>
            <w:r w:rsidRPr="00BC5C02">
              <w:t>Očekávané výstupy</w:t>
            </w:r>
          </w:p>
          <w:p w:rsidR="001F040C" w:rsidRPr="00BC5C02" w:rsidRDefault="001F040C" w:rsidP="001F040C">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1F040C">
            <w:pPr>
              <w:pStyle w:val="Tabnad2"/>
            </w:pPr>
            <w:r w:rsidRPr="00BC5C02">
              <w:t>Učivo</w:t>
            </w:r>
          </w:p>
          <w:p w:rsidR="001F040C" w:rsidRPr="00BC5C02" w:rsidRDefault="001F040C" w:rsidP="001F040C">
            <w:pPr>
              <w:rPr>
                <w:b/>
              </w:rPr>
            </w:pPr>
            <w:r w:rsidRPr="00BC5C02">
              <w:t>Téma: Příprava pokrmů</w:t>
            </w:r>
          </w:p>
        </w:tc>
        <w:tc>
          <w:tcPr>
            <w:tcW w:w="3017" w:type="dxa"/>
            <w:tcBorders>
              <w:top w:val="double" w:sz="4" w:space="0" w:color="auto"/>
              <w:left w:val="single" w:sz="4" w:space="0" w:color="auto"/>
              <w:bottom w:val="single" w:sz="12" w:space="0" w:color="auto"/>
              <w:right w:val="double" w:sz="6" w:space="0" w:color="auto"/>
            </w:tcBorders>
          </w:tcPr>
          <w:p w:rsidR="001F040C" w:rsidRPr="00BC5C02" w:rsidRDefault="001F040C" w:rsidP="001F040C">
            <w:pPr>
              <w:pStyle w:val="Tabnad2"/>
            </w:pPr>
            <w:r w:rsidRPr="00BC5C02">
              <w:t>Průřezová témata</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801" w:type="dxa"/>
            <w:tcBorders>
              <w:left w:val="double" w:sz="6" w:space="0" w:color="auto"/>
            </w:tcBorders>
            <w:vAlign w:val="center"/>
          </w:tcPr>
          <w:p w:rsidR="001F040C" w:rsidRPr="00BC5C02" w:rsidRDefault="001F040C" w:rsidP="001F040C">
            <w:pPr>
              <w:pStyle w:val="Odrazky"/>
              <w:rPr>
                <w:b w:val="0"/>
              </w:rPr>
            </w:pPr>
            <w:r w:rsidRPr="00BC5C02">
              <w:rPr>
                <w:b w:val="0"/>
              </w:rPr>
              <w:t>používá základní kuchyňský inventář a bezpečně obsluhuje základní spotřebiče</w:t>
            </w:r>
          </w:p>
        </w:tc>
        <w:tc>
          <w:tcPr>
            <w:tcW w:w="3231" w:type="dxa"/>
            <w:vAlign w:val="center"/>
          </w:tcPr>
          <w:p w:rsidR="001F040C" w:rsidRPr="00BC5C02" w:rsidRDefault="001F040C" w:rsidP="001F040C">
            <w:pPr>
              <w:pStyle w:val="Odrazky"/>
              <w:rPr>
                <w:b w:val="0"/>
              </w:rPr>
            </w:pPr>
            <w:r w:rsidRPr="00BC5C02">
              <w:rPr>
                <w:b w:val="0"/>
              </w:rPr>
              <w:t>kuchyně – základní vybavení, udržování pořádku a čistoty, bezpečnost a hygiena provozu</w:t>
            </w:r>
          </w:p>
        </w:tc>
        <w:tc>
          <w:tcPr>
            <w:tcW w:w="3017" w:type="dxa"/>
            <w:vMerge w:val="restart"/>
            <w:tcBorders>
              <w:right w:val="double" w:sz="6" w:space="0" w:color="auto"/>
            </w:tcBorders>
            <w:vAlign w:val="center"/>
          </w:tcPr>
          <w:p w:rsidR="001F040C" w:rsidRPr="00BC5C02" w:rsidRDefault="001F040C" w:rsidP="001F040C">
            <w:pPr>
              <w:rPr>
                <w:b/>
              </w:rPr>
            </w:pPr>
            <w:r w:rsidRPr="00BC5C02">
              <w:t xml:space="preserve"> OSV –psychohygiena, kreativita   </w:t>
            </w:r>
          </w:p>
          <w:p w:rsidR="001F040C" w:rsidRPr="00BC5C02" w:rsidRDefault="001F040C" w:rsidP="001F040C">
            <w:pPr>
              <w:rPr>
                <w:b/>
              </w:rPr>
            </w:pPr>
            <w:r w:rsidRPr="00BC5C02">
              <w:t> </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801" w:type="dxa"/>
            <w:tcBorders>
              <w:left w:val="double" w:sz="6" w:space="0" w:color="auto"/>
            </w:tcBorders>
            <w:vAlign w:val="center"/>
          </w:tcPr>
          <w:p w:rsidR="001F040C" w:rsidRPr="00BC5C02" w:rsidRDefault="001F040C" w:rsidP="001F040C">
            <w:pPr>
              <w:pStyle w:val="Odrazky"/>
              <w:rPr>
                <w:b w:val="0"/>
              </w:rPr>
            </w:pPr>
            <w:r w:rsidRPr="00BC5C02">
              <w:rPr>
                <w:b w:val="0"/>
              </w:rPr>
              <w:t>připraví jednoduché pokrmy podle daných postupů v souladu se zásadami zdravé výživy</w:t>
            </w:r>
          </w:p>
        </w:tc>
        <w:tc>
          <w:tcPr>
            <w:tcW w:w="3231" w:type="dxa"/>
            <w:vAlign w:val="center"/>
          </w:tcPr>
          <w:p w:rsidR="001F040C" w:rsidRDefault="001F040C" w:rsidP="001F040C">
            <w:pPr>
              <w:pStyle w:val="Odrazky"/>
              <w:rPr>
                <w:b w:val="0"/>
              </w:rPr>
            </w:pPr>
            <w:r>
              <w:rPr>
                <w:b w:val="0"/>
              </w:rPr>
              <w:t>potraviny – výběr, nákup, skladování, skupiny, jídelníček</w:t>
            </w:r>
          </w:p>
          <w:p w:rsidR="001F040C" w:rsidRPr="00BC5C02" w:rsidRDefault="001F040C" w:rsidP="001F040C">
            <w:pPr>
              <w:pStyle w:val="Odrazky"/>
              <w:rPr>
                <w:b w:val="0"/>
              </w:rPr>
            </w:pPr>
            <w:r w:rsidRPr="00BC5C02">
              <w:rPr>
                <w:b w:val="0"/>
              </w:rPr>
              <w:t>příprava studených i teplých pokrmů, základní postupy při přípravě pokrmů a nápojů</w:t>
            </w:r>
          </w:p>
        </w:tc>
        <w:tc>
          <w:tcPr>
            <w:tcW w:w="3017" w:type="dxa"/>
            <w:vMerge/>
            <w:tcBorders>
              <w:right w:val="double" w:sz="6" w:space="0" w:color="auto"/>
            </w:tcBorders>
            <w:vAlign w:val="center"/>
          </w:tcPr>
          <w:p w:rsidR="001F040C" w:rsidRPr="00BC5C02" w:rsidRDefault="001F040C" w:rsidP="001F040C">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801" w:type="dxa"/>
            <w:tcBorders>
              <w:left w:val="double" w:sz="6" w:space="0" w:color="auto"/>
            </w:tcBorders>
            <w:vAlign w:val="center"/>
          </w:tcPr>
          <w:p w:rsidR="001F040C" w:rsidRPr="00BC5C02" w:rsidRDefault="001F040C" w:rsidP="001F040C">
            <w:pPr>
              <w:pStyle w:val="Odrazky"/>
              <w:rPr>
                <w:b w:val="0"/>
              </w:rPr>
            </w:pPr>
            <w:r w:rsidRPr="00BC5C02">
              <w:rPr>
                <w:b w:val="0"/>
              </w:rPr>
              <w:t>dodržuje zásady bezpečnosti a hygieny práce a bezpečnostní předpisy, poskytne první pomoc při úrazu v kuchyni</w:t>
            </w:r>
          </w:p>
        </w:tc>
        <w:tc>
          <w:tcPr>
            <w:tcW w:w="3231" w:type="dxa"/>
            <w:vAlign w:val="center"/>
          </w:tcPr>
          <w:p w:rsidR="001F040C" w:rsidRPr="00BC5C02" w:rsidRDefault="001F040C" w:rsidP="001F040C">
            <w:pPr>
              <w:pStyle w:val="Odrazky"/>
              <w:rPr>
                <w:b w:val="0"/>
              </w:rPr>
            </w:pPr>
            <w:r w:rsidRPr="00BC5C02">
              <w:rPr>
                <w:b w:val="0"/>
              </w:rPr>
              <w:t>bezpečnost práce s kuchyňským nářadím a přístroji</w:t>
            </w:r>
          </w:p>
        </w:tc>
        <w:tc>
          <w:tcPr>
            <w:tcW w:w="3017" w:type="dxa"/>
            <w:vMerge/>
            <w:tcBorders>
              <w:right w:val="double" w:sz="6" w:space="0" w:color="auto"/>
            </w:tcBorders>
            <w:vAlign w:val="center"/>
          </w:tcPr>
          <w:p w:rsidR="001F040C" w:rsidRPr="00BC5C02" w:rsidRDefault="001F040C" w:rsidP="001F040C">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801" w:type="dxa"/>
            <w:tcBorders>
              <w:left w:val="double" w:sz="6" w:space="0" w:color="auto"/>
            </w:tcBorders>
            <w:vAlign w:val="center"/>
          </w:tcPr>
          <w:p w:rsidR="001F040C" w:rsidRPr="00BC5C02" w:rsidRDefault="001F040C" w:rsidP="001F040C">
            <w:pPr>
              <w:pStyle w:val="Odrazky"/>
              <w:rPr>
                <w:b w:val="0"/>
              </w:rPr>
            </w:pPr>
            <w:r w:rsidRPr="00BC5C02">
              <w:rPr>
                <w:b w:val="0"/>
              </w:rPr>
              <w:t>dodržuje základní principy stolování, společenského chování a obsluhy u stolu ve společnosti</w:t>
            </w:r>
          </w:p>
        </w:tc>
        <w:tc>
          <w:tcPr>
            <w:tcW w:w="3231" w:type="dxa"/>
            <w:vAlign w:val="center"/>
          </w:tcPr>
          <w:p w:rsidR="001F040C" w:rsidRPr="00BC5C02" w:rsidRDefault="001F040C" w:rsidP="001F040C">
            <w:pPr>
              <w:pStyle w:val="Odrazky"/>
              <w:rPr>
                <w:b w:val="0"/>
              </w:rPr>
            </w:pPr>
            <w:r>
              <w:rPr>
                <w:b w:val="0"/>
              </w:rPr>
              <w:t xml:space="preserve">úprava stolu a stolování - </w:t>
            </w:r>
            <w:r w:rsidRPr="00BC5C02">
              <w:rPr>
                <w:b w:val="0"/>
              </w:rPr>
              <w:t>jednoduché prostírání, obsluha a chování u stolu, slavnostní stolování v rodině, zdobné prvky a květiny na stole</w:t>
            </w:r>
          </w:p>
        </w:tc>
        <w:tc>
          <w:tcPr>
            <w:tcW w:w="3017" w:type="dxa"/>
            <w:vMerge/>
            <w:tcBorders>
              <w:right w:val="double" w:sz="6" w:space="0" w:color="auto"/>
            </w:tcBorders>
            <w:vAlign w:val="center"/>
          </w:tcPr>
          <w:p w:rsidR="001F040C" w:rsidRPr="00BC5C02" w:rsidRDefault="001F040C" w:rsidP="001F040C">
            <w:pPr>
              <w:rPr>
                <w:b/>
              </w:rPr>
            </w:pPr>
          </w:p>
        </w:tc>
      </w:tr>
    </w:tbl>
    <w:p w:rsidR="001F040C" w:rsidRPr="00BC5C02" w:rsidRDefault="001F040C" w:rsidP="001F040C">
      <w:pPr>
        <w:rPr>
          <w:b/>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319"/>
        <w:gridCol w:w="2499"/>
      </w:tblGrid>
      <w:tr w:rsidR="001F040C" w:rsidRPr="00BC5C02" w:rsidTr="00EF75A1">
        <w:trPr>
          <w:trHeight w:val="626"/>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 xml:space="preserve">    Oblast:</w:t>
            </w:r>
          </w:p>
          <w:p w:rsidR="001F040C" w:rsidRPr="00BC5C02" w:rsidRDefault="001F040C" w:rsidP="002A22A0">
            <w:pPr>
              <w:pStyle w:val="Tabnad1"/>
            </w:pPr>
            <w:r w:rsidRPr="00BC5C02">
              <w:t>Člověk a svět práce</w:t>
            </w:r>
          </w:p>
        </w:tc>
        <w:tc>
          <w:tcPr>
            <w:tcW w:w="3319"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499"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6.</w:t>
            </w:r>
            <w:r>
              <w:t xml:space="preserve">, 7. a </w:t>
            </w:r>
            <w:r w:rsidRPr="00BC5C02">
              <w:t>9.</w:t>
            </w:r>
          </w:p>
        </w:tc>
      </w:tr>
      <w:tr w:rsidR="001F040C" w:rsidRPr="00BC5C02" w:rsidTr="00EF75A1">
        <w:trPr>
          <w:trHeight w:val="567"/>
          <w:tblHeader/>
        </w:trPr>
        <w:tc>
          <w:tcPr>
            <w:tcW w:w="3254"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319"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Provoz a údržba domácnosti</w:t>
            </w:r>
          </w:p>
        </w:tc>
        <w:tc>
          <w:tcPr>
            <w:tcW w:w="2499"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ovládá jednoduché pracovní postupy při základních činnostech v domácnosti a orientuje se v návodech k obsluze běžných domácích spotřebičů</w:t>
            </w:r>
          </w:p>
        </w:tc>
        <w:tc>
          <w:tcPr>
            <w:tcW w:w="3319" w:type="dxa"/>
            <w:vAlign w:val="center"/>
          </w:tcPr>
          <w:p w:rsidR="001F040C" w:rsidRPr="00BC5C02" w:rsidRDefault="001F040C" w:rsidP="002A22A0">
            <w:pPr>
              <w:pStyle w:val="Odrazky"/>
              <w:rPr>
                <w:b w:val="0"/>
              </w:rPr>
            </w:pPr>
            <w:r w:rsidRPr="00BC5C02">
              <w:rPr>
                <w:b w:val="0"/>
              </w:rPr>
              <w:t>elektrotechnika v domácnosti, elektrická instalace, elektrické spotřebiče, funkce ovládání a užití, ochrana,</w:t>
            </w:r>
            <w:r>
              <w:rPr>
                <w:b w:val="0"/>
              </w:rPr>
              <w:t xml:space="preserve"> </w:t>
            </w:r>
            <w:r w:rsidRPr="00BC5C02">
              <w:rPr>
                <w:b w:val="0"/>
              </w:rPr>
              <w:t>údržba, bezpečnost a ekonomika provozu</w:t>
            </w:r>
          </w:p>
          <w:p w:rsidR="001F040C" w:rsidRPr="00BC5C02" w:rsidRDefault="001F040C" w:rsidP="002A22A0">
            <w:pPr>
              <w:pStyle w:val="Odrazky"/>
              <w:rPr>
                <w:b w:val="0"/>
              </w:rPr>
            </w:pPr>
            <w:r w:rsidRPr="00BC5C02">
              <w:rPr>
                <w:b w:val="0"/>
              </w:rPr>
              <w:t xml:space="preserve">jednoduché ruční práce </w:t>
            </w:r>
          </w:p>
        </w:tc>
        <w:tc>
          <w:tcPr>
            <w:tcW w:w="2499" w:type="dxa"/>
            <w:tcBorders>
              <w:right w:val="double" w:sz="6" w:space="0" w:color="auto"/>
            </w:tcBorders>
            <w:vAlign w:val="center"/>
          </w:tcPr>
          <w:p w:rsidR="001F040C" w:rsidRPr="00BC5C02" w:rsidRDefault="001F040C" w:rsidP="002A22A0">
            <w:pPr>
              <w:rPr>
                <w:b/>
              </w:rPr>
            </w:pPr>
            <w:r w:rsidRPr="00BC5C02">
              <w:t>EV - lidské aktivity a problém životního prostředí</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lastRenderedPageBreak/>
              <w:t>dodržuje základní hygienická a bezpečnostní pravidla a předpisy a poskytne první pomoc při úrazu, včetně úrazu elektrickým proudem</w:t>
            </w:r>
          </w:p>
        </w:tc>
        <w:tc>
          <w:tcPr>
            <w:tcW w:w="3319" w:type="dxa"/>
            <w:vAlign w:val="center"/>
          </w:tcPr>
          <w:p w:rsidR="001F040C" w:rsidRPr="00BC5C02" w:rsidRDefault="001F040C" w:rsidP="002A22A0">
            <w:pPr>
              <w:pStyle w:val="Odrazky"/>
              <w:rPr>
                <w:b w:val="0"/>
              </w:rPr>
            </w:pPr>
            <w:r w:rsidRPr="00BC5C02">
              <w:rPr>
                <w:b w:val="0"/>
              </w:rPr>
              <w:t>bezpečnostní pravidla pro práci s el. spotřebiči, první pomoc při úrazech el. proudem, prostředky a jejich dopad na životní prostředí, ekologická práce s odpady</w:t>
            </w:r>
          </w:p>
        </w:tc>
        <w:tc>
          <w:tcPr>
            <w:tcW w:w="2499" w:type="dxa"/>
            <w:vMerge w:val="restart"/>
            <w:tcBorders>
              <w:right w:val="double" w:sz="6" w:space="0" w:color="auto"/>
            </w:tcBorders>
            <w:vAlign w:val="center"/>
          </w:tcPr>
          <w:p w:rsidR="001F040C" w:rsidRPr="00BC5C02" w:rsidRDefault="001F040C" w:rsidP="002A22A0">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provádí jednoduché operace platebního styku a domácího účetnictví</w:t>
            </w:r>
          </w:p>
        </w:tc>
        <w:tc>
          <w:tcPr>
            <w:tcW w:w="3319" w:type="dxa"/>
            <w:vAlign w:val="center"/>
          </w:tcPr>
          <w:p w:rsidR="001F040C" w:rsidRPr="00BC5C02" w:rsidRDefault="001F040C" w:rsidP="002A22A0">
            <w:pPr>
              <w:pStyle w:val="Odrazky"/>
              <w:rPr>
                <w:b w:val="0"/>
              </w:rPr>
            </w:pPr>
            <w:r w:rsidRPr="00BC5C02">
              <w:rPr>
                <w:b w:val="0"/>
              </w:rPr>
              <w:t>rozpočet, příjmy, výdaje, platby, úspory, hotovostní a bezhotovostní operace, ekonomika domácnosti</w:t>
            </w:r>
          </w:p>
        </w:tc>
        <w:tc>
          <w:tcPr>
            <w:tcW w:w="2499" w:type="dxa"/>
            <w:vMerge/>
            <w:tcBorders>
              <w:right w:val="double" w:sz="6" w:space="0" w:color="auto"/>
            </w:tcBorders>
            <w:vAlign w:val="center"/>
          </w:tcPr>
          <w:p w:rsidR="001F040C" w:rsidRPr="00BC5C02" w:rsidRDefault="001F040C" w:rsidP="002A22A0">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správně zachází s pomůckami, nástroji, nářadím a zařízením včetně údržby</w:t>
            </w:r>
          </w:p>
        </w:tc>
        <w:tc>
          <w:tcPr>
            <w:tcW w:w="3319" w:type="dxa"/>
            <w:vAlign w:val="center"/>
          </w:tcPr>
          <w:p w:rsidR="001F040C" w:rsidRPr="00BC5C02" w:rsidRDefault="001F040C" w:rsidP="002A22A0">
            <w:pPr>
              <w:pStyle w:val="Odrazky"/>
              <w:rPr>
                <w:b w:val="0"/>
              </w:rPr>
            </w:pPr>
            <w:r w:rsidRPr="00BC5C02">
              <w:rPr>
                <w:b w:val="0"/>
              </w:rPr>
              <w:t>elektrické a plynové spotřebiče, elektrická instalace, ekonomika provozu</w:t>
            </w:r>
          </w:p>
        </w:tc>
        <w:tc>
          <w:tcPr>
            <w:tcW w:w="2499"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Pr>
        <w:rPr>
          <w:b/>
        </w:rPr>
      </w:pPr>
    </w:p>
    <w:tbl>
      <w:tblPr>
        <w:tblW w:w="9072" w:type="dxa"/>
        <w:tblInd w:w="-23" w:type="dxa"/>
        <w:tblLayout w:type="fixed"/>
        <w:tblCellMar>
          <w:left w:w="70" w:type="dxa"/>
          <w:right w:w="70" w:type="dxa"/>
        </w:tblCellMar>
        <w:tblLook w:val="0000" w:firstRow="0" w:lastRow="0" w:firstColumn="0" w:lastColumn="0" w:noHBand="0" w:noVBand="0"/>
      </w:tblPr>
      <w:tblGrid>
        <w:gridCol w:w="3254"/>
        <w:gridCol w:w="3231"/>
        <w:gridCol w:w="2587"/>
      </w:tblGrid>
      <w:tr w:rsidR="001F040C" w:rsidRPr="00BC5C02" w:rsidTr="00EF75A1">
        <w:trPr>
          <w:trHeight w:val="567"/>
          <w:tblHeader/>
        </w:trPr>
        <w:tc>
          <w:tcPr>
            <w:tcW w:w="3254" w:type="dxa"/>
            <w:tcBorders>
              <w:top w:val="double" w:sz="6" w:space="0" w:color="auto"/>
              <w:left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Oblast:</w:t>
            </w:r>
          </w:p>
          <w:p w:rsidR="001F040C" w:rsidRPr="00BC5C02" w:rsidRDefault="001F040C" w:rsidP="002A22A0">
            <w:pPr>
              <w:pStyle w:val="Tabnad1"/>
            </w:pPr>
            <w:r w:rsidRPr="00BC5C02">
              <w:t>Člověk a svět práce</w:t>
            </w:r>
          </w:p>
        </w:tc>
        <w:tc>
          <w:tcPr>
            <w:tcW w:w="3231" w:type="dxa"/>
            <w:tcBorders>
              <w:top w:val="double" w:sz="6" w:space="0" w:color="auto"/>
              <w:bottom w:val="double" w:sz="4" w:space="0" w:color="auto"/>
              <w:right w:val="single" w:sz="4" w:space="0" w:color="auto"/>
            </w:tcBorders>
            <w:shd w:val="clear" w:color="auto" w:fill="FFFFFF"/>
          </w:tcPr>
          <w:p w:rsidR="001F040C" w:rsidRPr="00BC5C02" w:rsidRDefault="001F040C" w:rsidP="002A22A0">
            <w:pPr>
              <w:rPr>
                <w:b/>
              </w:rPr>
            </w:pPr>
            <w:r w:rsidRPr="00BC5C02">
              <w:t>Předmět:</w:t>
            </w:r>
          </w:p>
          <w:p w:rsidR="001F040C" w:rsidRPr="00BC5C02" w:rsidRDefault="001F040C" w:rsidP="002A22A0">
            <w:pPr>
              <w:pStyle w:val="Tabnad1"/>
            </w:pPr>
            <w:r w:rsidRPr="00BC5C02">
              <w:t>Pracovní činnosti</w:t>
            </w:r>
          </w:p>
        </w:tc>
        <w:tc>
          <w:tcPr>
            <w:tcW w:w="2587" w:type="dxa"/>
            <w:tcBorders>
              <w:top w:val="double" w:sz="6" w:space="0" w:color="auto"/>
              <w:bottom w:val="double" w:sz="4" w:space="0" w:color="auto"/>
              <w:right w:val="double" w:sz="6" w:space="0" w:color="auto"/>
            </w:tcBorders>
            <w:shd w:val="clear" w:color="auto" w:fill="FFFFFF"/>
          </w:tcPr>
          <w:p w:rsidR="001F040C" w:rsidRPr="00BC5C02" w:rsidRDefault="001F040C" w:rsidP="002A22A0">
            <w:pPr>
              <w:rPr>
                <w:b/>
              </w:rPr>
            </w:pPr>
            <w:r w:rsidRPr="00BC5C02">
              <w:t>Období:</w:t>
            </w:r>
          </w:p>
          <w:p w:rsidR="001F040C" w:rsidRPr="00BC5C02" w:rsidRDefault="001F040C" w:rsidP="002A22A0">
            <w:pPr>
              <w:pStyle w:val="Tabnad1"/>
            </w:pPr>
            <w:r w:rsidRPr="00BC5C02">
              <w:t>9.</w:t>
            </w:r>
          </w:p>
        </w:tc>
      </w:tr>
      <w:tr w:rsidR="001F040C" w:rsidRPr="00BC5C02" w:rsidTr="00EF75A1">
        <w:trPr>
          <w:trHeight w:val="567"/>
          <w:tblHeader/>
        </w:trPr>
        <w:tc>
          <w:tcPr>
            <w:tcW w:w="3254" w:type="dxa"/>
            <w:tcBorders>
              <w:top w:val="double" w:sz="4" w:space="0" w:color="auto"/>
              <w:left w:val="double" w:sz="6" w:space="0" w:color="auto"/>
              <w:bottom w:val="single" w:sz="12" w:space="0" w:color="auto"/>
              <w:right w:val="single" w:sz="4" w:space="0" w:color="auto"/>
            </w:tcBorders>
          </w:tcPr>
          <w:p w:rsidR="001F040C" w:rsidRPr="00BC5C02" w:rsidRDefault="001F040C" w:rsidP="002A22A0">
            <w:pPr>
              <w:pStyle w:val="Tabnad2"/>
            </w:pPr>
            <w:r w:rsidRPr="00BC5C02">
              <w:t>Očekávané výstupy</w:t>
            </w:r>
          </w:p>
          <w:p w:rsidR="001F040C" w:rsidRPr="00BC5C02" w:rsidRDefault="001F040C" w:rsidP="002A22A0">
            <w:pPr>
              <w:rPr>
                <w:b/>
              </w:rPr>
            </w:pPr>
            <w:r w:rsidRPr="00BC5C02">
              <w:t>Žák:</w:t>
            </w:r>
          </w:p>
        </w:tc>
        <w:tc>
          <w:tcPr>
            <w:tcW w:w="3231" w:type="dxa"/>
            <w:tcBorders>
              <w:top w:val="double" w:sz="4" w:space="0" w:color="auto"/>
              <w:bottom w:val="single" w:sz="12" w:space="0" w:color="auto"/>
              <w:right w:val="single" w:sz="4" w:space="0" w:color="auto"/>
            </w:tcBorders>
          </w:tcPr>
          <w:p w:rsidR="001F040C" w:rsidRPr="00BC5C02" w:rsidRDefault="001F040C" w:rsidP="002A22A0">
            <w:pPr>
              <w:pStyle w:val="Tabnad2"/>
            </w:pPr>
            <w:r w:rsidRPr="00BC5C02">
              <w:t>Učivo</w:t>
            </w:r>
          </w:p>
          <w:p w:rsidR="001F040C" w:rsidRPr="00BC5C02" w:rsidRDefault="001F040C" w:rsidP="002A22A0">
            <w:pPr>
              <w:rPr>
                <w:b/>
              </w:rPr>
            </w:pPr>
            <w:r w:rsidRPr="00BC5C02">
              <w:t>Téma: Svět práce</w:t>
            </w:r>
          </w:p>
        </w:tc>
        <w:tc>
          <w:tcPr>
            <w:tcW w:w="2587" w:type="dxa"/>
            <w:tcBorders>
              <w:top w:val="double" w:sz="4" w:space="0" w:color="auto"/>
              <w:left w:val="single" w:sz="4" w:space="0" w:color="auto"/>
              <w:bottom w:val="single" w:sz="12" w:space="0" w:color="auto"/>
              <w:right w:val="double" w:sz="6" w:space="0" w:color="auto"/>
            </w:tcBorders>
          </w:tcPr>
          <w:p w:rsidR="001F040C" w:rsidRPr="00BC5C02" w:rsidRDefault="001F040C" w:rsidP="002A22A0">
            <w:pPr>
              <w:pStyle w:val="Tabnad2"/>
            </w:pPr>
            <w:r w:rsidRPr="00BC5C02">
              <w:t>Průřezová témata</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orientuje se v pracovních činnostech vybraných profesí</w:t>
            </w:r>
          </w:p>
        </w:tc>
        <w:tc>
          <w:tcPr>
            <w:tcW w:w="3231" w:type="dxa"/>
            <w:vAlign w:val="center"/>
          </w:tcPr>
          <w:p w:rsidR="001F040C" w:rsidRPr="00BC5C02" w:rsidRDefault="001F040C" w:rsidP="002A22A0">
            <w:pPr>
              <w:pStyle w:val="Odrazky"/>
              <w:rPr>
                <w:b w:val="0"/>
              </w:rPr>
            </w:pPr>
            <w:r w:rsidRPr="00BC5C02">
              <w:rPr>
                <w:b w:val="0"/>
              </w:rPr>
              <w:t>trh práce – profese a jejich charakteristika, požadavky kvalifikační, zdravotní a osobnostní</w:t>
            </w:r>
          </w:p>
        </w:tc>
        <w:tc>
          <w:tcPr>
            <w:tcW w:w="2587" w:type="dxa"/>
            <w:vMerge w:val="restart"/>
            <w:tcBorders>
              <w:right w:val="double" w:sz="6" w:space="0" w:color="auto"/>
            </w:tcBorders>
            <w:vAlign w:val="center"/>
          </w:tcPr>
          <w:p w:rsidR="001F040C" w:rsidRPr="00BC5C02" w:rsidRDefault="001F040C" w:rsidP="002A22A0">
            <w:pPr>
              <w:rPr>
                <w:b/>
              </w:rPr>
            </w:pPr>
            <w:r w:rsidRPr="00BC5C02">
              <w:t>OSV – sebepoznání a sebepojetí, komunikace</w:t>
            </w: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posoudí své možnosti při rozhodování o volbě vhodného povolání a profesní přípravy</w:t>
            </w:r>
          </w:p>
        </w:tc>
        <w:tc>
          <w:tcPr>
            <w:tcW w:w="3231" w:type="dxa"/>
            <w:vAlign w:val="center"/>
          </w:tcPr>
          <w:p w:rsidR="001F040C" w:rsidRPr="00BC5C02" w:rsidRDefault="001F040C" w:rsidP="002A22A0">
            <w:pPr>
              <w:pStyle w:val="Odrazky"/>
              <w:rPr>
                <w:b w:val="0"/>
              </w:rPr>
            </w:pPr>
            <w:r>
              <w:rPr>
                <w:b w:val="0"/>
              </w:rPr>
              <w:t>volba profesní orientace</w:t>
            </w:r>
            <w:r w:rsidRPr="00BC5C02">
              <w:rPr>
                <w:b w:val="0"/>
              </w:rPr>
              <w:t xml:space="preserve"> – sebepoznávání, sebehodnocení, cíle a zájmy, tělesný a zdravotní stav</w:t>
            </w: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využije profesní informace a poradenské služby pro výběr vhodného vzdělávání</w:t>
            </w:r>
          </w:p>
        </w:tc>
        <w:tc>
          <w:tcPr>
            <w:tcW w:w="3231" w:type="dxa"/>
            <w:vAlign w:val="center"/>
          </w:tcPr>
          <w:p w:rsidR="001F040C" w:rsidRDefault="001F040C" w:rsidP="002A22A0">
            <w:pPr>
              <w:pStyle w:val="Odrazky"/>
              <w:rPr>
                <w:b w:val="0"/>
              </w:rPr>
            </w:pPr>
            <w:r w:rsidRPr="00BC5C02">
              <w:rPr>
                <w:b w:val="0"/>
              </w:rPr>
              <w:t xml:space="preserve">možnosti vzdělávání – </w:t>
            </w:r>
            <w:r>
              <w:rPr>
                <w:b w:val="0"/>
              </w:rPr>
              <w:t>náplň učebních a studijních oborů, přijímací řízení a poradenské služby</w:t>
            </w:r>
          </w:p>
          <w:p w:rsidR="001F040C" w:rsidRDefault="001F040C" w:rsidP="002A22A0">
            <w:pPr>
              <w:pStyle w:val="Odrazky"/>
              <w:rPr>
                <w:b w:val="0"/>
              </w:rPr>
            </w:pPr>
            <w:r>
              <w:rPr>
                <w:b w:val="0"/>
              </w:rPr>
              <w:t xml:space="preserve">zaměstnání - </w:t>
            </w:r>
            <w:r w:rsidRPr="00BC5C02">
              <w:rPr>
                <w:b w:val="0"/>
              </w:rPr>
              <w:t>informace o trhu práce, úřady práce, sociální zajištění, práva a povinnosti</w:t>
            </w:r>
          </w:p>
          <w:p w:rsidR="001F040C" w:rsidRPr="00BC5C02" w:rsidRDefault="001F040C" w:rsidP="002A22A0">
            <w:pPr>
              <w:pStyle w:val="Odrazky"/>
              <w:rPr>
                <w:b w:val="0"/>
              </w:rPr>
            </w:pPr>
            <w:r>
              <w:rPr>
                <w:b w:val="0"/>
              </w:rPr>
              <w:t>podnikání – formy, organizace, drobné a soukromé podnikání</w:t>
            </w:r>
          </w:p>
        </w:tc>
        <w:tc>
          <w:tcPr>
            <w:tcW w:w="2587" w:type="dxa"/>
            <w:vMerge/>
            <w:tcBorders>
              <w:right w:val="double" w:sz="6" w:space="0" w:color="auto"/>
            </w:tcBorders>
            <w:vAlign w:val="center"/>
          </w:tcPr>
          <w:p w:rsidR="001F040C" w:rsidRPr="00BC5C02" w:rsidRDefault="001F040C" w:rsidP="002A22A0">
            <w:pPr>
              <w:rPr>
                <w:b/>
              </w:rPr>
            </w:pPr>
          </w:p>
        </w:tc>
      </w:tr>
      <w:tr w:rsidR="001F040C" w:rsidRPr="00BC5C02" w:rsidTr="00EF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54" w:type="dxa"/>
            <w:tcBorders>
              <w:left w:val="double" w:sz="6" w:space="0" w:color="auto"/>
            </w:tcBorders>
            <w:vAlign w:val="center"/>
          </w:tcPr>
          <w:p w:rsidR="001F040C" w:rsidRPr="00BC5C02" w:rsidRDefault="001F040C" w:rsidP="002A22A0">
            <w:pPr>
              <w:pStyle w:val="Odrazky"/>
              <w:rPr>
                <w:b w:val="0"/>
              </w:rPr>
            </w:pPr>
            <w:r w:rsidRPr="00BC5C02">
              <w:rPr>
                <w:b w:val="0"/>
              </w:rPr>
              <w:t>prokáže v modelových situacích schopnost prezentace své osoby při vstupu na trh práce</w:t>
            </w:r>
          </w:p>
        </w:tc>
        <w:tc>
          <w:tcPr>
            <w:tcW w:w="3231" w:type="dxa"/>
            <w:vAlign w:val="center"/>
          </w:tcPr>
          <w:p w:rsidR="001F040C" w:rsidRPr="00BC5C02" w:rsidRDefault="001F040C" w:rsidP="002A22A0">
            <w:pPr>
              <w:pStyle w:val="Odrazky"/>
              <w:rPr>
                <w:b w:val="0"/>
              </w:rPr>
            </w:pPr>
            <w:r w:rsidRPr="00BC5C02">
              <w:rPr>
                <w:b w:val="0"/>
              </w:rPr>
              <w:t xml:space="preserve">průběh pohovoru, požadavky životopisu, </w:t>
            </w:r>
            <w:r>
              <w:rPr>
                <w:b w:val="0"/>
              </w:rPr>
              <w:t xml:space="preserve">pohovor a </w:t>
            </w:r>
            <w:r w:rsidRPr="00BC5C02">
              <w:rPr>
                <w:b w:val="0"/>
              </w:rPr>
              <w:t>sebeprezentace, modelové situace</w:t>
            </w:r>
          </w:p>
        </w:tc>
        <w:tc>
          <w:tcPr>
            <w:tcW w:w="2587" w:type="dxa"/>
            <w:vMerge/>
            <w:tcBorders>
              <w:right w:val="double" w:sz="6" w:space="0" w:color="auto"/>
            </w:tcBorders>
            <w:vAlign w:val="center"/>
          </w:tcPr>
          <w:p w:rsidR="001F040C" w:rsidRPr="00BC5C02" w:rsidRDefault="001F040C" w:rsidP="002A22A0">
            <w:pPr>
              <w:rPr>
                <w:b/>
              </w:rPr>
            </w:pPr>
          </w:p>
        </w:tc>
      </w:tr>
    </w:tbl>
    <w:p w:rsidR="001F040C" w:rsidRPr="00BC5C02" w:rsidRDefault="001F040C" w:rsidP="001F040C"/>
    <w:p w:rsidR="001F040C" w:rsidRDefault="001F040C" w:rsidP="001F040C">
      <w:pPr>
        <w:rPr>
          <w:b/>
        </w:rPr>
      </w:pPr>
    </w:p>
    <w:p w:rsidR="00311C39" w:rsidRDefault="00311C39" w:rsidP="001F040C">
      <w:pPr>
        <w:rPr>
          <w:b/>
        </w:rPr>
      </w:pPr>
    </w:p>
    <w:p w:rsidR="00311C39" w:rsidRDefault="00311C39" w:rsidP="001F040C">
      <w:pPr>
        <w:rPr>
          <w:b/>
        </w:rPr>
      </w:pPr>
    </w:p>
    <w:p w:rsidR="00311C39" w:rsidRDefault="00311C39" w:rsidP="001F040C">
      <w:pPr>
        <w:rPr>
          <w:b/>
          <w:sz w:val="24"/>
          <w:szCs w:val="24"/>
        </w:rPr>
      </w:pPr>
      <w:r w:rsidRPr="00311C39">
        <w:rPr>
          <w:b/>
          <w:sz w:val="24"/>
          <w:szCs w:val="24"/>
        </w:rPr>
        <w:lastRenderedPageBreak/>
        <w:t>4.10 Volitelný předmět</w:t>
      </w:r>
    </w:p>
    <w:p w:rsidR="00311C39" w:rsidRDefault="00311C39" w:rsidP="001F040C">
      <w:pPr>
        <w:rPr>
          <w:b/>
          <w:sz w:val="24"/>
          <w:szCs w:val="24"/>
        </w:rPr>
      </w:pPr>
      <w:r>
        <w:rPr>
          <w:b/>
          <w:sz w:val="24"/>
          <w:szCs w:val="24"/>
        </w:rPr>
        <w:t xml:space="preserve">4.10.1 </w:t>
      </w:r>
      <w:r w:rsidRPr="00311C39">
        <w:rPr>
          <w:b/>
          <w:sz w:val="24"/>
          <w:szCs w:val="24"/>
        </w:rPr>
        <w:t>Sportovní hry</w:t>
      </w:r>
    </w:p>
    <w:p w:rsidR="00311C39" w:rsidRDefault="00311C39" w:rsidP="001F040C">
      <w:pPr>
        <w:rPr>
          <w:b/>
          <w:sz w:val="24"/>
          <w:szCs w:val="24"/>
        </w:rPr>
      </w:pPr>
      <w:r w:rsidRPr="00311C39">
        <w:rPr>
          <w:noProof/>
          <w:lang w:eastAsia="cs-CZ"/>
        </w:rPr>
        <w:drawing>
          <wp:inline distT="0" distB="0" distL="0" distR="0">
            <wp:extent cx="5760720" cy="783918"/>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311C39" w:rsidRPr="00311C39" w:rsidRDefault="00311C39" w:rsidP="00311C39">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311C39" w:rsidRPr="00311C39" w:rsidRDefault="00311C39" w:rsidP="00311C39">
      <w:pPr>
        <w:spacing w:line="276" w:lineRule="auto"/>
        <w:jc w:val="both"/>
        <w:rPr>
          <w:b/>
          <w:sz w:val="24"/>
          <w:szCs w:val="24"/>
        </w:rPr>
      </w:pPr>
      <w:r w:rsidRPr="00311C39">
        <w:rPr>
          <w:sz w:val="24"/>
          <w:szCs w:val="24"/>
        </w:rPr>
        <w:t xml:space="preserve">Obsahem předmětu sportovní hry je naplňování očekávaných výstupů vzdělávací oblasti Člověka a zdraví a souvisejících tematických okruhů průřezových témat RVP ZV. Sportovní hry jako součást komplexnějšího vzdělávání žáků v problematice zdraví směřuje na jedné straně k zdokonalenému poznání vlastních pohybových možností a zájmů, na druhé straně k poznávání účinků konkrétních pohybových činností na tělesnou zdatnost, duševní a sociální pohodu. Sportovní hry směřují žáka ke schopnosti řadit do denního režimu pohybové činnosti pro uspokojování vlastních pohybových potřeb a zájmů, pro optimální rozvoj zdatnosti a výkonnosti, pro regeneraci sil a kompenzaci různého zatížení, pro podporu zdraví a ochranu života. Předpokladem pro osvojování pohybových dovedností je žákův prožitek z pohybu a z komunikace při něm, dobře zvládnutá dovednost pak zpětně kvalitu jeho prožitku umocňuje. </w:t>
      </w:r>
    </w:p>
    <w:p w:rsidR="00311C39" w:rsidRPr="00311C39" w:rsidRDefault="00311C39" w:rsidP="00311C39">
      <w:pPr>
        <w:spacing w:line="276" w:lineRule="auto"/>
        <w:jc w:val="both"/>
        <w:rPr>
          <w:b/>
          <w:sz w:val="24"/>
          <w:szCs w:val="24"/>
        </w:rPr>
      </w:pPr>
    </w:p>
    <w:p w:rsidR="00311C39" w:rsidRPr="00311C39" w:rsidRDefault="00311C39" w:rsidP="00311C39">
      <w:pPr>
        <w:spacing w:line="276" w:lineRule="auto"/>
        <w:jc w:val="both"/>
        <w:rPr>
          <w:b/>
          <w:sz w:val="24"/>
          <w:szCs w:val="24"/>
        </w:rPr>
      </w:pPr>
      <w:r w:rsidRPr="00311C39">
        <w:rPr>
          <w:b/>
          <w:sz w:val="24"/>
          <w:szCs w:val="24"/>
        </w:rPr>
        <w:t>Do výuky sportovních her jsou zařazena následující průřezová témata:</w:t>
      </w:r>
    </w:p>
    <w:p w:rsidR="00311C39" w:rsidRPr="00311C39" w:rsidRDefault="00311C39" w:rsidP="00311C39">
      <w:pPr>
        <w:spacing w:line="276" w:lineRule="auto"/>
        <w:jc w:val="both"/>
        <w:rPr>
          <w:b/>
          <w:sz w:val="24"/>
          <w:szCs w:val="24"/>
        </w:rPr>
      </w:pPr>
      <w:r w:rsidRPr="00311C39">
        <w:rPr>
          <w:sz w:val="24"/>
          <w:szCs w:val="24"/>
        </w:rPr>
        <w:t>OSV – Rozvoj schopností poznávání, Seberegulace a sebeorganizace, Psychohygiena, Kompetice a kooperace, Kreativita, Řešení problémů a rozhodovací dovednosti, Hodnoty a postoje, Mezilidské vztahy,  Sebepoznání a sebepojetí, Komunikace</w:t>
      </w:r>
    </w:p>
    <w:p w:rsidR="00311C39" w:rsidRPr="00311C39" w:rsidRDefault="00311C39" w:rsidP="00311C39">
      <w:pPr>
        <w:spacing w:line="276" w:lineRule="auto"/>
        <w:jc w:val="both"/>
        <w:rPr>
          <w:b/>
          <w:sz w:val="24"/>
          <w:szCs w:val="24"/>
        </w:rPr>
      </w:pPr>
      <w:r w:rsidRPr="00311C39">
        <w:rPr>
          <w:sz w:val="24"/>
          <w:szCs w:val="24"/>
        </w:rPr>
        <w:t>MuV – Lidské vztahy, etnický původ</w:t>
      </w:r>
    </w:p>
    <w:p w:rsidR="00311C39" w:rsidRPr="00311C39" w:rsidRDefault="00311C39" w:rsidP="00311C39">
      <w:pPr>
        <w:spacing w:line="276" w:lineRule="auto"/>
        <w:jc w:val="both"/>
        <w:rPr>
          <w:b/>
          <w:sz w:val="24"/>
          <w:szCs w:val="24"/>
        </w:rPr>
      </w:pPr>
      <w:r w:rsidRPr="00311C39">
        <w:rPr>
          <w:sz w:val="24"/>
          <w:szCs w:val="24"/>
        </w:rPr>
        <w:t>MeV – Tvorba mediálních sdělení</w:t>
      </w:r>
    </w:p>
    <w:p w:rsidR="00311C39" w:rsidRPr="00311C39" w:rsidRDefault="00311C39" w:rsidP="00311C39">
      <w:pPr>
        <w:spacing w:line="276" w:lineRule="auto"/>
        <w:jc w:val="both"/>
        <w:rPr>
          <w:b/>
          <w:sz w:val="24"/>
          <w:szCs w:val="24"/>
        </w:rPr>
      </w:pPr>
      <w:r w:rsidRPr="00311C39">
        <w:rPr>
          <w:sz w:val="24"/>
          <w:szCs w:val="24"/>
        </w:rPr>
        <w:t>Volitelný předmět sportovní hry je vyučován na 2. stupni v 8. – 9. ročníku v rozsahu jedné hodiny týdně. Vyučovací předmět Sportovní hry je zaměřen na regeneraci a kompenzaci jednostranné zátěže způsobené pobytem ve škole, na rozvoj pohybových dovedností a kultivaci pohybu a na poznávání zdraví jako nejdůležitější životní hodnoty. Jeho obsahem jsou především standardní sportovní hry, doplňkově jsou zařazovány i další sportovní aktivity (atletická a gymnastická průprava, bruslení, cyklistika apod.).</w:t>
      </w:r>
    </w:p>
    <w:p w:rsidR="00311C39" w:rsidRPr="00311C39" w:rsidRDefault="00311C39" w:rsidP="00311C39">
      <w:pPr>
        <w:spacing w:line="276" w:lineRule="auto"/>
        <w:jc w:val="both"/>
        <w:rPr>
          <w:b/>
          <w:sz w:val="24"/>
          <w:szCs w:val="24"/>
        </w:rPr>
      </w:pPr>
    </w:p>
    <w:p w:rsidR="00311C39" w:rsidRPr="00311C39" w:rsidRDefault="00311C39" w:rsidP="00311C39">
      <w:pPr>
        <w:spacing w:line="276" w:lineRule="auto"/>
        <w:jc w:val="both"/>
        <w:rPr>
          <w:b/>
          <w:spacing w:val="4"/>
          <w:sz w:val="24"/>
          <w:szCs w:val="24"/>
        </w:rPr>
      </w:pPr>
      <w:r w:rsidRPr="00311C39">
        <w:rPr>
          <w:sz w:val="24"/>
          <w:szCs w:val="24"/>
        </w:rPr>
        <w:t xml:space="preserve">Výchovné a vzdělávací strategie pro utváření a rozvoj klíčových kompetencí žáků v předmětu sportovní hry: </w:t>
      </w:r>
    </w:p>
    <w:p w:rsidR="00311C39" w:rsidRPr="00311C39" w:rsidRDefault="00311C39" w:rsidP="00AA584A">
      <w:pPr>
        <w:pStyle w:val="Nzev"/>
      </w:pPr>
      <w:r w:rsidRPr="00311C39">
        <w:t>kompetence k učení</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311C39">
      <w:pPr>
        <w:pStyle w:val="Odrazky"/>
        <w:numPr>
          <w:ilvl w:val="0"/>
          <w:numId w:val="213"/>
        </w:numPr>
        <w:spacing w:line="276" w:lineRule="auto"/>
        <w:rPr>
          <w:rFonts w:asciiTheme="minorHAnsi" w:hAnsiTheme="minorHAnsi"/>
          <w:b w:val="0"/>
          <w:sz w:val="24"/>
          <w:szCs w:val="24"/>
        </w:rPr>
      </w:pPr>
      <w:r w:rsidRPr="00311C39">
        <w:rPr>
          <w:rFonts w:asciiTheme="minorHAnsi" w:hAnsiTheme="minorHAnsi"/>
          <w:b w:val="0"/>
          <w:sz w:val="24"/>
          <w:szCs w:val="24"/>
        </w:rPr>
        <w:lastRenderedPageBreak/>
        <w:t>poznávání smyslu a cíle sportovních aktivit</w:t>
      </w:r>
    </w:p>
    <w:p w:rsidR="00311C39" w:rsidRPr="00311C39" w:rsidRDefault="00311C39" w:rsidP="00311C39">
      <w:pPr>
        <w:pStyle w:val="Odrazky"/>
        <w:numPr>
          <w:ilvl w:val="0"/>
          <w:numId w:val="213"/>
        </w:numPr>
        <w:spacing w:line="276" w:lineRule="auto"/>
        <w:rPr>
          <w:rFonts w:asciiTheme="minorHAnsi" w:hAnsiTheme="minorHAnsi"/>
          <w:b w:val="0"/>
          <w:sz w:val="24"/>
          <w:szCs w:val="24"/>
        </w:rPr>
      </w:pPr>
      <w:r w:rsidRPr="00311C39">
        <w:rPr>
          <w:rFonts w:asciiTheme="minorHAnsi" w:hAnsiTheme="minorHAnsi"/>
          <w:b w:val="0"/>
          <w:sz w:val="24"/>
          <w:szCs w:val="24"/>
        </w:rPr>
        <w:t>k poznávání pohybových schopností a jejich individuálního rozvoje</w:t>
      </w:r>
    </w:p>
    <w:p w:rsidR="00311C39" w:rsidRPr="00311C39" w:rsidRDefault="00311C39" w:rsidP="00311C39">
      <w:pPr>
        <w:pStyle w:val="Odrazky"/>
        <w:numPr>
          <w:ilvl w:val="0"/>
          <w:numId w:val="213"/>
        </w:numPr>
        <w:spacing w:line="276" w:lineRule="auto"/>
        <w:rPr>
          <w:rFonts w:asciiTheme="minorHAnsi" w:hAnsiTheme="minorHAnsi"/>
          <w:b w:val="0"/>
          <w:sz w:val="24"/>
          <w:szCs w:val="24"/>
        </w:rPr>
      </w:pPr>
      <w:r w:rsidRPr="00311C39">
        <w:rPr>
          <w:rFonts w:asciiTheme="minorHAnsi" w:hAnsiTheme="minorHAnsi"/>
          <w:b w:val="0"/>
          <w:sz w:val="24"/>
          <w:szCs w:val="24"/>
        </w:rPr>
        <w:t>k prožívání souvislostí mezi tělesnou kondicí a psychickou pohodou</w:t>
      </w:r>
    </w:p>
    <w:p w:rsidR="00311C39" w:rsidRPr="00311C39" w:rsidRDefault="00311C39" w:rsidP="00311C39">
      <w:pPr>
        <w:pStyle w:val="Odrazky"/>
        <w:numPr>
          <w:ilvl w:val="0"/>
          <w:numId w:val="0"/>
        </w:numPr>
        <w:spacing w:line="276" w:lineRule="auto"/>
        <w:ind w:left="192"/>
        <w:rPr>
          <w:rFonts w:asciiTheme="minorHAnsi" w:hAnsiTheme="minorHAnsi"/>
          <w:b w:val="0"/>
          <w:sz w:val="24"/>
          <w:szCs w:val="24"/>
        </w:rPr>
      </w:pPr>
    </w:p>
    <w:p w:rsidR="00311C39" w:rsidRPr="00311C39" w:rsidRDefault="00311C39" w:rsidP="00AA584A">
      <w:pPr>
        <w:pStyle w:val="Nzev"/>
      </w:pPr>
      <w:r w:rsidRPr="00311C39">
        <w:t>kompetence k řešení problémů</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přemýšlení o problému při provádění sportovní činnosti a hledání tréninkové cesty k jeho odstranění</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hledání vhodné taktiky v individuálních i kolektivních sportech</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uvědomování si zodpovědnosti svých rozhodnutí a jejich důsledků pro kolektiv</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využívání týmové spolupráce při řešení problémů</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hodnocení svých výkonů</w:t>
      </w:r>
    </w:p>
    <w:p w:rsidR="00311C39" w:rsidRPr="00311C39" w:rsidRDefault="00311C39" w:rsidP="00311C39">
      <w:pPr>
        <w:pStyle w:val="Odrazky"/>
        <w:numPr>
          <w:ilvl w:val="0"/>
          <w:numId w:val="214"/>
        </w:numPr>
        <w:spacing w:line="276" w:lineRule="auto"/>
        <w:rPr>
          <w:rFonts w:asciiTheme="minorHAnsi" w:hAnsiTheme="minorHAnsi"/>
          <w:b w:val="0"/>
          <w:sz w:val="24"/>
          <w:szCs w:val="24"/>
        </w:rPr>
      </w:pPr>
      <w:r w:rsidRPr="00311C39">
        <w:rPr>
          <w:rFonts w:asciiTheme="minorHAnsi" w:hAnsiTheme="minorHAnsi"/>
          <w:b w:val="0"/>
          <w:sz w:val="24"/>
          <w:szCs w:val="24"/>
        </w:rPr>
        <w:t>ke schopnosti obhájit svá rozhodnutí</w:t>
      </w:r>
    </w:p>
    <w:p w:rsidR="00311C39" w:rsidRPr="00311C39" w:rsidRDefault="00311C39" w:rsidP="00AA584A">
      <w:pPr>
        <w:pStyle w:val="Nzev"/>
      </w:pPr>
    </w:p>
    <w:p w:rsidR="00311C39" w:rsidRPr="00311C39" w:rsidRDefault="00311C39" w:rsidP="00AA584A">
      <w:pPr>
        <w:pStyle w:val="Nzev"/>
      </w:pPr>
      <w:r w:rsidRPr="00311C39">
        <w:t>kompetence komunikativní</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vyslechnutí a přijetí pokynů vedoucího družstva</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vedení diskuze o taktice družstva</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ke komunikaci na odpovídající úrovni</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přátelské komunikaci mezi žáky různých ročníků</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zvyšování schopnosti žáků zastávat v týmu různé role</w:t>
      </w:r>
    </w:p>
    <w:p w:rsidR="00311C39" w:rsidRPr="00311C39" w:rsidRDefault="00311C39" w:rsidP="00311C39">
      <w:pPr>
        <w:pStyle w:val="Odrazky"/>
        <w:numPr>
          <w:ilvl w:val="0"/>
          <w:numId w:val="215"/>
        </w:numPr>
        <w:spacing w:line="276" w:lineRule="auto"/>
        <w:rPr>
          <w:rFonts w:asciiTheme="minorHAnsi" w:hAnsiTheme="minorHAnsi"/>
          <w:b w:val="0"/>
          <w:sz w:val="24"/>
          <w:szCs w:val="24"/>
        </w:rPr>
      </w:pPr>
      <w:r w:rsidRPr="00311C39">
        <w:rPr>
          <w:rFonts w:asciiTheme="minorHAnsi" w:hAnsiTheme="minorHAnsi"/>
          <w:b w:val="0"/>
          <w:sz w:val="24"/>
          <w:szCs w:val="24"/>
        </w:rPr>
        <w:t xml:space="preserve">netoleranci agresivních, hrubých a vulgárních projevů chování </w:t>
      </w:r>
    </w:p>
    <w:p w:rsidR="00311C39" w:rsidRPr="00311C39" w:rsidRDefault="00311C39" w:rsidP="00AA584A">
      <w:pPr>
        <w:pStyle w:val="Nzev"/>
      </w:pPr>
    </w:p>
    <w:p w:rsidR="00311C39" w:rsidRPr="00311C39" w:rsidRDefault="00311C39" w:rsidP="00AA584A">
      <w:pPr>
        <w:pStyle w:val="Nzev"/>
      </w:pPr>
      <w:r w:rsidRPr="00311C39">
        <w:t>kompetence sociální a personální</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311C39">
      <w:pPr>
        <w:pStyle w:val="Odrazky"/>
        <w:numPr>
          <w:ilvl w:val="0"/>
          <w:numId w:val="216"/>
        </w:numPr>
        <w:spacing w:line="276" w:lineRule="auto"/>
        <w:rPr>
          <w:rFonts w:asciiTheme="minorHAnsi" w:hAnsiTheme="minorHAnsi"/>
          <w:b w:val="0"/>
          <w:sz w:val="24"/>
          <w:szCs w:val="24"/>
        </w:rPr>
      </w:pPr>
      <w:r w:rsidRPr="00311C39">
        <w:rPr>
          <w:rFonts w:asciiTheme="minorHAnsi" w:hAnsiTheme="minorHAnsi"/>
          <w:b w:val="0"/>
          <w:sz w:val="24"/>
          <w:szCs w:val="24"/>
        </w:rPr>
        <w:t>dodržování pravidel fair play</w:t>
      </w:r>
    </w:p>
    <w:p w:rsidR="00311C39" w:rsidRPr="00311C39" w:rsidRDefault="00311C39" w:rsidP="00311C39">
      <w:pPr>
        <w:pStyle w:val="Odrazky"/>
        <w:numPr>
          <w:ilvl w:val="0"/>
          <w:numId w:val="216"/>
        </w:numPr>
        <w:spacing w:line="276" w:lineRule="auto"/>
        <w:rPr>
          <w:rFonts w:asciiTheme="minorHAnsi" w:hAnsiTheme="minorHAnsi"/>
          <w:b w:val="0"/>
          <w:sz w:val="24"/>
          <w:szCs w:val="24"/>
        </w:rPr>
      </w:pPr>
      <w:r w:rsidRPr="00311C39">
        <w:rPr>
          <w:rFonts w:asciiTheme="minorHAnsi" w:hAnsiTheme="minorHAnsi"/>
          <w:b w:val="0"/>
          <w:sz w:val="24"/>
          <w:szCs w:val="24"/>
        </w:rPr>
        <w:t>rozvoji spolupráce uvnitř kolektivu sportovního družstva</w:t>
      </w:r>
    </w:p>
    <w:p w:rsidR="00311C39" w:rsidRPr="00311C39" w:rsidRDefault="00311C39" w:rsidP="00311C39">
      <w:pPr>
        <w:pStyle w:val="Odrazky"/>
        <w:numPr>
          <w:ilvl w:val="0"/>
          <w:numId w:val="216"/>
        </w:numPr>
        <w:spacing w:line="276" w:lineRule="auto"/>
        <w:rPr>
          <w:rFonts w:asciiTheme="minorHAnsi" w:hAnsiTheme="minorHAnsi"/>
          <w:b w:val="0"/>
          <w:sz w:val="24"/>
          <w:szCs w:val="24"/>
        </w:rPr>
      </w:pPr>
      <w:r w:rsidRPr="00311C39">
        <w:rPr>
          <w:rFonts w:asciiTheme="minorHAnsi" w:hAnsiTheme="minorHAnsi"/>
          <w:b w:val="0"/>
          <w:sz w:val="24"/>
          <w:szCs w:val="24"/>
        </w:rPr>
        <w:t xml:space="preserve">respektování výkonů druhých </w:t>
      </w:r>
    </w:p>
    <w:p w:rsidR="00311C39" w:rsidRPr="00311C39" w:rsidRDefault="00311C39" w:rsidP="00311C39">
      <w:pPr>
        <w:pStyle w:val="Odrazky"/>
        <w:numPr>
          <w:ilvl w:val="0"/>
          <w:numId w:val="216"/>
        </w:numPr>
        <w:spacing w:line="276" w:lineRule="auto"/>
        <w:rPr>
          <w:rFonts w:asciiTheme="minorHAnsi" w:hAnsiTheme="minorHAnsi"/>
          <w:b w:val="0"/>
          <w:sz w:val="24"/>
          <w:szCs w:val="24"/>
        </w:rPr>
      </w:pPr>
      <w:r w:rsidRPr="00311C39">
        <w:rPr>
          <w:rFonts w:asciiTheme="minorHAnsi" w:hAnsiTheme="minorHAnsi"/>
          <w:b w:val="0"/>
          <w:sz w:val="24"/>
          <w:szCs w:val="24"/>
        </w:rPr>
        <w:t>prezentaci a podpoře olympijského hnutí</w:t>
      </w:r>
    </w:p>
    <w:p w:rsidR="00311C39" w:rsidRPr="00311C39" w:rsidRDefault="00311C39" w:rsidP="00311C39">
      <w:pPr>
        <w:pStyle w:val="Odrazky"/>
        <w:numPr>
          <w:ilvl w:val="0"/>
          <w:numId w:val="216"/>
        </w:numPr>
        <w:spacing w:line="276" w:lineRule="auto"/>
        <w:rPr>
          <w:rFonts w:asciiTheme="minorHAnsi" w:hAnsiTheme="minorHAnsi"/>
          <w:b w:val="0"/>
          <w:sz w:val="24"/>
          <w:szCs w:val="24"/>
        </w:rPr>
      </w:pPr>
      <w:r w:rsidRPr="00311C39">
        <w:rPr>
          <w:rFonts w:asciiTheme="minorHAnsi" w:hAnsiTheme="minorHAnsi"/>
          <w:b w:val="0"/>
          <w:sz w:val="24"/>
          <w:szCs w:val="24"/>
        </w:rPr>
        <w:t>poskytnutí pomoci v případě potřeby</w:t>
      </w:r>
    </w:p>
    <w:p w:rsidR="00311C39" w:rsidRPr="00311C39" w:rsidRDefault="00311C39" w:rsidP="00311C39">
      <w:pPr>
        <w:pStyle w:val="Odrazky"/>
        <w:numPr>
          <w:ilvl w:val="0"/>
          <w:numId w:val="0"/>
        </w:numPr>
        <w:spacing w:line="276" w:lineRule="auto"/>
        <w:ind w:left="192"/>
        <w:rPr>
          <w:rFonts w:asciiTheme="minorHAnsi" w:hAnsiTheme="minorHAnsi"/>
          <w:b w:val="0"/>
          <w:sz w:val="24"/>
          <w:szCs w:val="24"/>
        </w:rPr>
      </w:pPr>
    </w:p>
    <w:p w:rsidR="00311C39" w:rsidRPr="00311C39" w:rsidRDefault="00311C39" w:rsidP="00AA584A">
      <w:pPr>
        <w:pStyle w:val="Nzev"/>
      </w:pPr>
      <w:r w:rsidRPr="00311C39">
        <w:t>kompetence občanské</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D95CC8">
      <w:pPr>
        <w:pStyle w:val="Odrazky"/>
        <w:numPr>
          <w:ilvl w:val="0"/>
          <w:numId w:val="217"/>
        </w:numPr>
        <w:spacing w:line="276" w:lineRule="auto"/>
        <w:rPr>
          <w:rFonts w:asciiTheme="minorHAnsi" w:hAnsiTheme="minorHAnsi"/>
          <w:b w:val="0"/>
          <w:sz w:val="24"/>
          <w:szCs w:val="24"/>
        </w:rPr>
      </w:pPr>
      <w:r w:rsidRPr="00311C39">
        <w:rPr>
          <w:rFonts w:asciiTheme="minorHAnsi" w:hAnsiTheme="minorHAnsi"/>
          <w:b w:val="0"/>
          <w:sz w:val="24"/>
          <w:szCs w:val="24"/>
        </w:rPr>
        <w:t>podpoře aktivního sportování a jeho přenesení do volnočasové oblasti</w:t>
      </w:r>
    </w:p>
    <w:p w:rsidR="00311C39" w:rsidRPr="00311C39" w:rsidRDefault="00311C39" w:rsidP="00D95CC8">
      <w:pPr>
        <w:pStyle w:val="Odrazky"/>
        <w:numPr>
          <w:ilvl w:val="0"/>
          <w:numId w:val="217"/>
        </w:numPr>
        <w:spacing w:line="276" w:lineRule="auto"/>
        <w:rPr>
          <w:rFonts w:asciiTheme="minorHAnsi" w:hAnsiTheme="minorHAnsi"/>
          <w:b w:val="0"/>
          <w:sz w:val="24"/>
          <w:szCs w:val="24"/>
        </w:rPr>
      </w:pPr>
      <w:r w:rsidRPr="00311C39">
        <w:rPr>
          <w:rFonts w:asciiTheme="minorHAnsi" w:hAnsiTheme="minorHAnsi"/>
          <w:b w:val="0"/>
          <w:sz w:val="24"/>
          <w:szCs w:val="24"/>
        </w:rPr>
        <w:t>k potřebě dodržování hygieny při tělesných aktivitách</w:t>
      </w:r>
    </w:p>
    <w:p w:rsidR="00311C39" w:rsidRPr="00311C39" w:rsidRDefault="00311C39" w:rsidP="00D95CC8">
      <w:pPr>
        <w:pStyle w:val="Odrazky"/>
        <w:numPr>
          <w:ilvl w:val="0"/>
          <w:numId w:val="217"/>
        </w:numPr>
        <w:spacing w:line="276" w:lineRule="auto"/>
        <w:rPr>
          <w:rFonts w:asciiTheme="minorHAnsi" w:hAnsiTheme="minorHAnsi"/>
          <w:b w:val="0"/>
          <w:sz w:val="24"/>
          <w:szCs w:val="24"/>
        </w:rPr>
      </w:pPr>
      <w:r w:rsidRPr="00311C39">
        <w:rPr>
          <w:rFonts w:asciiTheme="minorHAnsi" w:hAnsiTheme="minorHAnsi"/>
          <w:b w:val="0"/>
          <w:sz w:val="24"/>
          <w:szCs w:val="24"/>
        </w:rPr>
        <w:t>k emočnímu i věcnému seznámení se škodlivostí dopingu při sportu</w:t>
      </w:r>
    </w:p>
    <w:p w:rsidR="00311C39" w:rsidRPr="00311C39" w:rsidRDefault="00311C39" w:rsidP="00D95CC8">
      <w:pPr>
        <w:pStyle w:val="Odrazky"/>
        <w:numPr>
          <w:ilvl w:val="0"/>
          <w:numId w:val="217"/>
        </w:numPr>
        <w:spacing w:line="276" w:lineRule="auto"/>
        <w:rPr>
          <w:rFonts w:asciiTheme="minorHAnsi" w:hAnsiTheme="minorHAnsi"/>
          <w:b w:val="0"/>
          <w:sz w:val="24"/>
          <w:szCs w:val="24"/>
        </w:rPr>
      </w:pPr>
      <w:r w:rsidRPr="00311C39">
        <w:rPr>
          <w:rFonts w:asciiTheme="minorHAnsi" w:hAnsiTheme="minorHAnsi"/>
          <w:b w:val="0"/>
          <w:sz w:val="24"/>
          <w:szCs w:val="24"/>
        </w:rPr>
        <w:t>k respektování názorů ostatních</w:t>
      </w:r>
    </w:p>
    <w:p w:rsidR="00311C39" w:rsidRPr="00311C39" w:rsidRDefault="00311C39" w:rsidP="00D95CC8">
      <w:pPr>
        <w:pStyle w:val="Odrazky"/>
        <w:numPr>
          <w:ilvl w:val="0"/>
          <w:numId w:val="217"/>
        </w:numPr>
        <w:spacing w:line="276" w:lineRule="auto"/>
        <w:rPr>
          <w:rFonts w:asciiTheme="minorHAnsi" w:hAnsiTheme="minorHAnsi"/>
          <w:b w:val="0"/>
          <w:sz w:val="24"/>
          <w:szCs w:val="24"/>
        </w:rPr>
      </w:pPr>
      <w:r w:rsidRPr="00311C39">
        <w:rPr>
          <w:rFonts w:asciiTheme="minorHAnsi" w:hAnsiTheme="minorHAnsi"/>
          <w:b w:val="0"/>
          <w:sz w:val="24"/>
          <w:szCs w:val="24"/>
        </w:rPr>
        <w:lastRenderedPageBreak/>
        <w:t>k rozlišení a uplatňování práva a povinností vyplývajících z různých rolí (hráč, rozhodčí, divák)</w:t>
      </w:r>
    </w:p>
    <w:p w:rsidR="00311C39" w:rsidRPr="00311C39" w:rsidRDefault="00311C39" w:rsidP="00311C39">
      <w:pPr>
        <w:pStyle w:val="Odrazky"/>
        <w:numPr>
          <w:ilvl w:val="0"/>
          <w:numId w:val="0"/>
        </w:numPr>
        <w:spacing w:line="276" w:lineRule="auto"/>
        <w:ind w:left="192"/>
        <w:rPr>
          <w:rFonts w:asciiTheme="minorHAnsi" w:hAnsiTheme="minorHAnsi"/>
          <w:b w:val="0"/>
          <w:sz w:val="24"/>
          <w:szCs w:val="24"/>
        </w:rPr>
      </w:pPr>
    </w:p>
    <w:p w:rsidR="00311C39" w:rsidRPr="00311C39" w:rsidRDefault="00311C39" w:rsidP="00AA584A">
      <w:pPr>
        <w:pStyle w:val="Nzev"/>
      </w:pPr>
      <w:r w:rsidRPr="00311C39">
        <w:t>kompetence pracovní</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C81E27">
      <w:pPr>
        <w:pStyle w:val="Odrazky"/>
        <w:numPr>
          <w:ilvl w:val="0"/>
          <w:numId w:val="218"/>
        </w:numPr>
        <w:spacing w:line="276" w:lineRule="auto"/>
        <w:rPr>
          <w:rFonts w:asciiTheme="minorHAnsi" w:hAnsiTheme="minorHAnsi"/>
          <w:b w:val="0"/>
          <w:sz w:val="24"/>
          <w:szCs w:val="24"/>
        </w:rPr>
      </w:pPr>
      <w:r w:rsidRPr="00311C39">
        <w:rPr>
          <w:rFonts w:asciiTheme="minorHAnsi" w:hAnsiTheme="minorHAnsi"/>
          <w:b w:val="0"/>
          <w:sz w:val="24"/>
          <w:szCs w:val="24"/>
        </w:rPr>
        <w:t>nutnosti dodržování pravidel ve sportu a tím i v životě</w:t>
      </w:r>
    </w:p>
    <w:p w:rsidR="00311C39" w:rsidRPr="00311C39" w:rsidRDefault="00311C39" w:rsidP="00C81E27">
      <w:pPr>
        <w:pStyle w:val="Odrazky"/>
        <w:numPr>
          <w:ilvl w:val="0"/>
          <w:numId w:val="218"/>
        </w:numPr>
        <w:spacing w:line="276" w:lineRule="auto"/>
        <w:rPr>
          <w:rFonts w:asciiTheme="minorHAnsi" w:hAnsiTheme="minorHAnsi"/>
          <w:b w:val="0"/>
          <w:sz w:val="24"/>
          <w:szCs w:val="24"/>
        </w:rPr>
      </w:pPr>
      <w:r w:rsidRPr="00311C39">
        <w:rPr>
          <w:rFonts w:asciiTheme="minorHAnsi" w:hAnsiTheme="minorHAnsi"/>
          <w:b w:val="0"/>
          <w:sz w:val="24"/>
          <w:szCs w:val="24"/>
        </w:rPr>
        <w:t>vyhledávání možných rizik při pohybových činnostech a hledání cest minimalizace těchto rizik</w:t>
      </w:r>
    </w:p>
    <w:p w:rsidR="00311C39" w:rsidRPr="00311C39" w:rsidRDefault="00311C39" w:rsidP="00C81E27">
      <w:pPr>
        <w:pStyle w:val="Odrazky"/>
        <w:numPr>
          <w:ilvl w:val="0"/>
          <w:numId w:val="218"/>
        </w:numPr>
        <w:spacing w:line="276" w:lineRule="auto"/>
        <w:rPr>
          <w:rFonts w:asciiTheme="minorHAnsi" w:hAnsiTheme="minorHAnsi"/>
          <w:b w:val="0"/>
          <w:sz w:val="24"/>
          <w:szCs w:val="24"/>
        </w:rPr>
      </w:pPr>
      <w:r w:rsidRPr="00311C39">
        <w:rPr>
          <w:rFonts w:asciiTheme="minorHAnsi" w:hAnsiTheme="minorHAnsi"/>
          <w:b w:val="0"/>
          <w:sz w:val="24"/>
          <w:szCs w:val="24"/>
        </w:rPr>
        <w:t>ovládání základních postupů první pomoci</w:t>
      </w:r>
    </w:p>
    <w:p w:rsidR="00311C39" w:rsidRPr="00311C39" w:rsidRDefault="00311C39" w:rsidP="00311C39">
      <w:pPr>
        <w:spacing w:line="276" w:lineRule="auto"/>
        <w:jc w:val="both"/>
        <w:rPr>
          <w:b/>
          <w:sz w:val="24"/>
          <w:szCs w:val="24"/>
        </w:rPr>
      </w:pPr>
    </w:p>
    <w:p w:rsidR="00311C39" w:rsidRPr="00311C39" w:rsidRDefault="00311C39" w:rsidP="00AA584A">
      <w:pPr>
        <w:pStyle w:val="Nzev"/>
      </w:pPr>
      <w:r w:rsidRPr="00311C39">
        <w:t>kompetence digitální</w:t>
      </w:r>
    </w:p>
    <w:p w:rsidR="00311C39" w:rsidRPr="00311C39" w:rsidRDefault="00311C39" w:rsidP="00311C39">
      <w:pPr>
        <w:spacing w:line="276" w:lineRule="auto"/>
        <w:jc w:val="both"/>
        <w:rPr>
          <w:b/>
          <w:sz w:val="24"/>
          <w:szCs w:val="24"/>
        </w:rPr>
      </w:pPr>
      <w:r w:rsidRPr="00311C39">
        <w:rPr>
          <w:sz w:val="24"/>
          <w:szCs w:val="24"/>
        </w:rPr>
        <w:t>učitel vede žáka k:</w:t>
      </w:r>
    </w:p>
    <w:p w:rsidR="00311C39" w:rsidRPr="00311C39" w:rsidRDefault="00311C39" w:rsidP="00C81E27">
      <w:pPr>
        <w:pStyle w:val="Odrazky"/>
        <w:numPr>
          <w:ilvl w:val="0"/>
          <w:numId w:val="219"/>
        </w:numPr>
        <w:spacing w:line="276" w:lineRule="auto"/>
        <w:rPr>
          <w:rFonts w:asciiTheme="minorHAnsi" w:hAnsiTheme="minorHAnsi"/>
          <w:b w:val="0"/>
          <w:sz w:val="24"/>
          <w:szCs w:val="24"/>
        </w:rPr>
      </w:pPr>
      <w:r w:rsidRPr="00311C39">
        <w:rPr>
          <w:rFonts w:asciiTheme="minorHAnsi" w:hAnsiTheme="minorHAnsi"/>
          <w:b w:val="0"/>
          <w:sz w:val="24"/>
          <w:szCs w:val="24"/>
        </w:rPr>
        <w:t>k etickému jednání při komunikaci a sdílení informací v digitálním prostředí</w:t>
      </w:r>
    </w:p>
    <w:p w:rsidR="00311C39" w:rsidRDefault="00311C39" w:rsidP="001F040C">
      <w:pPr>
        <w:rPr>
          <w:b/>
        </w:rPr>
      </w:pPr>
    </w:p>
    <w:tbl>
      <w:tblPr>
        <w:tblW w:w="9049" w:type="dxa"/>
        <w:tblLayout w:type="fixed"/>
        <w:tblCellMar>
          <w:left w:w="70" w:type="dxa"/>
          <w:right w:w="70" w:type="dxa"/>
        </w:tblCellMar>
        <w:tblLook w:val="0000" w:firstRow="0" w:lastRow="0" w:firstColumn="0" w:lastColumn="0" w:noHBand="0" w:noVBand="0"/>
      </w:tblPr>
      <w:tblGrid>
        <w:gridCol w:w="3231"/>
        <w:gridCol w:w="3231"/>
        <w:gridCol w:w="2587"/>
      </w:tblGrid>
      <w:tr w:rsidR="00C81E27" w:rsidRPr="00BC5C02" w:rsidTr="00C81E27">
        <w:trPr>
          <w:trHeight w:val="567"/>
          <w:tblHeader/>
        </w:trPr>
        <w:tc>
          <w:tcPr>
            <w:tcW w:w="3231" w:type="dxa"/>
            <w:tcBorders>
              <w:top w:val="double" w:sz="6" w:space="0" w:color="auto"/>
              <w:left w:val="double" w:sz="6" w:space="0" w:color="auto"/>
              <w:bottom w:val="double" w:sz="4" w:space="0" w:color="auto"/>
              <w:right w:val="single" w:sz="4" w:space="0" w:color="auto"/>
            </w:tcBorders>
            <w:shd w:val="clear" w:color="auto" w:fill="FFFFFF"/>
          </w:tcPr>
          <w:p w:rsidR="00C81E27" w:rsidRPr="00BC5C02" w:rsidRDefault="00C81E27" w:rsidP="002A22A0">
            <w:pPr>
              <w:rPr>
                <w:b/>
              </w:rPr>
            </w:pPr>
            <w:r w:rsidRPr="00BC5C02">
              <w:t>Oblast:</w:t>
            </w:r>
          </w:p>
          <w:p w:rsidR="00C81E27" w:rsidRPr="00BC5C02" w:rsidRDefault="00C81E27" w:rsidP="002A22A0">
            <w:pPr>
              <w:pStyle w:val="Tabnad1"/>
            </w:pPr>
            <w:r w:rsidRPr="00BC5C02">
              <w:t>Člověk a zdraví</w:t>
            </w:r>
          </w:p>
        </w:tc>
        <w:tc>
          <w:tcPr>
            <w:tcW w:w="3231" w:type="dxa"/>
            <w:tcBorders>
              <w:top w:val="double" w:sz="6" w:space="0" w:color="auto"/>
              <w:bottom w:val="double" w:sz="4" w:space="0" w:color="auto"/>
              <w:right w:val="single" w:sz="4" w:space="0" w:color="auto"/>
            </w:tcBorders>
            <w:shd w:val="clear" w:color="auto" w:fill="FFFFFF"/>
          </w:tcPr>
          <w:p w:rsidR="00C81E27" w:rsidRPr="00BC5C02" w:rsidRDefault="00C81E27" w:rsidP="002A22A0">
            <w:pPr>
              <w:pStyle w:val="Tabnad1"/>
            </w:pPr>
          </w:p>
          <w:p w:rsidR="00C81E27" w:rsidRPr="00BC5C02" w:rsidRDefault="00C81E27" w:rsidP="002A22A0">
            <w:pPr>
              <w:pStyle w:val="Tabnad1"/>
            </w:pPr>
            <w:r w:rsidRPr="00BC5C02">
              <w:t>Předmět:</w:t>
            </w:r>
          </w:p>
          <w:p w:rsidR="00C81E27" w:rsidRPr="00BC5C02" w:rsidRDefault="00C81E27" w:rsidP="002A22A0">
            <w:pPr>
              <w:pStyle w:val="Tabnad1"/>
            </w:pPr>
            <w:r w:rsidRPr="00BC5C02">
              <w:t>Sportovní hry</w:t>
            </w:r>
          </w:p>
        </w:tc>
        <w:tc>
          <w:tcPr>
            <w:tcW w:w="2587" w:type="dxa"/>
            <w:tcBorders>
              <w:top w:val="double" w:sz="6" w:space="0" w:color="auto"/>
              <w:bottom w:val="double" w:sz="4" w:space="0" w:color="auto"/>
              <w:right w:val="double" w:sz="6" w:space="0" w:color="auto"/>
            </w:tcBorders>
            <w:shd w:val="clear" w:color="auto" w:fill="FFFFFF"/>
          </w:tcPr>
          <w:p w:rsidR="00C81E27" w:rsidRPr="00BC5C02" w:rsidRDefault="00C81E27" w:rsidP="002A22A0">
            <w:pPr>
              <w:rPr>
                <w:b/>
              </w:rPr>
            </w:pPr>
            <w:r w:rsidRPr="00BC5C02">
              <w:t>Období:</w:t>
            </w:r>
          </w:p>
          <w:p w:rsidR="00C81E27" w:rsidRPr="00BC5C02" w:rsidRDefault="00C81E27" w:rsidP="002A22A0">
            <w:pPr>
              <w:pStyle w:val="Tabnad1"/>
            </w:pPr>
            <w:r w:rsidRPr="00BC5C02">
              <w:t>7. – 9.</w:t>
            </w:r>
          </w:p>
          <w:p w:rsidR="00C81E27" w:rsidRPr="00BC5C02" w:rsidRDefault="00C81E27" w:rsidP="002A22A0">
            <w:pPr>
              <w:pStyle w:val="Tabnad1"/>
            </w:pPr>
          </w:p>
        </w:tc>
      </w:tr>
      <w:tr w:rsidR="00C81E27" w:rsidRPr="00BC5C02" w:rsidTr="00C81E27">
        <w:trPr>
          <w:trHeight w:val="567"/>
          <w:tblHeader/>
        </w:trPr>
        <w:tc>
          <w:tcPr>
            <w:tcW w:w="3231" w:type="dxa"/>
            <w:tcBorders>
              <w:top w:val="double" w:sz="4" w:space="0" w:color="auto"/>
              <w:left w:val="double" w:sz="6" w:space="0" w:color="auto"/>
              <w:bottom w:val="single" w:sz="12" w:space="0" w:color="auto"/>
              <w:right w:val="single" w:sz="4" w:space="0" w:color="auto"/>
            </w:tcBorders>
          </w:tcPr>
          <w:p w:rsidR="00C81E27" w:rsidRPr="00BC5C02" w:rsidRDefault="00C81E27" w:rsidP="002A22A0">
            <w:pPr>
              <w:pStyle w:val="Tabnad2"/>
            </w:pPr>
            <w:r w:rsidRPr="00BC5C02">
              <w:t>Očekávané výstupy</w:t>
            </w:r>
          </w:p>
          <w:p w:rsidR="00C81E27" w:rsidRPr="00BC5C02" w:rsidRDefault="00C81E27" w:rsidP="002A22A0">
            <w:pPr>
              <w:rPr>
                <w:b/>
              </w:rPr>
            </w:pPr>
            <w:r w:rsidRPr="00BC5C02">
              <w:t>Žák:</w:t>
            </w:r>
          </w:p>
        </w:tc>
        <w:tc>
          <w:tcPr>
            <w:tcW w:w="3231" w:type="dxa"/>
            <w:tcBorders>
              <w:top w:val="double" w:sz="4" w:space="0" w:color="auto"/>
              <w:bottom w:val="single" w:sz="12" w:space="0" w:color="auto"/>
              <w:right w:val="single" w:sz="4" w:space="0" w:color="auto"/>
            </w:tcBorders>
          </w:tcPr>
          <w:p w:rsidR="00C81E27" w:rsidRPr="00BC5C02" w:rsidRDefault="00C81E27" w:rsidP="002A22A0">
            <w:pPr>
              <w:pStyle w:val="Tabnad2"/>
            </w:pPr>
            <w:r w:rsidRPr="00BC5C02">
              <w:t>Učivo</w:t>
            </w:r>
          </w:p>
          <w:p w:rsidR="00C81E27" w:rsidRPr="00BC5C02" w:rsidRDefault="00C81E27" w:rsidP="002A22A0">
            <w:pPr>
              <w:rPr>
                <w:b/>
              </w:rPr>
            </w:pPr>
          </w:p>
        </w:tc>
        <w:tc>
          <w:tcPr>
            <w:tcW w:w="2587" w:type="dxa"/>
            <w:tcBorders>
              <w:top w:val="double" w:sz="4" w:space="0" w:color="auto"/>
              <w:left w:val="single" w:sz="4" w:space="0" w:color="auto"/>
              <w:bottom w:val="single" w:sz="12" w:space="0" w:color="auto"/>
              <w:right w:val="double" w:sz="6" w:space="0" w:color="auto"/>
            </w:tcBorders>
          </w:tcPr>
          <w:p w:rsidR="00C81E27" w:rsidRPr="00BC5C02" w:rsidRDefault="00C81E27" w:rsidP="002A22A0">
            <w:pPr>
              <w:pStyle w:val="Tabnad2"/>
            </w:pPr>
            <w:r w:rsidRPr="00BC5C02">
              <w:t>Průřezová témata</w:t>
            </w: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Usiluje o zlepšení své tělesné zdatnosti</w:t>
            </w:r>
          </w:p>
        </w:tc>
        <w:tc>
          <w:tcPr>
            <w:tcW w:w="3231" w:type="dxa"/>
            <w:vAlign w:val="center"/>
          </w:tcPr>
          <w:p w:rsidR="00C81E27" w:rsidRPr="00BC5C02" w:rsidRDefault="00C81E27" w:rsidP="00C81E27">
            <w:pPr>
              <w:pStyle w:val="Odrazky"/>
              <w:tabs>
                <w:tab w:val="clear" w:pos="502"/>
              </w:tabs>
              <w:rPr>
                <w:b w:val="0"/>
              </w:rPr>
            </w:pPr>
            <w:r w:rsidRPr="00BC5C02">
              <w:rPr>
                <w:b w:val="0"/>
              </w:rPr>
              <w:t>Kondiční cvičení a manipulace se zatížením (atletické hry, gymnastická průprava, hry na rozvoj síly apod.)</w:t>
            </w:r>
          </w:p>
        </w:tc>
        <w:tc>
          <w:tcPr>
            <w:tcW w:w="2587" w:type="dxa"/>
            <w:vMerge w:val="restart"/>
            <w:tcBorders>
              <w:right w:val="double" w:sz="6" w:space="0" w:color="auto"/>
            </w:tcBorders>
            <w:vAlign w:val="center"/>
          </w:tcPr>
          <w:p w:rsidR="00C81E27" w:rsidRPr="00BC5C02" w:rsidRDefault="00C81E27" w:rsidP="002A22A0">
            <w:pPr>
              <w:rPr>
                <w:b/>
              </w:rPr>
            </w:pPr>
            <w:r w:rsidRPr="00BC5C02">
              <w:t>OSV – seberegulace a sebeorganizace, psychohygiena, kooperace a kompetice</w:t>
            </w: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Uplatňuje vhodné a bezpečné chování i v méně známém prostředí sportovišť, přírody, silničního provozu; předvídá možná nebezpečí úrazu a přizpůsobí jim svou činnost</w:t>
            </w:r>
          </w:p>
        </w:tc>
        <w:tc>
          <w:tcPr>
            <w:tcW w:w="3231" w:type="dxa"/>
            <w:vAlign w:val="center"/>
          </w:tcPr>
          <w:p w:rsidR="00C81E27" w:rsidRPr="00BC5C02" w:rsidRDefault="00C81E27" w:rsidP="00C81E27">
            <w:pPr>
              <w:pStyle w:val="Odrazky"/>
              <w:tabs>
                <w:tab w:val="clear" w:pos="502"/>
              </w:tabs>
              <w:rPr>
                <w:b w:val="0"/>
              </w:rPr>
            </w:pPr>
            <w:r w:rsidRPr="00BC5C02">
              <w:rPr>
                <w:b w:val="0"/>
              </w:rPr>
              <w:t>Hygiena a bezpečnost při pohybových aktivitách – v nestandardním prostředí, první pomoc při sportovních činnostech v různém prostředí a klimatických podmínkách</w:t>
            </w:r>
          </w:p>
        </w:tc>
        <w:tc>
          <w:tcPr>
            <w:tcW w:w="2587" w:type="dxa"/>
            <w:vMerge/>
            <w:tcBorders>
              <w:right w:val="double" w:sz="6" w:space="0" w:color="auto"/>
            </w:tcBorders>
            <w:vAlign w:val="center"/>
          </w:tcPr>
          <w:p w:rsidR="00C81E27" w:rsidRPr="00BC5C02" w:rsidRDefault="00C81E27" w:rsidP="002A22A0">
            <w:pPr>
              <w:rPr>
                <w:b/>
              </w:rPr>
            </w:pP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8"/>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Ovládá základní pohybové dovednosti a herní činnosti jednotlivce a dokáže je uplatnit v jednotlivých sportovních hrách (fotbal, florbal, volejbal + plážový volejbal, streetball, házená)</w:t>
            </w:r>
          </w:p>
        </w:tc>
        <w:tc>
          <w:tcPr>
            <w:tcW w:w="3231" w:type="dxa"/>
            <w:vMerge w:val="restart"/>
            <w:vAlign w:val="center"/>
          </w:tcPr>
          <w:p w:rsidR="00C81E27" w:rsidRPr="00BC5C02" w:rsidRDefault="00C81E27" w:rsidP="00C81E27">
            <w:pPr>
              <w:pStyle w:val="Odrazky"/>
              <w:tabs>
                <w:tab w:val="clear" w:pos="502"/>
              </w:tabs>
              <w:rPr>
                <w:b w:val="0"/>
              </w:rPr>
            </w:pPr>
            <w:r w:rsidRPr="00BC5C02">
              <w:rPr>
                <w:b w:val="0"/>
              </w:rPr>
              <w:t>Sportovní hry</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Volejbal – herní činnosti jednotlivce (obití obouruč spodem, vrchem, spodní podání), hra se zjednodušenými pravidly</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Házená – herní činnosti jednotlivce (přihrávka jednoruč a obouruč, uvolnění bez míče a s míčem, driblink, obrátka, střelba), základní herní kombinace, pravidla a řízení utkání, hra s upravenými pravidly</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lastRenderedPageBreak/>
              <w:t>Streetball – herní činnosti jednotlivce (přihrávka jednoruč a obouruč, uvolnění bez míče a s míčem, driblink, obrátka, dvojtakt, střelba), základní herní kombinace, pravidla a řízení utkání, hra s upravenými pravidly</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Fotbal – herní činnosti jednotlivce (přihrávka, zpracování míče, střelba), základní herní kombinace, pravidla a řízení utkání, hra</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Florbal – herní činnosti jednotlivce (přihrávka, obrana, uvolňování se s míčkem i bez míčku, střelba), základní herní kombinace, pravidla a řízení utkání, hra</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Softbal – herní činnosti jednotlivce (odpal a chytání míčku, pohyb v poli), hra</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 xml:space="preserve">Pohybové hry  </w:t>
            </w:r>
          </w:p>
          <w:p w:rsidR="00C81E27" w:rsidRPr="00BC5C02" w:rsidRDefault="00C81E27" w:rsidP="002A22A0">
            <w:pPr>
              <w:pStyle w:val="Odrazky"/>
              <w:numPr>
                <w:ilvl w:val="0"/>
                <w:numId w:val="0"/>
              </w:numPr>
              <w:ind w:left="192"/>
              <w:rPr>
                <w:b w:val="0"/>
              </w:rPr>
            </w:pPr>
          </w:p>
          <w:p w:rsidR="00C81E27" w:rsidRPr="00BC5C02" w:rsidRDefault="00C81E27" w:rsidP="00C81E27">
            <w:pPr>
              <w:pStyle w:val="Odrazky"/>
              <w:tabs>
                <w:tab w:val="clear" w:pos="502"/>
              </w:tabs>
              <w:rPr>
                <w:b w:val="0"/>
              </w:rPr>
            </w:pPr>
            <w:r w:rsidRPr="00BC5C02">
              <w:rPr>
                <w:b w:val="0"/>
              </w:rPr>
              <w:t xml:space="preserve">Hry v přírodě </w:t>
            </w:r>
          </w:p>
          <w:p w:rsidR="00C81E27" w:rsidRPr="00BC5C02" w:rsidRDefault="00C81E27" w:rsidP="002A22A0">
            <w:pPr>
              <w:pStyle w:val="Odrazky"/>
              <w:numPr>
                <w:ilvl w:val="0"/>
                <w:numId w:val="0"/>
              </w:numPr>
              <w:ind w:left="192"/>
              <w:rPr>
                <w:b w:val="0"/>
              </w:rPr>
            </w:pPr>
          </w:p>
        </w:tc>
        <w:tc>
          <w:tcPr>
            <w:tcW w:w="2587" w:type="dxa"/>
            <w:vMerge w:val="restart"/>
            <w:tcBorders>
              <w:right w:val="double" w:sz="6" w:space="0" w:color="auto"/>
            </w:tcBorders>
            <w:vAlign w:val="center"/>
          </w:tcPr>
          <w:p w:rsidR="00C81E27" w:rsidRPr="00BC5C02" w:rsidRDefault="00C81E27" w:rsidP="002A22A0">
            <w:pPr>
              <w:rPr>
                <w:b/>
              </w:rPr>
            </w:pPr>
            <w:r w:rsidRPr="00BC5C02">
              <w:lastRenderedPageBreak/>
              <w:t>OSV - kreativita, řešení problémů a rozhodovací dovednosti, sebepoznání a sebepojetí mezilidské vztahy, komunikace</w:t>
            </w:r>
          </w:p>
          <w:p w:rsidR="00C81E27" w:rsidRPr="00BC5C02" w:rsidRDefault="00C81E27" w:rsidP="002A22A0">
            <w:pPr>
              <w:rPr>
                <w:b/>
              </w:rPr>
            </w:pPr>
          </w:p>
          <w:p w:rsidR="00C81E27" w:rsidRPr="00BC5C02" w:rsidRDefault="00C81E27" w:rsidP="002A22A0">
            <w:pPr>
              <w:rPr>
                <w:b/>
              </w:rPr>
            </w:pPr>
            <w:r w:rsidRPr="00BC5C02">
              <w:t>MuV - Lidské vztahy, etnický původ</w:t>
            </w: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Seznámí se s pravidly nových kolektivních her (hry v přírodě – v lese, na sněhu, na ledě apod.)</w:t>
            </w:r>
          </w:p>
        </w:tc>
        <w:tc>
          <w:tcPr>
            <w:tcW w:w="3231" w:type="dxa"/>
            <w:vMerge/>
            <w:vAlign w:val="center"/>
          </w:tcPr>
          <w:p w:rsidR="00C81E27" w:rsidRPr="00BC5C02" w:rsidRDefault="00C81E27" w:rsidP="00C81E27">
            <w:pPr>
              <w:pStyle w:val="Odrazky"/>
              <w:tabs>
                <w:tab w:val="clear" w:pos="502"/>
              </w:tabs>
              <w:rPr>
                <w:b w:val="0"/>
              </w:rPr>
            </w:pPr>
          </w:p>
        </w:tc>
        <w:tc>
          <w:tcPr>
            <w:tcW w:w="2587" w:type="dxa"/>
            <w:vMerge/>
            <w:tcBorders>
              <w:right w:val="double" w:sz="6" w:space="0" w:color="auto"/>
            </w:tcBorders>
            <w:vAlign w:val="center"/>
          </w:tcPr>
          <w:p w:rsidR="00C81E27" w:rsidRPr="00BC5C02" w:rsidRDefault="00C81E27" w:rsidP="002A22A0">
            <w:pPr>
              <w:rPr>
                <w:b/>
              </w:rPr>
            </w:pP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Chápe role v družstvu a jedná při hře v duchu fair play</w:t>
            </w:r>
          </w:p>
        </w:tc>
        <w:tc>
          <w:tcPr>
            <w:tcW w:w="3231" w:type="dxa"/>
            <w:vMerge/>
            <w:vAlign w:val="center"/>
          </w:tcPr>
          <w:p w:rsidR="00C81E27" w:rsidRPr="00BC5C02" w:rsidRDefault="00C81E27" w:rsidP="00C81E27">
            <w:pPr>
              <w:pStyle w:val="Odrazky"/>
              <w:tabs>
                <w:tab w:val="clear" w:pos="502"/>
              </w:tabs>
              <w:rPr>
                <w:b w:val="0"/>
              </w:rPr>
            </w:pPr>
          </w:p>
        </w:tc>
        <w:tc>
          <w:tcPr>
            <w:tcW w:w="2587" w:type="dxa"/>
            <w:vMerge/>
            <w:tcBorders>
              <w:right w:val="double" w:sz="6" w:space="0" w:color="auto"/>
            </w:tcBorders>
            <w:vAlign w:val="center"/>
          </w:tcPr>
          <w:p w:rsidR="00C81E27" w:rsidRPr="00BC5C02" w:rsidRDefault="00C81E27" w:rsidP="002A22A0">
            <w:pPr>
              <w:rPr>
                <w:b/>
              </w:rPr>
            </w:pP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Řídí se herními pravidly, kterým dobře rozumí a umí je aplikovat</w:t>
            </w:r>
          </w:p>
          <w:p w:rsidR="00C81E27" w:rsidRPr="00BC5C02" w:rsidRDefault="00C81E27" w:rsidP="00C81E27">
            <w:pPr>
              <w:pStyle w:val="Odrazky"/>
              <w:tabs>
                <w:tab w:val="clear" w:pos="502"/>
              </w:tabs>
              <w:rPr>
                <w:b w:val="0"/>
              </w:rPr>
            </w:pPr>
            <w:r w:rsidRPr="00BC5C02">
              <w:rPr>
                <w:b w:val="0"/>
              </w:rPr>
              <w:lastRenderedPageBreak/>
              <w:t>Používá správné sportovní názvosloví</w:t>
            </w:r>
          </w:p>
        </w:tc>
        <w:tc>
          <w:tcPr>
            <w:tcW w:w="3231" w:type="dxa"/>
            <w:vMerge/>
            <w:vAlign w:val="center"/>
          </w:tcPr>
          <w:p w:rsidR="00C81E27" w:rsidRPr="00BC5C02" w:rsidRDefault="00C81E27" w:rsidP="00C81E27">
            <w:pPr>
              <w:pStyle w:val="Odrazky"/>
              <w:tabs>
                <w:tab w:val="clear" w:pos="502"/>
              </w:tabs>
              <w:rPr>
                <w:b w:val="0"/>
              </w:rPr>
            </w:pPr>
          </w:p>
        </w:tc>
        <w:tc>
          <w:tcPr>
            <w:tcW w:w="2587" w:type="dxa"/>
            <w:vMerge/>
            <w:tcBorders>
              <w:right w:val="double" w:sz="6" w:space="0" w:color="auto"/>
            </w:tcBorders>
            <w:vAlign w:val="center"/>
          </w:tcPr>
          <w:p w:rsidR="00C81E27" w:rsidRPr="00BC5C02" w:rsidRDefault="00C81E27" w:rsidP="002A22A0">
            <w:pPr>
              <w:rPr>
                <w:b/>
              </w:rPr>
            </w:pP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Žák se seznámí s hlavními myšlenkami olympijského hnutí</w:t>
            </w:r>
          </w:p>
        </w:tc>
        <w:tc>
          <w:tcPr>
            <w:tcW w:w="3231" w:type="dxa"/>
            <w:vAlign w:val="center"/>
          </w:tcPr>
          <w:p w:rsidR="00C81E27" w:rsidRPr="00BC5C02" w:rsidRDefault="00C81E27" w:rsidP="00C81E27">
            <w:pPr>
              <w:pStyle w:val="Odrazky"/>
              <w:tabs>
                <w:tab w:val="clear" w:pos="502"/>
              </w:tabs>
              <w:rPr>
                <w:b w:val="0"/>
              </w:rPr>
            </w:pPr>
            <w:r w:rsidRPr="00BC5C02">
              <w:rPr>
                <w:b w:val="0"/>
              </w:rPr>
              <w:t>Historie olympijského hnutí a jeho hlavní myšlenky; výjimečné výkony českých sportovců na OH</w:t>
            </w:r>
          </w:p>
        </w:tc>
        <w:tc>
          <w:tcPr>
            <w:tcW w:w="2587" w:type="dxa"/>
            <w:tcBorders>
              <w:right w:val="double" w:sz="6" w:space="0" w:color="auto"/>
            </w:tcBorders>
            <w:vAlign w:val="center"/>
          </w:tcPr>
          <w:p w:rsidR="00C81E27" w:rsidRPr="00BC5C02" w:rsidRDefault="00C81E27" w:rsidP="002A22A0">
            <w:pPr>
              <w:rPr>
                <w:b/>
              </w:rPr>
            </w:pPr>
            <w:r w:rsidRPr="00BC5C02">
              <w:t>MeV – Tvorba mediálních sdělení</w:t>
            </w:r>
          </w:p>
        </w:tc>
      </w:tr>
      <w:tr w:rsidR="00C81E27" w:rsidRPr="00BC5C02" w:rsidTr="00C81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31" w:type="dxa"/>
            <w:tcBorders>
              <w:left w:val="double" w:sz="6" w:space="0" w:color="auto"/>
            </w:tcBorders>
            <w:vAlign w:val="center"/>
          </w:tcPr>
          <w:p w:rsidR="00C81E27" w:rsidRPr="00BC5C02" w:rsidRDefault="00C81E27" w:rsidP="00C81E27">
            <w:pPr>
              <w:pStyle w:val="Odrazky"/>
              <w:tabs>
                <w:tab w:val="clear" w:pos="502"/>
              </w:tabs>
              <w:rPr>
                <w:b w:val="0"/>
              </w:rPr>
            </w:pPr>
            <w:r w:rsidRPr="00BC5C02">
              <w:rPr>
                <w:b w:val="0"/>
              </w:rPr>
              <w:t>Snaží se vhodně reprezentovat školu na školních soutěžích</w:t>
            </w:r>
          </w:p>
        </w:tc>
        <w:tc>
          <w:tcPr>
            <w:tcW w:w="3231" w:type="dxa"/>
            <w:vAlign w:val="center"/>
          </w:tcPr>
          <w:p w:rsidR="00C81E27" w:rsidRPr="00BC5C02" w:rsidRDefault="00C81E27" w:rsidP="00C81E27">
            <w:pPr>
              <w:pStyle w:val="Odrazky"/>
              <w:tabs>
                <w:tab w:val="clear" w:pos="502"/>
              </w:tabs>
              <w:rPr>
                <w:b w:val="0"/>
              </w:rPr>
            </w:pPr>
            <w:r w:rsidRPr="00BC5C02">
              <w:rPr>
                <w:b w:val="0"/>
              </w:rPr>
              <w:t>Aplikace získaných herních dovedností v soutěžích</w:t>
            </w:r>
          </w:p>
        </w:tc>
        <w:tc>
          <w:tcPr>
            <w:tcW w:w="2587" w:type="dxa"/>
            <w:tcBorders>
              <w:right w:val="double" w:sz="6" w:space="0" w:color="auto"/>
            </w:tcBorders>
            <w:vAlign w:val="center"/>
          </w:tcPr>
          <w:p w:rsidR="00C81E27" w:rsidRPr="00BC5C02" w:rsidRDefault="00C81E27" w:rsidP="002A22A0">
            <w:pPr>
              <w:rPr>
                <w:b/>
              </w:rPr>
            </w:pPr>
            <w:r w:rsidRPr="00BC5C02">
              <w:t>OSV - hodnoty a postoje</w:t>
            </w:r>
          </w:p>
        </w:tc>
      </w:tr>
    </w:tbl>
    <w:p w:rsidR="00C81E27" w:rsidRDefault="00C81E27" w:rsidP="001F040C">
      <w:pPr>
        <w:rPr>
          <w:b/>
        </w:rPr>
      </w:pPr>
    </w:p>
    <w:p w:rsidR="00A338A6" w:rsidRDefault="00A338A6" w:rsidP="001F040C">
      <w:pPr>
        <w:rPr>
          <w:b/>
        </w:rPr>
      </w:pPr>
    </w:p>
    <w:p w:rsidR="00A338A6" w:rsidRDefault="00A338A6" w:rsidP="001F040C">
      <w:pPr>
        <w:rPr>
          <w:b/>
        </w:rPr>
      </w:pPr>
    </w:p>
    <w:p w:rsidR="00A338A6" w:rsidRDefault="00A338A6" w:rsidP="001F040C">
      <w:pPr>
        <w:rPr>
          <w:b/>
        </w:rPr>
      </w:pPr>
    </w:p>
    <w:p w:rsidR="00A338A6" w:rsidRDefault="00A338A6" w:rsidP="001F040C">
      <w:pPr>
        <w:rPr>
          <w:b/>
        </w:rPr>
      </w:pPr>
    </w:p>
    <w:p w:rsidR="00A338A6" w:rsidRDefault="00A338A6" w:rsidP="001F040C">
      <w:pPr>
        <w:rPr>
          <w:b/>
        </w:rPr>
      </w:pPr>
    </w:p>
    <w:p w:rsidR="00A338A6" w:rsidRDefault="00A338A6" w:rsidP="001F040C">
      <w:pPr>
        <w:rPr>
          <w:b/>
        </w:rPr>
      </w:pPr>
    </w:p>
    <w:p w:rsidR="00A338A6" w:rsidRDefault="00A338A6" w:rsidP="00A338A6">
      <w:pPr>
        <w:rPr>
          <w:b/>
          <w:sz w:val="24"/>
          <w:szCs w:val="24"/>
        </w:rPr>
      </w:pPr>
      <w:r w:rsidRPr="00A338A6">
        <w:rPr>
          <w:b/>
          <w:sz w:val="24"/>
          <w:szCs w:val="24"/>
        </w:rPr>
        <w:lastRenderedPageBreak/>
        <w:t>4.10.2 Dramatická výchova</w:t>
      </w:r>
    </w:p>
    <w:p w:rsidR="00A338A6" w:rsidRDefault="00A338A6" w:rsidP="00A338A6">
      <w:pPr>
        <w:rPr>
          <w:b/>
          <w:sz w:val="24"/>
          <w:szCs w:val="24"/>
        </w:rPr>
      </w:pPr>
      <w:r w:rsidRPr="00A338A6">
        <w:rPr>
          <w:noProof/>
          <w:lang w:eastAsia="cs-CZ"/>
        </w:rPr>
        <w:drawing>
          <wp:inline distT="0" distB="0" distL="0" distR="0">
            <wp:extent cx="5760720" cy="78391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A338A6" w:rsidRPr="00A338A6" w:rsidRDefault="00A338A6" w:rsidP="00A338A6">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Obsahem předmětu dramatická výchova je naplňování očekávaných výstupů vzdělávacího oboru Člověk a umění a souvisejících tematických okruhů průřezových témat RVP ZV. Cílem dramatické výchovy je zkoumat lidské jednání, včetně vlastního, a poznávat, jak probíhá a kam až může vést. Žáci porovnávají svá individuální stanoviska se stanovisky druhých. Učí se řešit konflikty a chápat je ne nutně jako negativní, ale jako prostředky osobnostního růstu a vývoje. V tvůrčím procesu může vzniknout i divadelní tvar, který není samoúčelný, nýbrž učí děti dokončování společné práce, vypracovávání detailu a odpovědnosti jedince a skupiny za společné dílo.</w:t>
      </w:r>
    </w:p>
    <w:p w:rsidR="00A338A6" w:rsidRPr="00A338A6" w:rsidRDefault="00A338A6" w:rsidP="00A338A6">
      <w:pPr>
        <w:spacing w:line="276" w:lineRule="auto"/>
        <w:jc w:val="both"/>
        <w:rPr>
          <w:rFonts w:cstheme="minorHAnsi"/>
          <w:b/>
          <w:sz w:val="24"/>
          <w:szCs w:val="24"/>
        </w:rPr>
      </w:pPr>
    </w:p>
    <w:p w:rsidR="00A338A6" w:rsidRPr="00A338A6" w:rsidRDefault="00A338A6" w:rsidP="00A338A6">
      <w:pPr>
        <w:spacing w:line="276" w:lineRule="auto"/>
        <w:jc w:val="both"/>
        <w:rPr>
          <w:rFonts w:cstheme="minorHAnsi"/>
          <w:b/>
          <w:sz w:val="24"/>
          <w:szCs w:val="24"/>
        </w:rPr>
      </w:pPr>
      <w:r w:rsidRPr="00A338A6">
        <w:rPr>
          <w:rFonts w:cstheme="minorHAnsi"/>
          <w:b/>
          <w:sz w:val="24"/>
          <w:szCs w:val="24"/>
        </w:rPr>
        <w:t>Do výuky dramatické výchovy jsou zařazena tato průřezová témata:</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OSV - Rozvoj schopností poznávání, Sebepoznání a sebepojetí, Kreativita, Komunikace, Hodnoty, postoje a praktická etika</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MuV – Lidské vztahy</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MeV – Práce v realizačním týmu</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 xml:space="preserve">Výuka se realizuje formou vyučovací hodiny, do které jsou začleněny vhodné krátkodobé i dlouhodobé projekty. Dramatická výchova je vyučována jako volitelný předmět v 7. až 9. ročníku v časové dotaci </w:t>
      </w:r>
    </w:p>
    <w:p w:rsidR="00A338A6" w:rsidRDefault="00A338A6" w:rsidP="00A338A6">
      <w:pPr>
        <w:spacing w:line="276" w:lineRule="auto"/>
        <w:jc w:val="both"/>
        <w:rPr>
          <w:rFonts w:cstheme="minorHAnsi"/>
          <w:b/>
          <w:sz w:val="24"/>
          <w:szCs w:val="24"/>
        </w:rPr>
      </w:pPr>
      <w:r w:rsidRPr="00A338A6">
        <w:rPr>
          <w:rFonts w:cstheme="minorHAnsi"/>
          <w:sz w:val="24"/>
          <w:szCs w:val="24"/>
        </w:rPr>
        <w:t>1 hodina týdně. K výuce jsou využity kmenové třídy nebo jiné vhodné prostory školy či obce.</w:t>
      </w:r>
    </w:p>
    <w:p w:rsidR="00A338A6" w:rsidRDefault="00A338A6" w:rsidP="00A338A6">
      <w:pPr>
        <w:spacing w:line="276" w:lineRule="auto"/>
        <w:jc w:val="both"/>
        <w:rPr>
          <w:rFonts w:cstheme="minorHAnsi"/>
          <w:b/>
          <w:sz w:val="24"/>
          <w:szCs w:val="24"/>
        </w:rPr>
      </w:pPr>
    </w:p>
    <w:p w:rsidR="00A338A6" w:rsidRPr="00A338A6" w:rsidRDefault="00A338A6" w:rsidP="00A338A6">
      <w:pPr>
        <w:spacing w:line="276" w:lineRule="auto"/>
        <w:jc w:val="both"/>
        <w:rPr>
          <w:rFonts w:cstheme="minorHAnsi"/>
          <w:b/>
          <w:sz w:val="24"/>
          <w:szCs w:val="24"/>
        </w:rPr>
      </w:pPr>
      <w:r w:rsidRPr="00A338A6">
        <w:rPr>
          <w:rFonts w:cstheme="minorHAnsi"/>
          <w:sz w:val="24"/>
          <w:szCs w:val="24"/>
        </w:rPr>
        <w:t>V předmětu vyučující používá tyto výchovné a vzdělávací strategie, které povedou k utváření a rozvíjení klíčových kompetencí žáků:</w:t>
      </w:r>
    </w:p>
    <w:p w:rsidR="00A338A6" w:rsidRPr="00A338A6" w:rsidRDefault="00A338A6" w:rsidP="00AA584A">
      <w:pPr>
        <w:pStyle w:val="Nzev"/>
      </w:pPr>
      <w:r w:rsidRPr="00A338A6">
        <w:t>kompetence k učení</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0"/>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seznamuje žáky s kulturními díly a stimuluje jejich zájem o kulturu</w:t>
      </w:r>
    </w:p>
    <w:p w:rsidR="00A338A6" w:rsidRPr="00A338A6" w:rsidRDefault="00A338A6" w:rsidP="00A338A6">
      <w:pPr>
        <w:pStyle w:val="Odrazky"/>
        <w:numPr>
          <w:ilvl w:val="0"/>
          <w:numId w:val="220"/>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umožňuje žákovi prostřednictvím vlastní tvorby poznávat jednotlivé historické etapy i sebe sama</w:t>
      </w:r>
    </w:p>
    <w:p w:rsidR="00A338A6" w:rsidRDefault="00A338A6" w:rsidP="00A338A6">
      <w:pPr>
        <w:spacing w:line="276" w:lineRule="auto"/>
        <w:jc w:val="both"/>
        <w:rPr>
          <w:rFonts w:cstheme="minorHAnsi"/>
          <w:b/>
          <w:sz w:val="24"/>
          <w:szCs w:val="24"/>
        </w:rPr>
      </w:pPr>
    </w:p>
    <w:p w:rsidR="00A338A6" w:rsidRPr="00A338A6" w:rsidRDefault="00A338A6" w:rsidP="00A338A6">
      <w:pPr>
        <w:spacing w:line="276" w:lineRule="auto"/>
        <w:jc w:val="both"/>
        <w:rPr>
          <w:rFonts w:cstheme="minorHAnsi"/>
          <w:b/>
          <w:sz w:val="24"/>
          <w:szCs w:val="24"/>
        </w:rPr>
      </w:pPr>
    </w:p>
    <w:p w:rsidR="00A338A6" w:rsidRPr="00A338A6" w:rsidRDefault="00A338A6" w:rsidP="00AA584A">
      <w:pPr>
        <w:pStyle w:val="Nzev"/>
      </w:pPr>
      <w:r w:rsidRPr="00A338A6">
        <w:lastRenderedPageBreak/>
        <w:t>kompetence k řešení problémů</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1"/>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vede žáky k tomu, aby volili a využívali vhodné prostředky k dramatickému vyjádření</w:t>
      </w:r>
    </w:p>
    <w:p w:rsidR="00A338A6" w:rsidRPr="00A338A6" w:rsidRDefault="00A338A6" w:rsidP="00A338A6">
      <w:pPr>
        <w:pStyle w:val="Odrazky"/>
        <w:numPr>
          <w:ilvl w:val="0"/>
          <w:numId w:val="221"/>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podněcuje žáky k originalitě a tvořivému myšlení</w:t>
      </w:r>
    </w:p>
    <w:p w:rsidR="00A338A6" w:rsidRPr="00A338A6" w:rsidRDefault="00A338A6" w:rsidP="00A338A6">
      <w:pPr>
        <w:spacing w:line="276" w:lineRule="auto"/>
        <w:jc w:val="both"/>
        <w:rPr>
          <w:rFonts w:cstheme="minorHAnsi"/>
          <w:b/>
          <w:sz w:val="24"/>
          <w:szCs w:val="24"/>
        </w:rPr>
      </w:pPr>
    </w:p>
    <w:p w:rsidR="00A338A6" w:rsidRPr="00A338A6" w:rsidRDefault="00A338A6" w:rsidP="00AA584A">
      <w:pPr>
        <w:pStyle w:val="Nzev"/>
      </w:pPr>
      <w:r w:rsidRPr="00A338A6">
        <w:t>kompetence komunikativní</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2"/>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učí žáky užívat verbální i neverbální způsoby vyjadřování</w:t>
      </w:r>
    </w:p>
    <w:p w:rsidR="00A338A6" w:rsidRPr="00A338A6" w:rsidRDefault="00A338A6" w:rsidP="00A338A6">
      <w:pPr>
        <w:pStyle w:val="Odrazky"/>
        <w:numPr>
          <w:ilvl w:val="0"/>
          <w:numId w:val="222"/>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snaží se odstraňovat zábrany dětí při vystupování před větší skupinou diváků</w:t>
      </w:r>
    </w:p>
    <w:p w:rsidR="00A338A6" w:rsidRPr="00A338A6" w:rsidRDefault="00A338A6" w:rsidP="00A338A6">
      <w:pPr>
        <w:spacing w:line="276" w:lineRule="auto"/>
        <w:jc w:val="both"/>
        <w:rPr>
          <w:rFonts w:cstheme="minorHAnsi"/>
          <w:b/>
          <w:sz w:val="24"/>
          <w:szCs w:val="24"/>
        </w:rPr>
      </w:pPr>
    </w:p>
    <w:p w:rsidR="00A338A6" w:rsidRPr="00A338A6" w:rsidRDefault="00A338A6" w:rsidP="00AA584A">
      <w:pPr>
        <w:pStyle w:val="Nzev"/>
      </w:pPr>
      <w:r w:rsidRPr="00A338A6">
        <w:t>kompetence sociální a personální</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3"/>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vede žáky ke spolupráci ve dvojicích a ve skupinách</w:t>
      </w:r>
    </w:p>
    <w:p w:rsidR="00A338A6" w:rsidRPr="00A338A6" w:rsidRDefault="00A338A6" w:rsidP="00A338A6">
      <w:pPr>
        <w:pStyle w:val="Odrazky"/>
        <w:numPr>
          <w:ilvl w:val="0"/>
          <w:numId w:val="223"/>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vytváří takové prostředí, kde žáci respektují práci a úspěchy druhých</w:t>
      </w:r>
    </w:p>
    <w:p w:rsidR="00A338A6" w:rsidRPr="00A338A6" w:rsidRDefault="00A338A6" w:rsidP="00A338A6">
      <w:pPr>
        <w:pStyle w:val="Odrazky"/>
        <w:numPr>
          <w:ilvl w:val="0"/>
          <w:numId w:val="223"/>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vytváří vstřícnou a podnětnou atmosféru pro tvorbu</w:t>
      </w:r>
    </w:p>
    <w:p w:rsidR="00A338A6" w:rsidRPr="00A338A6" w:rsidRDefault="00A338A6" w:rsidP="00AA584A">
      <w:pPr>
        <w:pStyle w:val="Nzev"/>
      </w:pPr>
    </w:p>
    <w:p w:rsidR="00A338A6" w:rsidRPr="00A338A6" w:rsidRDefault="00A338A6" w:rsidP="00AA584A">
      <w:pPr>
        <w:pStyle w:val="Nzev"/>
      </w:pPr>
      <w:r w:rsidRPr="00A338A6">
        <w:t>kompetence občanské</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4"/>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 xml:space="preserve">pomáhá žákovi uvědomit si sebe samého jako svobodného jedince, umožňuje mu vlastní subjektivní přístup k procesu tvorby  </w:t>
      </w:r>
    </w:p>
    <w:p w:rsidR="00A338A6" w:rsidRPr="00A338A6" w:rsidRDefault="00A338A6" w:rsidP="00A338A6">
      <w:pPr>
        <w:pStyle w:val="Odrazky"/>
        <w:numPr>
          <w:ilvl w:val="0"/>
          <w:numId w:val="224"/>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vede žáky k prezentaci vlastních myšlenek a názorů a k respektování názorů ostatních při interpretaci vlastních i přejatých dramatických děl</w:t>
      </w:r>
    </w:p>
    <w:p w:rsidR="00A338A6" w:rsidRPr="00A338A6" w:rsidRDefault="00A338A6" w:rsidP="00A338A6">
      <w:pPr>
        <w:pStyle w:val="Odrazky"/>
        <w:numPr>
          <w:ilvl w:val="0"/>
          <w:numId w:val="224"/>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umožňuje žákům spoluorganizovat akce pro veřejnost (vystoupení pro spolužáky, rodiče a veřejnost)</w:t>
      </w:r>
    </w:p>
    <w:p w:rsidR="00A338A6" w:rsidRPr="00A338A6" w:rsidRDefault="00A338A6" w:rsidP="00A338A6">
      <w:pPr>
        <w:spacing w:line="276" w:lineRule="auto"/>
        <w:jc w:val="both"/>
        <w:rPr>
          <w:rFonts w:cstheme="minorHAnsi"/>
          <w:b/>
          <w:sz w:val="24"/>
          <w:szCs w:val="24"/>
        </w:rPr>
      </w:pPr>
    </w:p>
    <w:p w:rsidR="00A338A6" w:rsidRPr="00A338A6" w:rsidRDefault="00A338A6" w:rsidP="00AA584A">
      <w:pPr>
        <w:pStyle w:val="Nzev"/>
      </w:pPr>
      <w:r w:rsidRPr="00A338A6">
        <w:t>kompetence pracovní</w:t>
      </w:r>
    </w:p>
    <w:p w:rsidR="00A338A6" w:rsidRPr="00A338A6" w:rsidRDefault="00A338A6" w:rsidP="00A338A6">
      <w:pPr>
        <w:spacing w:line="276" w:lineRule="auto"/>
        <w:jc w:val="both"/>
        <w:rPr>
          <w:rFonts w:cstheme="minorHAnsi"/>
          <w:b/>
          <w:sz w:val="24"/>
          <w:szCs w:val="24"/>
        </w:rPr>
      </w:pPr>
      <w:r w:rsidRPr="00A338A6">
        <w:rPr>
          <w:rFonts w:cstheme="minorHAnsi"/>
          <w:sz w:val="24"/>
          <w:szCs w:val="24"/>
        </w:rPr>
        <w:t>Učitel:</w:t>
      </w:r>
    </w:p>
    <w:p w:rsidR="00A338A6" w:rsidRPr="00A338A6" w:rsidRDefault="00A338A6" w:rsidP="00A338A6">
      <w:pPr>
        <w:pStyle w:val="Odrazky"/>
        <w:numPr>
          <w:ilvl w:val="0"/>
          <w:numId w:val="225"/>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vede žáky k efektivní organizaci své práce</w:t>
      </w:r>
    </w:p>
    <w:p w:rsidR="00A338A6" w:rsidRPr="00A338A6" w:rsidRDefault="00A338A6" w:rsidP="00A338A6">
      <w:pPr>
        <w:pStyle w:val="Odrazky"/>
        <w:numPr>
          <w:ilvl w:val="0"/>
          <w:numId w:val="225"/>
        </w:numPr>
        <w:spacing w:line="276" w:lineRule="auto"/>
        <w:rPr>
          <w:rFonts w:asciiTheme="minorHAnsi" w:hAnsiTheme="minorHAnsi" w:cstheme="minorHAnsi"/>
          <w:b w:val="0"/>
          <w:sz w:val="24"/>
          <w:szCs w:val="24"/>
        </w:rPr>
      </w:pPr>
      <w:r w:rsidRPr="00A338A6">
        <w:rPr>
          <w:rFonts w:asciiTheme="minorHAnsi" w:hAnsiTheme="minorHAnsi" w:cstheme="minorHAnsi"/>
          <w:b w:val="0"/>
          <w:sz w:val="24"/>
          <w:szCs w:val="24"/>
        </w:rPr>
        <w:t>učí je zaujímat osobní účast při procesu tvorby</w:t>
      </w:r>
    </w:p>
    <w:p w:rsidR="00A338A6" w:rsidRPr="00A338A6" w:rsidRDefault="00A338A6" w:rsidP="00A338A6">
      <w:pPr>
        <w:pStyle w:val="Odrazky"/>
        <w:numPr>
          <w:ilvl w:val="0"/>
          <w:numId w:val="0"/>
        </w:numPr>
        <w:spacing w:line="276" w:lineRule="auto"/>
        <w:ind w:left="360" w:hanging="360"/>
        <w:rPr>
          <w:rFonts w:asciiTheme="minorHAnsi" w:hAnsiTheme="minorHAnsi" w:cstheme="minorHAnsi"/>
          <w:b w:val="0"/>
          <w:sz w:val="24"/>
          <w:szCs w:val="24"/>
        </w:rPr>
      </w:pPr>
    </w:p>
    <w:p w:rsidR="00A338A6" w:rsidRPr="00A338A6" w:rsidRDefault="00A338A6" w:rsidP="00AA584A">
      <w:pPr>
        <w:pStyle w:val="Nzev"/>
      </w:pPr>
      <w:r w:rsidRPr="00A338A6">
        <w:t>kompetence digitální</w:t>
      </w:r>
    </w:p>
    <w:p w:rsidR="00981AC6" w:rsidRDefault="00A338A6" w:rsidP="00981AC6">
      <w:pPr>
        <w:spacing w:line="276" w:lineRule="auto"/>
        <w:jc w:val="both"/>
        <w:rPr>
          <w:rFonts w:cstheme="minorHAnsi"/>
          <w:sz w:val="24"/>
          <w:szCs w:val="24"/>
        </w:rPr>
      </w:pPr>
      <w:r w:rsidRPr="00A338A6">
        <w:rPr>
          <w:rFonts w:cstheme="minorHAnsi"/>
          <w:sz w:val="24"/>
          <w:szCs w:val="24"/>
        </w:rPr>
        <w:t xml:space="preserve">Učitel: </w:t>
      </w:r>
    </w:p>
    <w:p w:rsidR="00A338A6" w:rsidRPr="00981AC6" w:rsidRDefault="00A338A6" w:rsidP="00981AC6">
      <w:pPr>
        <w:pStyle w:val="Odstavecseseznamem"/>
        <w:numPr>
          <w:ilvl w:val="0"/>
          <w:numId w:val="219"/>
        </w:numPr>
        <w:spacing w:line="276" w:lineRule="auto"/>
        <w:jc w:val="both"/>
        <w:rPr>
          <w:rFonts w:cstheme="minorHAnsi"/>
          <w:b/>
          <w:sz w:val="24"/>
          <w:szCs w:val="24"/>
        </w:rPr>
      </w:pPr>
      <w:r w:rsidRPr="00981AC6">
        <w:rPr>
          <w:rFonts w:cstheme="minorHAnsi"/>
          <w:sz w:val="24"/>
          <w:szCs w:val="24"/>
        </w:rPr>
        <w:t>vede žáka k etickému jednání při komunikaci a sdílení informací v digitálním prostředí</w:t>
      </w:r>
    </w:p>
    <w:p w:rsidR="00A338A6" w:rsidRPr="00BC5C02" w:rsidRDefault="00A338A6" w:rsidP="00A338A6">
      <w:pPr>
        <w:pStyle w:val="Odrazky"/>
        <w:numPr>
          <w:ilvl w:val="0"/>
          <w:numId w:val="0"/>
        </w:numPr>
        <w:ind w:left="360" w:hanging="360"/>
        <w:rPr>
          <w:b w:val="0"/>
        </w:rPr>
      </w:pPr>
    </w:p>
    <w:p w:rsidR="00A338A6" w:rsidRPr="00BC5C02" w:rsidRDefault="00A338A6" w:rsidP="00A338A6">
      <w:pPr>
        <w:rPr>
          <w:b/>
        </w:rPr>
      </w:pPr>
      <w:r w:rsidRPr="00BC5C02">
        <w:br w:type="page"/>
      </w:r>
    </w:p>
    <w:tbl>
      <w:tblPr>
        <w:tblW w:w="8732" w:type="dxa"/>
        <w:tblCellMar>
          <w:left w:w="70" w:type="dxa"/>
          <w:right w:w="70" w:type="dxa"/>
        </w:tblCellMar>
        <w:tblLook w:val="0000" w:firstRow="0" w:lastRow="0" w:firstColumn="0" w:lastColumn="0" w:noHBand="0" w:noVBand="0"/>
      </w:tblPr>
      <w:tblGrid>
        <w:gridCol w:w="3232"/>
        <w:gridCol w:w="3232"/>
        <w:gridCol w:w="2268"/>
      </w:tblGrid>
      <w:tr w:rsidR="00A338A6" w:rsidRPr="00BC5C02" w:rsidTr="002A22A0">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auto"/>
          </w:tcPr>
          <w:p w:rsidR="00A338A6" w:rsidRPr="00BC5C02" w:rsidRDefault="00A338A6" w:rsidP="002A22A0">
            <w:pPr>
              <w:rPr>
                <w:b/>
              </w:rPr>
            </w:pPr>
            <w:r w:rsidRPr="00BC5C02">
              <w:lastRenderedPageBreak/>
              <w:br w:type="page"/>
              <w:t>Oblast:</w:t>
            </w:r>
          </w:p>
          <w:p w:rsidR="00A338A6" w:rsidRPr="00BC5C02" w:rsidRDefault="00A338A6" w:rsidP="002A22A0">
            <w:pPr>
              <w:pStyle w:val="Tabnad1"/>
            </w:pPr>
            <w:r w:rsidRPr="00BC5C02">
              <w:t>Umění a kultura</w:t>
            </w:r>
          </w:p>
        </w:tc>
        <w:tc>
          <w:tcPr>
            <w:tcW w:w="3232" w:type="dxa"/>
            <w:tcBorders>
              <w:top w:val="double" w:sz="6" w:space="0" w:color="auto"/>
              <w:left w:val="nil"/>
              <w:bottom w:val="double" w:sz="4" w:space="0" w:color="auto"/>
              <w:right w:val="single" w:sz="4" w:space="0" w:color="auto"/>
            </w:tcBorders>
            <w:shd w:val="clear" w:color="auto" w:fill="auto"/>
          </w:tcPr>
          <w:p w:rsidR="00A338A6" w:rsidRPr="00BC5C02" w:rsidRDefault="00A338A6" w:rsidP="002A22A0">
            <w:pPr>
              <w:rPr>
                <w:b/>
              </w:rPr>
            </w:pPr>
            <w:r w:rsidRPr="00BC5C02">
              <w:t>Předmět:</w:t>
            </w:r>
          </w:p>
          <w:p w:rsidR="00A338A6" w:rsidRPr="00BC5C02" w:rsidRDefault="00A338A6" w:rsidP="002A22A0">
            <w:pPr>
              <w:pStyle w:val="Tabnad1"/>
            </w:pPr>
            <w:r w:rsidRPr="00BC5C02">
              <w:t>Dramatická výchova</w:t>
            </w:r>
          </w:p>
          <w:p w:rsidR="00A338A6" w:rsidRPr="00BC5C02" w:rsidRDefault="00A338A6" w:rsidP="002A22A0">
            <w:pPr>
              <w:rPr>
                <w:b/>
              </w:rPr>
            </w:pPr>
          </w:p>
        </w:tc>
        <w:tc>
          <w:tcPr>
            <w:tcW w:w="2268" w:type="dxa"/>
            <w:tcBorders>
              <w:top w:val="double" w:sz="6" w:space="0" w:color="auto"/>
              <w:bottom w:val="double" w:sz="4" w:space="0" w:color="auto"/>
              <w:right w:val="double" w:sz="6" w:space="0" w:color="auto"/>
            </w:tcBorders>
            <w:shd w:val="clear" w:color="auto" w:fill="auto"/>
          </w:tcPr>
          <w:p w:rsidR="00A338A6" w:rsidRPr="00BC5C02" w:rsidRDefault="00A338A6" w:rsidP="002A22A0">
            <w:pPr>
              <w:rPr>
                <w:b/>
              </w:rPr>
            </w:pPr>
            <w:r w:rsidRPr="00BC5C02">
              <w:t>Období:</w:t>
            </w:r>
          </w:p>
          <w:p w:rsidR="00A338A6" w:rsidRPr="00BC5C02" w:rsidRDefault="00A338A6" w:rsidP="002A22A0">
            <w:pPr>
              <w:pStyle w:val="Tabnad1"/>
            </w:pPr>
            <w:r w:rsidRPr="00BC5C02">
              <w:t>7. – 9.</w:t>
            </w:r>
          </w:p>
        </w:tc>
      </w:tr>
      <w:tr w:rsidR="00A338A6" w:rsidRPr="00BC5C02" w:rsidTr="002A22A0">
        <w:trPr>
          <w:trHeight w:val="567"/>
          <w:tblHeader/>
        </w:trPr>
        <w:tc>
          <w:tcPr>
            <w:tcW w:w="3232" w:type="dxa"/>
            <w:tcBorders>
              <w:top w:val="double" w:sz="4" w:space="0" w:color="auto"/>
              <w:left w:val="double" w:sz="6" w:space="0" w:color="auto"/>
              <w:bottom w:val="single" w:sz="12" w:space="0" w:color="auto"/>
              <w:right w:val="single" w:sz="4" w:space="0" w:color="auto"/>
            </w:tcBorders>
          </w:tcPr>
          <w:p w:rsidR="00A338A6" w:rsidRPr="00BC5C02" w:rsidRDefault="00A338A6" w:rsidP="002A22A0">
            <w:pPr>
              <w:pStyle w:val="Tabnad2"/>
            </w:pPr>
            <w:r w:rsidRPr="00BC5C02">
              <w:t>Očekávané výstupy</w:t>
            </w:r>
          </w:p>
          <w:p w:rsidR="00A338A6" w:rsidRPr="00BC5C02" w:rsidRDefault="00A338A6" w:rsidP="002A22A0">
            <w:pPr>
              <w:rPr>
                <w:b/>
              </w:rPr>
            </w:pPr>
            <w:r w:rsidRPr="00BC5C02">
              <w:t>Žák:</w:t>
            </w:r>
          </w:p>
        </w:tc>
        <w:tc>
          <w:tcPr>
            <w:tcW w:w="3232" w:type="dxa"/>
            <w:tcBorders>
              <w:top w:val="double" w:sz="4" w:space="0" w:color="auto"/>
              <w:left w:val="nil"/>
              <w:bottom w:val="single" w:sz="12" w:space="0" w:color="auto"/>
              <w:right w:val="single" w:sz="4" w:space="0" w:color="auto"/>
            </w:tcBorders>
          </w:tcPr>
          <w:p w:rsidR="00A338A6" w:rsidRPr="00BC5C02" w:rsidRDefault="00A338A6" w:rsidP="002A22A0">
            <w:pPr>
              <w:pStyle w:val="Tabnad2"/>
            </w:pPr>
            <w:r w:rsidRPr="00BC5C02">
              <w:t>Učivo</w:t>
            </w:r>
          </w:p>
        </w:tc>
        <w:tc>
          <w:tcPr>
            <w:tcW w:w="2268" w:type="dxa"/>
            <w:tcBorders>
              <w:top w:val="double" w:sz="4" w:space="0" w:color="auto"/>
              <w:left w:val="single" w:sz="4" w:space="0" w:color="auto"/>
              <w:bottom w:val="single" w:sz="12" w:space="0" w:color="auto"/>
              <w:right w:val="double" w:sz="6" w:space="0" w:color="auto"/>
            </w:tcBorders>
          </w:tcPr>
          <w:p w:rsidR="00A338A6" w:rsidRPr="00BC5C02" w:rsidRDefault="00A338A6" w:rsidP="002A22A0">
            <w:pPr>
              <w:pStyle w:val="Tabnad2"/>
            </w:pPr>
            <w:r w:rsidRPr="00BC5C02">
              <w:t>Průřezová témata</w:t>
            </w:r>
          </w:p>
        </w:tc>
      </w:tr>
      <w:tr w:rsidR="00A338A6" w:rsidRPr="00BC5C02" w:rsidTr="002A22A0">
        <w:trPr>
          <w:trHeight w:val="567"/>
        </w:trPr>
        <w:tc>
          <w:tcPr>
            <w:tcW w:w="3232" w:type="dxa"/>
            <w:tcBorders>
              <w:top w:val="single" w:sz="8" w:space="0" w:color="auto"/>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uplatňuje kultivovaný mluvený a pohybový projev</w:t>
            </w:r>
          </w:p>
        </w:tc>
        <w:tc>
          <w:tcPr>
            <w:tcW w:w="3232" w:type="dxa"/>
            <w:vMerge w:val="restart"/>
            <w:tcBorders>
              <w:top w:val="single" w:sz="8" w:space="0" w:color="auto"/>
              <w:left w:val="nil"/>
              <w:right w:val="single" w:sz="4" w:space="0" w:color="auto"/>
            </w:tcBorders>
            <w:vAlign w:val="center"/>
          </w:tcPr>
          <w:p w:rsidR="00A338A6" w:rsidRPr="00BC5C02" w:rsidRDefault="00A338A6" w:rsidP="00A338A6">
            <w:pPr>
              <w:pStyle w:val="Odrazky"/>
              <w:tabs>
                <w:tab w:val="clear" w:pos="502"/>
              </w:tabs>
              <w:rPr>
                <w:b w:val="0"/>
              </w:rPr>
            </w:pPr>
            <w:r w:rsidRPr="00BC5C02">
              <w:rPr>
                <w:b w:val="0"/>
              </w:rPr>
              <w:t>hry na rozvíjení verbálních a neverbálních dovedností</w:t>
            </w:r>
          </w:p>
          <w:p w:rsidR="00A338A6" w:rsidRPr="00BC5C02" w:rsidRDefault="00A338A6" w:rsidP="00A338A6">
            <w:pPr>
              <w:pStyle w:val="Odrazky"/>
              <w:tabs>
                <w:tab w:val="clear" w:pos="502"/>
              </w:tabs>
              <w:rPr>
                <w:b w:val="0"/>
              </w:rPr>
            </w:pPr>
            <w:r w:rsidRPr="00BC5C02">
              <w:rPr>
                <w:b w:val="0"/>
              </w:rPr>
              <w:t>hry na rozvoj fantazie a sebevyjádření</w:t>
            </w:r>
          </w:p>
          <w:p w:rsidR="00A338A6" w:rsidRPr="00BC5C02" w:rsidRDefault="00A338A6" w:rsidP="00A338A6">
            <w:pPr>
              <w:pStyle w:val="Odrazky"/>
              <w:tabs>
                <w:tab w:val="clear" w:pos="502"/>
              </w:tabs>
              <w:rPr>
                <w:b w:val="0"/>
              </w:rPr>
            </w:pPr>
            <w:r w:rsidRPr="00BC5C02">
              <w:rPr>
                <w:b w:val="0"/>
              </w:rPr>
              <w:t>hry osobnostní a sociální</w:t>
            </w:r>
          </w:p>
          <w:p w:rsidR="00A338A6" w:rsidRPr="00BC5C02" w:rsidRDefault="00A338A6" w:rsidP="00A338A6">
            <w:pPr>
              <w:pStyle w:val="Odrazky"/>
              <w:tabs>
                <w:tab w:val="clear" w:pos="502"/>
              </w:tabs>
              <w:rPr>
                <w:b w:val="0"/>
              </w:rPr>
            </w:pPr>
            <w:r w:rsidRPr="00BC5C02">
              <w:rPr>
                <w:b w:val="0"/>
              </w:rPr>
              <w:t>hry na prohloubení pocitů sounáležitosti ve skupině</w:t>
            </w:r>
          </w:p>
          <w:p w:rsidR="00A338A6" w:rsidRPr="00BC5C02" w:rsidRDefault="00A338A6" w:rsidP="00A338A6">
            <w:pPr>
              <w:pStyle w:val="Odrazky"/>
              <w:tabs>
                <w:tab w:val="clear" w:pos="502"/>
              </w:tabs>
              <w:rPr>
                <w:b w:val="0"/>
              </w:rPr>
            </w:pPr>
            <w:r w:rsidRPr="00BC5C02">
              <w:rPr>
                <w:b w:val="0"/>
              </w:rPr>
              <w:t>nácvik základních dramatických žánrů</w:t>
            </w:r>
          </w:p>
          <w:p w:rsidR="00A338A6" w:rsidRPr="00BC5C02" w:rsidRDefault="00A338A6" w:rsidP="00A338A6">
            <w:pPr>
              <w:pStyle w:val="Odrazky"/>
              <w:tabs>
                <w:tab w:val="clear" w:pos="502"/>
              </w:tabs>
              <w:rPr>
                <w:b w:val="0"/>
              </w:rPr>
            </w:pPr>
            <w:r w:rsidRPr="00BC5C02">
              <w:rPr>
                <w:b w:val="0"/>
              </w:rPr>
              <w:t>dramatizace situace, příběhu</w:t>
            </w:r>
          </w:p>
          <w:p w:rsidR="00A338A6" w:rsidRPr="00BC5C02" w:rsidRDefault="00A338A6" w:rsidP="00A338A6">
            <w:pPr>
              <w:pStyle w:val="Odrazky"/>
              <w:tabs>
                <w:tab w:val="clear" w:pos="502"/>
              </w:tabs>
              <w:rPr>
                <w:b w:val="0"/>
              </w:rPr>
            </w:pPr>
            <w:r w:rsidRPr="00BC5C02">
              <w:rPr>
                <w:b w:val="0"/>
              </w:rPr>
              <w:t>práce na postavě – charakter, vztahy</w:t>
            </w:r>
          </w:p>
          <w:p w:rsidR="00A338A6" w:rsidRPr="00BC5C02" w:rsidRDefault="00A338A6" w:rsidP="00A338A6">
            <w:pPr>
              <w:pStyle w:val="Odrazky"/>
              <w:tabs>
                <w:tab w:val="clear" w:pos="502"/>
              </w:tabs>
              <w:rPr>
                <w:b w:val="0"/>
              </w:rPr>
            </w:pPr>
            <w:r w:rsidRPr="00BC5C02">
              <w:rPr>
                <w:b w:val="0"/>
              </w:rPr>
              <w:t>pantomima</w:t>
            </w:r>
          </w:p>
          <w:p w:rsidR="00A338A6" w:rsidRPr="00BC5C02" w:rsidRDefault="00A338A6" w:rsidP="00A338A6">
            <w:pPr>
              <w:pStyle w:val="Odrazky"/>
              <w:tabs>
                <w:tab w:val="clear" w:pos="502"/>
              </w:tabs>
              <w:rPr>
                <w:b w:val="0"/>
              </w:rPr>
            </w:pPr>
            <w:r w:rsidRPr="00BC5C02">
              <w:rPr>
                <w:b w:val="0"/>
              </w:rPr>
              <w:t>konflikt a jeho řešení</w:t>
            </w:r>
          </w:p>
          <w:p w:rsidR="00A338A6" w:rsidRPr="00BC5C02" w:rsidRDefault="00A338A6" w:rsidP="002A22A0">
            <w:pPr>
              <w:pStyle w:val="Odrazky"/>
              <w:numPr>
                <w:ilvl w:val="0"/>
                <w:numId w:val="0"/>
              </w:numPr>
              <w:rPr>
                <w:b w:val="0"/>
              </w:rPr>
            </w:pPr>
          </w:p>
        </w:tc>
        <w:tc>
          <w:tcPr>
            <w:tcW w:w="2268" w:type="dxa"/>
            <w:vMerge w:val="restart"/>
            <w:tcBorders>
              <w:top w:val="single" w:sz="8" w:space="0" w:color="auto"/>
              <w:left w:val="nil"/>
              <w:right w:val="single" w:sz="4" w:space="0" w:color="auto"/>
            </w:tcBorders>
            <w:vAlign w:val="center"/>
          </w:tcPr>
          <w:p w:rsidR="00A338A6" w:rsidRPr="00BC5C02" w:rsidRDefault="00A338A6" w:rsidP="002A22A0">
            <w:pPr>
              <w:pStyle w:val="Tabulkatext"/>
              <w:rPr>
                <w:b w:val="0"/>
              </w:rPr>
            </w:pPr>
            <w:r w:rsidRPr="00BC5C02">
              <w:rPr>
                <w:b w:val="0"/>
              </w:rPr>
              <w:t> </w:t>
            </w:r>
          </w:p>
          <w:p w:rsidR="00A338A6" w:rsidRPr="00BC5C02" w:rsidRDefault="00A338A6" w:rsidP="002A22A0">
            <w:pPr>
              <w:pStyle w:val="Tabulkatext"/>
              <w:rPr>
                <w:b w:val="0"/>
              </w:rPr>
            </w:pPr>
            <w:r w:rsidRPr="00BC5C02">
              <w:rPr>
                <w:b w:val="0"/>
              </w:rPr>
              <w:t> </w:t>
            </w:r>
          </w:p>
          <w:p w:rsidR="00A338A6" w:rsidRPr="00BC5C02" w:rsidRDefault="00A338A6" w:rsidP="002A22A0">
            <w:pPr>
              <w:pStyle w:val="Tabulkatext"/>
              <w:rPr>
                <w:b w:val="0"/>
              </w:rPr>
            </w:pPr>
            <w:r w:rsidRPr="00BC5C02">
              <w:rPr>
                <w:b w:val="0"/>
              </w:rPr>
              <w:t>OSV – rozvoj schopnosti poznávání, kreativita, sebepoznání a sebepojetí, psychohygiena, komunikace, hodnoty, postoje a praktická etika</w:t>
            </w:r>
          </w:p>
          <w:p w:rsidR="00A338A6" w:rsidRPr="00BC5C02" w:rsidRDefault="00A338A6" w:rsidP="002A22A0">
            <w:pPr>
              <w:pStyle w:val="Tabulkatext"/>
              <w:rPr>
                <w:b w:val="0"/>
              </w:rPr>
            </w:pPr>
            <w:r w:rsidRPr="00BC5C02">
              <w:rPr>
                <w:b w:val="0"/>
              </w:rPr>
              <w:t> </w:t>
            </w:r>
          </w:p>
          <w:p w:rsidR="00A338A6" w:rsidRPr="00BC5C02" w:rsidRDefault="00A338A6" w:rsidP="002A22A0">
            <w:pPr>
              <w:pStyle w:val="Tabulkatext"/>
              <w:rPr>
                <w:b w:val="0"/>
              </w:rPr>
            </w:pPr>
            <w:r w:rsidRPr="00BC5C02">
              <w:rPr>
                <w:b w:val="0"/>
              </w:rPr>
              <w:t>MuV – lidské vztahy</w:t>
            </w:r>
          </w:p>
          <w:p w:rsidR="00A338A6" w:rsidRPr="00BC5C02" w:rsidRDefault="00A338A6" w:rsidP="002A22A0">
            <w:pPr>
              <w:pStyle w:val="Tabulkatext"/>
              <w:rPr>
                <w:b w:val="0"/>
              </w:rPr>
            </w:pPr>
          </w:p>
          <w:p w:rsidR="00A338A6" w:rsidRPr="00BC5C02" w:rsidRDefault="00A338A6" w:rsidP="002A22A0">
            <w:pPr>
              <w:pStyle w:val="Tabulkatext"/>
              <w:rPr>
                <w:b w:val="0"/>
              </w:rPr>
            </w:pPr>
            <w:r w:rsidRPr="00BC5C02">
              <w:rPr>
                <w:b w:val="0"/>
              </w:rPr>
              <w:t>MeV – práce v realizačním týmu</w:t>
            </w:r>
          </w:p>
          <w:p w:rsidR="00A338A6" w:rsidRPr="00BC5C02" w:rsidRDefault="00A338A6" w:rsidP="002A22A0">
            <w:pPr>
              <w:pStyle w:val="Tabulkatext"/>
              <w:rPr>
                <w:b w:val="0"/>
              </w:rPr>
            </w:pPr>
            <w:r w:rsidRPr="00BC5C02">
              <w:rPr>
                <w:b w:val="0"/>
              </w:rPr>
              <w:t> </w:t>
            </w:r>
          </w:p>
        </w:tc>
      </w:tr>
      <w:tr w:rsidR="00A338A6" w:rsidRPr="00BC5C02" w:rsidTr="002A22A0">
        <w:trPr>
          <w:trHeight w:val="567"/>
        </w:trPr>
        <w:tc>
          <w:tcPr>
            <w:tcW w:w="3232" w:type="dxa"/>
            <w:tcBorders>
              <w:top w:val="nil"/>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dodržuje základy hlasové hygieny a správného držení těla</w:t>
            </w:r>
          </w:p>
        </w:tc>
        <w:tc>
          <w:tcPr>
            <w:tcW w:w="3232" w:type="dxa"/>
            <w:vMerge/>
            <w:tcBorders>
              <w:left w:val="nil"/>
              <w:right w:val="single" w:sz="4" w:space="0" w:color="auto"/>
            </w:tcBorders>
            <w:vAlign w:val="center"/>
          </w:tcPr>
          <w:p w:rsidR="00A338A6" w:rsidRPr="00BC5C02" w:rsidRDefault="00A338A6" w:rsidP="00A338A6">
            <w:pPr>
              <w:pStyle w:val="Odrazky"/>
              <w:tabs>
                <w:tab w:val="clear" w:pos="502"/>
              </w:tabs>
              <w:rPr>
                <w:b w:val="0"/>
              </w:rPr>
            </w:pPr>
          </w:p>
        </w:tc>
        <w:tc>
          <w:tcPr>
            <w:tcW w:w="2268" w:type="dxa"/>
            <w:vMerge/>
            <w:tcBorders>
              <w:left w:val="nil"/>
              <w:right w:val="single" w:sz="4" w:space="0" w:color="auto"/>
            </w:tcBorders>
            <w:vAlign w:val="center"/>
          </w:tcPr>
          <w:p w:rsidR="00A338A6" w:rsidRPr="00BC5C02" w:rsidRDefault="00A338A6" w:rsidP="002A22A0">
            <w:pPr>
              <w:pStyle w:val="Tabulkatext"/>
              <w:rPr>
                <w:b w:val="0"/>
              </w:rPr>
            </w:pPr>
          </w:p>
        </w:tc>
      </w:tr>
      <w:tr w:rsidR="00A338A6" w:rsidRPr="00BC5C02" w:rsidTr="002A22A0">
        <w:trPr>
          <w:trHeight w:val="567"/>
        </w:trPr>
        <w:tc>
          <w:tcPr>
            <w:tcW w:w="3232" w:type="dxa"/>
            <w:tcBorders>
              <w:top w:val="nil"/>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verbálně i neverbálně vyjádří své prožitky, na příkladech doloží souvislosti mezi prožitkem a jednáním u sebe i druhých</w:t>
            </w:r>
          </w:p>
        </w:tc>
        <w:tc>
          <w:tcPr>
            <w:tcW w:w="3232" w:type="dxa"/>
            <w:vMerge/>
            <w:tcBorders>
              <w:left w:val="nil"/>
              <w:right w:val="single" w:sz="4" w:space="0" w:color="auto"/>
            </w:tcBorders>
            <w:vAlign w:val="center"/>
          </w:tcPr>
          <w:p w:rsidR="00A338A6" w:rsidRPr="00BC5C02" w:rsidRDefault="00A338A6" w:rsidP="00A338A6">
            <w:pPr>
              <w:pStyle w:val="Odrazky"/>
              <w:tabs>
                <w:tab w:val="clear" w:pos="502"/>
              </w:tabs>
              <w:rPr>
                <w:b w:val="0"/>
              </w:rPr>
            </w:pPr>
          </w:p>
        </w:tc>
        <w:tc>
          <w:tcPr>
            <w:tcW w:w="2268" w:type="dxa"/>
            <w:vMerge/>
            <w:tcBorders>
              <w:left w:val="nil"/>
              <w:right w:val="single" w:sz="4" w:space="0" w:color="auto"/>
            </w:tcBorders>
            <w:vAlign w:val="center"/>
          </w:tcPr>
          <w:p w:rsidR="00A338A6" w:rsidRPr="00BC5C02" w:rsidRDefault="00A338A6" w:rsidP="002A22A0">
            <w:pPr>
              <w:pStyle w:val="Tabulkatext"/>
              <w:rPr>
                <w:b w:val="0"/>
              </w:rPr>
            </w:pPr>
          </w:p>
        </w:tc>
      </w:tr>
      <w:tr w:rsidR="00A338A6" w:rsidRPr="00BC5C02" w:rsidTr="002A22A0">
        <w:trPr>
          <w:trHeight w:val="567"/>
        </w:trPr>
        <w:tc>
          <w:tcPr>
            <w:tcW w:w="3232" w:type="dxa"/>
            <w:tcBorders>
              <w:top w:val="nil"/>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rozvíjí a opakuje herní situace (samostatně, s partnerem i ve skupině), přijímá herní pravidla a tvořivě je rozvíjí</w:t>
            </w:r>
          </w:p>
        </w:tc>
        <w:tc>
          <w:tcPr>
            <w:tcW w:w="3232" w:type="dxa"/>
            <w:vMerge/>
            <w:tcBorders>
              <w:left w:val="nil"/>
              <w:right w:val="single" w:sz="4" w:space="0" w:color="auto"/>
            </w:tcBorders>
            <w:vAlign w:val="center"/>
          </w:tcPr>
          <w:p w:rsidR="00A338A6" w:rsidRPr="00BC5C02" w:rsidRDefault="00A338A6" w:rsidP="00A338A6">
            <w:pPr>
              <w:pStyle w:val="Odrazky"/>
              <w:tabs>
                <w:tab w:val="clear" w:pos="502"/>
              </w:tabs>
              <w:rPr>
                <w:b w:val="0"/>
              </w:rPr>
            </w:pPr>
          </w:p>
        </w:tc>
        <w:tc>
          <w:tcPr>
            <w:tcW w:w="2268" w:type="dxa"/>
            <w:vMerge/>
            <w:tcBorders>
              <w:left w:val="nil"/>
              <w:right w:val="single" w:sz="4" w:space="0" w:color="auto"/>
            </w:tcBorders>
            <w:vAlign w:val="center"/>
          </w:tcPr>
          <w:p w:rsidR="00A338A6" w:rsidRPr="00BC5C02" w:rsidRDefault="00A338A6" w:rsidP="002A22A0">
            <w:pPr>
              <w:pStyle w:val="Tabulkatext"/>
              <w:rPr>
                <w:b w:val="0"/>
              </w:rPr>
            </w:pPr>
          </w:p>
        </w:tc>
      </w:tr>
      <w:tr w:rsidR="00A338A6" w:rsidRPr="00BC5C02" w:rsidTr="002A22A0">
        <w:trPr>
          <w:trHeight w:val="567"/>
        </w:trPr>
        <w:tc>
          <w:tcPr>
            <w:tcW w:w="3232" w:type="dxa"/>
            <w:tcBorders>
              <w:top w:val="nil"/>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přijímá zodpovědnost za společnou tvorbu a prezentaci jejího výsledku</w:t>
            </w:r>
          </w:p>
        </w:tc>
        <w:tc>
          <w:tcPr>
            <w:tcW w:w="3232" w:type="dxa"/>
            <w:vMerge/>
            <w:tcBorders>
              <w:left w:val="nil"/>
              <w:right w:val="single" w:sz="4" w:space="0" w:color="auto"/>
            </w:tcBorders>
            <w:vAlign w:val="center"/>
          </w:tcPr>
          <w:p w:rsidR="00A338A6" w:rsidRPr="00BC5C02" w:rsidRDefault="00A338A6" w:rsidP="00A338A6">
            <w:pPr>
              <w:pStyle w:val="Odrazky"/>
              <w:tabs>
                <w:tab w:val="clear" w:pos="502"/>
              </w:tabs>
              <w:rPr>
                <w:b w:val="0"/>
              </w:rPr>
            </w:pPr>
          </w:p>
        </w:tc>
        <w:tc>
          <w:tcPr>
            <w:tcW w:w="2268" w:type="dxa"/>
            <w:vMerge/>
            <w:tcBorders>
              <w:left w:val="nil"/>
              <w:right w:val="single" w:sz="4" w:space="0" w:color="auto"/>
            </w:tcBorders>
            <w:vAlign w:val="center"/>
          </w:tcPr>
          <w:p w:rsidR="00A338A6" w:rsidRPr="00BC5C02" w:rsidRDefault="00A338A6" w:rsidP="002A22A0">
            <w:pPr>
              <w:pStyle w:val="Tabulkatext"/>
              <w:rPr>
                <w:b w:val="0"/>
              </w:rPr>
            </w:pPr>
          </w:p>
        </w:tc>
      </w:tr>
      <w:tr w:rsidR="00A338A6" w:rsidRPr="00BC5C02" w:rsidTr="002A22A0">
        <w:trPr>
          <w:trHeight w:val="567"/>
        </w:trPr>
        <w:tc>
          <w:tcPr>
            <w:tcW w:w="3232" w:type="dxa"/>
            <w:tcBorders>
              <w:top w:val="nil"/>
              <w:left w:val="double" w:sz="6" w:space="0" w:color="auto"/>
              <w:bottom w:val="single" w:sz="4" w:space="0" w:color="auto"/>
              <w:right w:val="single" w:sz="4" w:space="0" w:color="auto"/>
            </w:tcBorders>
            <w:vAlign w:val="center"/>
          </w:tcPr>
          <w:p w:rsidR="00A338A6" w:rsidRPr="00BC5C02" w:rsidRDefault="00A338A6" w:rsidP="00A338A6">
            <w:pPr>
              <w:pStyle w:val="Odrazky"/>
              <w:tabs>
                <w:tab w:val="clear" w:pos="502"/>
              </w:tabs>
              <w:rPr>
                <w:b w:val="0"/>
              </w:rPr>
            </w:pPr>
            <w:r w:rsidRPr="00BC5C02">
              <w:rPr>
                <w:b w:val="0"/>
              </w:rPr>
              <w:t>pozná základní divadelní druhy a dramatické žánry a jejich hlavní znaky</w:t>
            </w:r>
          </w:p>
        </w:tc>
        <w:tc>
          <w:tcPr>
            <w:tcW w:w="3232" w:type="dxa"/>
            <w:vMerge/>
            <w:tcBorders>
              <w:left w:val="nil"/>
              <w:bottom w:val="single" w:sz="4" w:space="0" w:color="auto"/>
              <w:right w:val="single" w:sz="4" w:space="0" w:color="auto"/>
            </w:tcBorders>
            <w:vAlign w:val="center"/>
          </w:tcPr>
          <w:p w:rsidR="00A338A6" w:rsidRPr="00BC5C02" w:rsidRDefault="00A338A6" w:rsidP="00A338A6">
            <w:pPr>
              <w:pStyle w:val="Odrazky"/>
              <w:tabs>
                <w:tab w:val="clear" w:pos="502"/>
              </w:tabs>
              <w:rPr>
                <w:b w:val="0"/>
              </w:rPr>
            </w:pPr>
          </w:p>
        </w:tc>
        <w:tc>
          <w:tcPr>
            <w:tcW w:w="2268" w:type="dxa"/>
            <w:vMerge/>
            <w:tcBorders>
              <w:left w:val="nil"/>
              <w:bottom w:val="single" w:sz="4" w:space="0" w:color="auto"/>
              <w:right w:val="single" w:sz="4" w:space="0" w:color="auto"/>
            </w:tcBorders>
            <w:vAlign w:val="center"/>
          </w:tcPr>
          <w:p w:rsidR="00A338A6" w:rsidRPr="00BC5C02" w:rsidRDefault="00A338A6" w:rsidP="002A22A0">
            <w:pPr>
              <w:pStyle w:val="Tabulkatext"/>
              <w:rPr>
                <w:b w:val="0"/>
              </w:rPr>
            </w:pPr>
          </w:p>
        </w:tc>
      </w:tr>
    </w:tbl>
    <w:p w:rsidR="00A338A6" w:rsidRPr="00BC5C02" w:rsidRDefault="00A338A6" w:rsidP="00A338A6">
      <w:pPr>
        <w:rPr>
          <w:b/>
        </w:rPr>
      </w:pPr>
    </w:p>
    <w:p w:rsidR="00A338A6" w:rsidRPr="00BC5C02" w:rsidRDefault="00A338A6" w:rsidP="00A338A6">
      <w:pPr>
        <w:rPr>
          <w:b/>
        </w:rPr>
      </w:pPr>
    </w:p>
    <w:p w:rsidR="00A338A6" w:rsidRDefault="00A338A6" w:rsidP="00A338A6"/>
    <w:p w:rsidR="00A338A6" w:rsidRDefault="00A338A6"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Default="009F4AD2" w:rsidP="001F040C">
      <w:pPr>
        <w:rPr>
          <w:b/>
        </w:rPr>
      </w:pPr>
    </w:p>
    <w:p w:rsidR="009F4AD2" w:rsidRPr="009F4AD2" w:rsidRDefault="009F4AD2" w:rsidP="001F040C">
      <w:pPr>
        <w:rPr>
          <w:b/>
        </w:rPr>
      </w:pPr>
      <w:r>
        <w:rPr>
          <w:b/>
          <w:sz w:val="24"/>
          <w:szCs w:val="24"/>
        </w:rPr>
        <w:lastRenderedPageBreak/>
        <w:t xml:space="preserve">4.10.3 </w:t>
      </w:r>
      <w:r w:rsidRPr="009F4AD2">
        <w:rPr>
          <w:b/>
          <w:sz w:val="24"/>
          <w:szCs w:val="24"/>
        </w:rPr>
        <w:t>Keramika</w:t>
      </w:r>
    </w:p>
    <w:p w:rsidR="009F4AD2" w:rsidRDefault="009F4AD2" w:rsidP="001F040C">
      <w:pPr>
        <w:rPr>
          <w:b/>
        </w:rPr>
      </w:pPr>
      <w:r>
        <w:rPr>
          <w:b/>
          <w:noProof/>
          <w:lang w:eastAsia="cs-CZ"/>
        </w:rPr>
        <w:drawing>
          <wp:inline distT="0" distB="0" distL="0" distR="0" wp14:anchorId="72473C29">
            <wp:extent cx="5761355" cy="78676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1355" cy="786765"/>
                    </a:xfrm>
                    <a:prstGeom prst="rect">
                      <a:avLst/>
                    </a:prstGeom>
                    <a:noFill/>
                  </pic:spPr>
                </pic:pic>
              </a:graphicData>
            </a:graphic>
          </wp:inline>
        </w:drawing>
      </w:r>
    </w:p>
    <w:p w:rsidR="009F4AD2" w:rsidRPr="00A338A6" w:rsidRDefault="009F4AD2" w:rsidP="009F4AD2">
      <w:pPr>
        <w:spacing w:line="276" w:lineRule="auto"/>
        <w:jc w:val="both"/>
        <w:rPr>
          <w:rFonts w:cstheme="minorHAnsi"/>
          <w:b/>
          <w:i/>
          <w:sz w:val="24"/>
          <w:szCs w:val="24"/>
        </w:rPr>
      </w:pPr>
      <w:r w:rsidRPr="00090294">
        <w:rPr>
          <w:rFonts w:cstheme="minorHAnsi"/>
          <w:b/>
          <w:i/>
          <w:sz w:val="24"/>
          <w:szCs w:val="24"/>
        </w:rPr>
        <w:t>Chara</w:t>
      </w:r>
      <w:r>
        <w:rPr>
          <w:rFonts w:cstheme="minorHAnsi"/>
          <w:b/>
          <w:i/>
          <w:sz w:val="24"/>
          <w:szCs w:val="24"/>
        </w:rPr>
        <w:t>kteristika vyučovacího předmětu</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Obsahem volitelného předmětu keramika je naplňování očekávaných výstupů vzdělávacího oboru Člověk a umění a souvisejících tematických okruhů průřezových témat RVP ZV.</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Keramika jako umění pracuje s vizuálními, tvořivými a komunikačními procesy jako s nástroji poznávání a prožívání lidské existence. Zároveň jako řemeslo (rukodělná činnost) přináší jistou formu rozvoje schopností prostorového vyjádření, realizace vlastních postojů, nápadů a také možnost účinné relaxace. Práce s keramickou hlínou vychází především z různých tradičních způsobů vytváření a zdobení výrobku, která je podpořena praktickou zkušeností žáka s různými výtvarnými technikami a vyjádřeními. Umožňuje mu uplatnit své osobní a jedinečné pocity, prožitky a nápady. Volitelný předmět keramika je založen na tvůrčích činnostech - tvorbě, vnímání a interpretaci. K realizaci výrobků nabízí tradiční způsoby keramického řemesla, ale i obohacení o kombinaci keramiky s dalšími tradičními řemesly. Žáci se učí používat a respektovat základní způsoby vytváření keramiky a jejího zdobení. Hledají způsoby a možnosti uplatnění a prezentace svých výrobků. Inspirací pro tvorbu jsou přírodní či historické objekty a současná keramická tvorba. Žáci se aktivně podílejí na výzdobě interiéru školy.</w:t>
      </w:r>
    </w:p>
    <w:p w:rsidR="00592297" w:rsidRPr="00592297" w:rsidRDefault="00592297" w:rsidP="00592297">
      <w:pPr>
        <w:spacing w:line="276" w:lineRule="auto"/>
        <w:jc w:val="both"/>
        <w:rPr>
          <w:rFonts w:cstheme="minorHAnsi"/>
          <w:sz w:val="24"/>
          <w:szCs w:val="24"/>
        </w:rPr>
      </w:pPr>
    </w:p>
    <w:p w:rsidR="00592297" w:rsidRPr="00592297" w:rsidRDefault="00592297" w:rsidP="00592297">
      <w:pPr>
        <w:spacing w:line="276" w:lineRule="auto"/>
        <w:jc w:val="both"/>
        <w:rPr>
          <w:rFonts w:cstheme="minorHAnsi"/>
          <w:b/>
          <w:sz w:val="24"/>
          <w:szCs w:val="24"/>
        </w:rPr>
      </w:pPr>
      <w:r w:rsidRPr="00592297">
        <w:rPr>
          <w:rFonts w:cstheme="minorHAnsi"/>
          <w:b/>
          <w:sz w:val="24"/>
          <w:szCs w:val="24"/>
        </w:rPr>
        <w:t>Do výuky keramiky jsou zařazena tato průřezová témata:</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OSV - Rozvoj schopností poznávání, Sebepoznání a sebepojetí, Psychohygiena, Kreativita, Komunikace, Hodnoty a postoje</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MuV - Kulturní diference, Etnický původ – inspirace etnikem a jeho kulturou</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EV – Lidské aktivity a životní prostředí, Vztah člověka k životnímu prostředí</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MeV – Vnímání autora mediálního sdělení, Práce v realizačním týmu</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 xml:space="preserve">Výuka se realizuje formou vyučovací hodiny, do které jsou začleněny vhodné krátkodobé i dlouhodobé projekty. Volitelný předmět keramika je vyučován v 8. a 9. ročníku v časové dotaci 1 hodina týdně. </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K výuce je využita dílna a kmenové třídy jednotlivých tříd. Vyučování je doplněno prací v exteriérech (v okolí školy, v okolní přírodě) a návštěvami galerií a muzeí.</w:t>
      </w:r>
    </w:p>
    <w:p w:rsidR="00592297" w:rsidRPr="00592297" w:rsidRDefault="00592297" w:rsidP="00592297">
      <w:pPr>
        <w:spacing w:line="276" w:lineRule="auto"/>
        <w:jc w:val="both"/>
        <w:rPr>
          <w:rFonts w:cstheme="minorHAnsi"/>
          <w:sz w:val="24"/>
          <w:szCs w:val="24"/>
        </w:rPr>
      </w:pPr>
    </w:p>
    <w:p w:rsidR="00592297" w:rsidRPr="00592297" w:rsidRDefault="00592297" w:rsidP="00592297">
      <w:pPr>
        <w:spacing w:line="276" w:lineRule="auto"/>
        <w:jc w:val="both"/>
        <w:rPr>
          <w:rFonts w:cstheme="minorHAnsi"/>
          <w:sz w:val="24"/>
          <w:szCs w:val="24"/>
        </w:rPr>
      </w:pPr>
      <w:r w:rsidRPr="00592297">
        <w:rPr>
          <w:rFonts w:cstheme="minorHAnsi"/>
          <w:sz w:val="24"/>
          <w:szCs w:val="24"/>
        </w:rPr>
        <w:lastRenderedPageBreak/>
        <w:t>V předmětu vyučující používá tyto výchovné a vzdělávací strategie, které povedou k utváření a rozvíjení klíčových kompetencí žáků:</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k učení</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vede žáky k pochopení keramického řemesla jako součásti výtvarného umění, které neoddělitelně patří k člověčenství</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umožňuje žákovi prostřednictvím vlastní tvorby poznávat různé způsoby vytváření a zdobení keramických objektů, poznávání sebe sama</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zadává práce, při kterých žáci využijí znalosti z jiných předmětů (např. dějepis, literatura, přírodopis, zeměpis, člověk a jeho svět)</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k řešení problémů</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vede žáky k tomu, aby volili a využívali vhodné prostředky k výtvarnému vyjádření</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podněcuje žáky k originalitě a tvořivému myšlení</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nabízí více variant, technik a možností při výtvarném vyjadřování</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komunikativní</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30"/>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učí žáky užívat jazyka výtvarného umění jako prostředku komunikace</w:t>
      </w:r>
    </w:p>
    <w:p w:rsidR="00592297" w:rsidRPr="00592297" w:rsidRDefault="00592297" w:rsidP="00592297">
      <w:pPr>
        <w:pStyle w:val="Odrazky"/>
        <w:numPr>
          <w:ilvl w:val="0"/>
          <w:numId w:val="230"/>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učí žáky využívat výtvarných prostředků k vyjádření subjektivních pocitů a představ</w:t>
      </w:r>
    </w:p>
    <w:p w:rsidR="00592297" w:rsidRPr="00592297" w:rsidRDefault="00592297" w:rsidP="00592297">
      <w:pPr>
        <w:pStyle w:val="Odrazky"/>
        <w:numPr>
          <w:ilvl w:val="0"/>
          <w:numId w:val="230"/>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podněcuje žáky ke komunikaci nad svými pracemi, k vysvětlení záměru své práce, či práce skupiny</w:t>
      </w:r>
    </w:p>
    <w:p w:rsidR="00592297" w:rsidRPr="00592297" w:rsidRDefault="00592297" w:rsidP="00592297">
      <w:pPr>
        <w:pStyle w:val="Odrazky"/>
        <w:numPr>
          <w:ilvl w:val="0"/>
          <w:numId w:val="230"/>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učí žáky diskutovat o různých interpretacích děl a jejich působení na diváka</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sociální a personální</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29"/>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vede žáky ke spolupráci ve dvojicích a ve skupinách</w:t>
      </w:r>
    </w:p>
    <w:p w:rsidR="00592297" w:rsidRPr="00592297" w:rsidRDefault="00592297" w:rsidP="00592297">
      <w:pPr>
        <w:pStyle w:val="Odrazky"/>
        <w:numPr>
          <w:ilvl w:val="0"/>
          <w:numId w:val="229"/>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vytváří takové prostředí, kde žáci respektují práci a úspěchy druhých</w:t>
      </w:r>
    </w:p>
    <w:p w:rsidR="00592297" w:rsidRPr="00592297" w:rsidRDefault="00592297" w:rsidP="00592297">
      <w:pPr>
        <w:pStyle w:val="Odrazky"/>
        <w:numPr>
          <w:ilvl w:val="0"/>
          <w:numId w:val="229"/>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vytváří vstřícnou a podnětnou atmosféru pro tvorbu</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občanské</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28"/>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lastRenderedPageBreak/>
        <w:t xml:space="preserve">pomáhá žákovi uvědomit si sebe samého jako svobodného jedince, umožňuje mu vlastní subjektivní přístup k procesu tvorby  </w:t>
      </w:r>
    </w:p>
    <w:p w:rsidR="00592297" w:rsidRPr="00592297" w:rsidRDefault="00592297" w:rsidP="00592297">
      <w:pPr>
        <w:pStyle w:val="Odrazky"/>
        <w:numPr>
          <w:ilvl w:val="0"/>
          <w:numId w:val="228"/>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vede žáky k prezentaci vlastních myšlenek a názorů a k respektování názorů ostatních při interpretaci vlastních i přejatých výtvarných děl</w:t>
      </w:r>
    </w:p>
    <w:p w:rsidR="00592297" w:rsidRPr="00592297" w:rsidRDefault="00592297" w:rsidP="00592297">
      <w:pPr>
        <w:pStyle w:val="Odrazky"/>
        <w:numPr>
          <w:ilvl w:val="0"/>
          <w:numId w:val="228"/>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umožňuje žákům spoluorganizovat akce pro veřejnost (výstavy, dražby, trhy apod.)</w:t>
      </w:r>
    </w:p>
    <w:p w:rsidR="00592297" w:rsidRPr="00592297" w:rsidRDefault="00592297" w:rsidP="00592297">
      <w:pPr>
        <w:spacing w:line="276" w:lineRule="auto"/>
        <w:jc w:val="both"/>
        <w:rPr>
          <w:rFonts w:cstheme="minorHAnsi"/>
          <w:sz w:val="24"/>
          <w:szCs w:val="24"/>
        </w:rPr>
      </w:pPr>
    </w:p>
    <w:p w:rsidR="00592297" w:rsidRPr="00592297" w:rsidRDefault="00592297" w:rsidP="00AA584A">
      <w:pPr>
        <w:pStyle w:val="Nzev"/>
      </w:pPr>
      <w:r w:rsidRPr="00592297">
        <w:t>kompetence pracovní</w:t>
      </w:r>
    </w:p>
    <w:p w:rsidR="00592297" w:rsidRPr="00592297" w:rsidRDefault="00592297" w:rsidP="00592297">
      <w:pPr>
        <w:spacing w:line="276" w:lineRule="auto"/>
        <w:jc w:val="both"/>
        <w:rPr>
          <w:rFonts w:cstheme="minorHAnsi"/>
          <w:sz w:val="24"/>
          <w:szCs w:val="24"/>
        </w:rPr>
      </w:pPr>
      <w:r w:rsidRPr="00592297">
        <w:rPr>
          <w:rFonts w:cstheme="minorHAnsi"/>
          <w:sz w:val="24"/>
          <w:szCs w:val="24"/>
        </w:rPr>
        <w:t>Učitel:</w:t>
      </w:r>
    </w:p>
    <w:p w:rsidR="00592297" w:rsidRPr="00592297" w:rsidRDefault="00592297" w:rsidP="00592297">
      <w:pPr>
        <w:pStyle w:val="Odrazky"/>
        <w:numPr>
          <w:ilvl w:val="0"/>
          <w:numId w:val="227"/>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vede žáky k efektivní organizaci své práce</w:t>
      </w:r>
    </w:p>
    <w:p w:rsidR="00592297" w:rsidRPr="00592297" w:rsidRDefault="00592297" w:rsidP="00592297">
      <w:pPr>
        <w:pStyle w:val="Odrazky"/>
        <w:numPr>
          <w:ilvl w:val="0"/>
          <w:numId w:val="227"/>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učí je zaujímat osobní účast při procesu tvorby</w:t>
      </w:r>
    </w:p>
    <w:p w:rsidR="00592297" w:rsidRPr="00592297" w:rsidRDefault="00592297" w:rsidP="00592297">
      <w:pPr>
        <w:pStyle w:val="Odrazky"/>
        <w:numPr>
          <w:ilvl w:val="0"/>
          <w:numId w:val="227"/>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rPr>
        <w:t>využívá výtvarné práce k rozvoji žákova tvůrčího potenciálu</w:t>
      </w:r>
    </w:p>
    <w:p w:rsidR="00592297" w:rsidRPr="00592297" w:rsidRDefault="00592297" w:rsidP="00592297">
      <w:pPr>
        <w:pStyle w:val="Odrazky"/>
        <w:numPr>
          <w:ilvl w:val="0"/>
          <w:numId w:val="0"/>
        </w:numPr>
        <w:spacing w:line="276" w:lineRule="auto"/>
        <w:ind w:left="360"/>
        <w:rPr>
          <w:rFonts w:asciiTheme="minorHAnsi" w:hAnsiTheme="minorHAnsi" w:cstheme="minorHAnsi"/>
          <w:b w:val="0"/>
          <w:sz w:val="24"/>
          <w:szCs w:val="24"/>
        </w:rPr>
      </w:pPr>
    </w:p>
    <w:p w:rsidR="00592297" w:rsidRPr="00592297" w:rsidRDefault="00592297" w:rsidP="00AA584A">
      <w:pPr>
        <w:pStyle w:val="Nzev"/>
      </w:pPr>
      <w:r w:rsidRPr="00592297">
        <w:t>kompetence digitální</w:t>
      </w:r>
    </w:p>
    <w:p w:rsidR="00592297" w:rsidRPr="00592297" w:rsidRDefault="00592297" w:rsidP="00AA584A">
      <w:pPr>
        <w:pStyle w:val="Nzev"/>
      </w:pPr>
      <w:r w:rsidRPr="00592297">
        <w:t>Učitel:</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shd w:val="clear" w:color="auto" w:fill="FFFFFF"/>
        </w:rPr>
      </w:pPr>
      <w:r w:rsidRPr="00592297">
        <w:rPr>
          <w:rFonts w:asciiTheme="minorHAnsi" w:hAnsiTheme="minorHAnsi" w:cstheme="minorHAnsi"/>
          <w:b w:val="0"/>
          <w:sz w:val="24"/>
          <w:szCs w:val="24"/>
          <w:shd w:val="clear" w:color="auto" w:fill="FFFFFF"/>
        </w:rPr>
        <w:t>vede žáky k získávání, vyhledávání, kritickému posuzování, spravování a sdílení dat, informací digitálního obsahu v oblasti umění a užitého uměn a k tomu volit postupy, způsoby a prostředky, které odpovídají konkrétní situaci a účelu</w:t>
      </w:r>
    </w:p>
    <w:p w:rsidR="00592297" w:rsidRPr="00592297" w:rsidRDefault="00592297" w:rsidP="00592297">
      <w:pPr>
        <w:pStyle w:val="Odrazky"/>
        <w:numPr>
          <w:ilvl w:val="0"/>
          <w:numId w:val="226"/>
        </w:numPr>
        <w:spacing w:line="276" w:lineRule="auto"/>
        <w:rPr>
          <w:rFonts w:asciiTheme="minorHAnsi" w:hAnsiTheme="minorHAnsi" w:cstheme="minorHAnsi"/>
          <w:b w:val="0"/>
          <w:sz w:val="24"/>
          <w:szCs w:val="24"/>
        </w:rPr>
      </w:pPr>
      <w:r w:rsidRPr="00592297">
        <w:rPr>
          <w:rFonts w:asciiTheme="minorHAnsi" w:hAnsiTheme="minorHAnsi" w:cstheme="minorHAnsi"/>
          <w:b w:val="0"/>
          <w:sz w:val="24"/>
          <w:szCs w:val="24"/>
          <w:shd w:val="clear" w:color="auto" w:fill="FFFFFF"/>
        </w:rPr>
        <w:t>učí žáky uvědomovat si etické zásady při sdílení informací a dat v digitálním prostředí v oblasti umění a užitého umění (patent, know-how, kopie, kopírování, umělecká práva, originál)</w:t>
      </w:r>
    </w:p>
    <w:p w:rsidR="00592297" w:rsidRPr="00592297" w:rsidRDefault="00592297" w:rsidP="00592297">
      <w:pPr>
        <w:pStyle w:val="Odrazky"/>
        <w:numPr>
          <w:ilvl w:val="0"/>
          <w:numId w:val="0"/>
        </w:numPr>
        <w:rPr>
          <w:b w:val="0"/>
          <w:shd w:val="clear" w:color="auto" w:fill="FFFFFF"/>
        </w:rPr>
      </w:pPr>
    </w:p>
    <w:p w:rsidR="00592297" w:rsidRPr="00592297" w:rsidRDefault="00592297" w:rsidP="00592297"/>
    <w:tbl>
      <w:tblPr>
        <w:tblW w:w="9049" w:type="dxa"/>
        <w:tblLayout w:type="fixed"/>
        <w:tblCellMar>
          <w:left w:w="70" w:type="dxa"/>
          <w:right w:w="70" w:type="dxa"/>
        </w:tblCellMar>
        <w:tblLook w:val="0000" w:firstRow="0" w:lastRow="0" w:firstColumn="0" w:lastColumn="0" w:noHBand="0" w:noVBand="0"/>
      </w:tblPr>
      <w:tblGrid>
        <w:gridCol w:w="3232"/>
        <w:gridCol w:w="3498"/>
        <w:gridCol w:w="2319"/>
      </w:tblGrid>
      <w:tr w:rsidR="00592297" w:rsidRPr="00592297" w:rsidTr="00592297">
        <w:trPr>
          <w:trHeight w:val="964"/>
          <w:tblHeader/>
        </w:trPr>
        <w:tc>
          <w:tcPr>
            <w:tcW w:w="3232" w:type="dxa"/>
            <w:tcBorders>
              <w:top w:val="double" w:sz="6" w:space="0" w:color="auto"/>
              <w:left w:val="double" w:sz="6" w:space="0" w:color="auto"/>
              <w:bottom w:val="double" w:sz="4" w:space="0" w:color="auto"/>
              <w:right w:val="single" w:sz="4" w:space="0" w:color="auto"/>
            </w:tcBorders>
            <w:shd w:val="clear" w:color="auto" w:fill="FFFFFF"/>
          </w:tcPr>
          <w:p w:rsidR="00592297" w:rsidRPr="00592297" w:rsidRDefault="00592297" w:rsidP="002A22A0">
            <w:r w:rsidRPr="00592297">
              <w:br w:type="page"/>
              <w:t>Oblast:</w:t>
            </w:r>
          </w:p>
          <w:p w:rsidR="00592297" w:rsidRPr="00592297" w:rsidRDefault="00592297" w:rsidP="002A22A0">
            <w:pPr>
              <w:pStyle w:val="Tabnad1"/>
            </w:pPr>
            <w:r w:rsidRPr="00592297">
              <w:t>Umění a kultura</w:t>
            </w:r>
          </w:p>
        </w:tc>
        <w:tc>
          <w:tcPr>
            <w:tcW w:w="3498" w:type="dxa"/>
            <w:tcBorders>
              <w:top w:val="double" w:sz="6" w:space="0" w:color="auto"/>
              <w:left w:val="nil"/>
              <w:bottom w:val="double" w:sz="4" w:space="0" w:color="auto"/>
              <w:right w:val="single" w:sz="4" w:space="0" w:color="auto"/>
            </w:tcBorders>
            <w:shd w:val="clear" w:color="auto" w:fill="FFFFFF"/>
          </w:tcPr>
          <w:p w:rsidR="00592297" w:rsidRPr="00592297" w:rsidRDefault="00592297" w:rsidP="002A22A0">
            <w:r w:rsidRPr="00592297">
              <w:t>Předmět:</w:t>
            </w:r>
          </w:p>
          <w:p w:rsidR="00592297" w:rsidRPr="00592297" w:rsidRDefault="00592297" w:rsidP="002A22A0">
            <w:pPr>
              <w:pStyle w:val="Tabnad1"/>
            </w:pPr>
            <w:r w:rsidRPr="00592297">
              <w:t>Keramika</w:t>
            </w:r>
          </w:p>
          <w:p w:rsidR="00592297" w:rsidRPr="00592297" w:rsidRDefault="00592297" w:rsidP="002A22A0">
            <w:pPr>
              <w:pStyle w:val="Tabnad1"/>
            </w:pPr>
          </w:p>
        </w:tc>
        <w:tc>
          <w:tcPr>
            <w:tcW w:w="2319" w:type="dxa"/>
            <w:tcBorders>
              <w:top w:val="double" w:sz="6" w:space="0" w:color="auto"/>
              <w:left w:val="nil"/>
              <w:bottom w:val="double" w:sz="4" w:space="0" w:color="auto"/>
              <w:right w:val="double" w:sz="6" w:space="0" w:color="auto"/>
            </w:tcBorders>
            <w:shd w:val="clear" w:color="auto" w:fill="FFFFFF"/>
          </w:tcPr>
          <w:p w:rsidR="00592297" w:rsidRPr="00592297" w:rsidRDefault="00592297" w:rsidP="002A22A0">
            <w:r w:rsidRPr="00592297">
              <w:t>Období:</w:t>
            </w:r>
          </w:p>
          <w:p w:rsidR="00592297" w:rsidRPr="00592297" w:rsidRDefault="00592297" w:rsidP="002A22A0">
            <w:pPr>
              <w:pStyle w:val="Tabnad1"/>
            </w:pPr>
            <w:r w:rsidRPr="00592297">
              <w:t>8. – 9.</w:t>
            </w:r>
          </w:p>
          <w:p w:rsidR="00592297" w:rsidRPr="00592297" w:rsidRDefault="00592297" w:rsidP="002A22A0">
            <w:pPr>
              <w:pStyle w:val="Tabnad1"/>
            </w:pPr>
          </w:p>
        </w:tc>
      </w:tr>
      <w:tr w:rsidR="00592297" w:rsidRPr="00592297" w:rsidTr="00592297">
        <w:trPr>
          <w:trHeight w:val="567"/>
          <w:tblHeader/>
        </w:trPr>
        <w:tc>
          <w:tcPr>
            <w:tcW w:w="3232" w:type="dxa"/>
            <w:tcBorders>
              <w:top w:val="double" w:sz="4" w:space="0" w:color="auto"/>
              <w:left w:val="double" w:sz="6" w:space="0" w:color="auto"/>
              <w:bottom w:val="single" w:sz="12" w:space="0" w:color="auto"/>
              <w:right w:val="single" w:sz="4" w:space="0" w:color="auto"/>
            </w:tcBorders>
          </w:tcPr>
          <w:p w:rsidR="00592297" w:rsidRPr="00592297" w:rsidRDefault="00592297" w:rsidP="002A22A0">
            <w:pPr>
              <w:pStyle w:val="Tabnad2"/>
            </w:pPr>
            <w:r w:rsidRPr="00592297">
              <w:t>Očekávané výstupy</w:t>
            </w:r>
          </w:p>
          <w:p w:rsidR="00592297" w:rsidRPr="00592297" w:rsidRDefault="00592297" w:rsidP="002A22A0">
            <w:r w:rsidRPr="00592297">
              <w:t>Žák:</w:t>
            </w:r>
          </w:p>
        </w:tc>
        <w:tc>
          <w:tcPr>
            <w:tcW w:w="3498" w:type="dxa"/>
            <w:tcBorders>
              <w:top w:val="double" w:sz="4" w:space="0" w:color="auto"/>
              <w:left w:val="nil"/>
              <w:bottom w:val="single" w:sz="12" w:space="0" w:color="auto"/>
              <w:right w:val="single" w:sz="4" w:space="0" w:color="auto"/>
            </w:tcBorders>
          </w:tcPr>
          <w:p w:rsidR="00592297" w:rsidRPr="00592297" w:rsidRDefault="00592297" w:rsidP="002A22A0">
            <w:pPr>
              <w:pStyle w:val="Tabnad2"/>
            </w:pPr>
            <w:r w:rsidRPr="00592297">
              <w:t>Učivo</w:t>
            </w:r>
          </w:p>
        </w:tc>
        <w:tc>
          <w:tcPr>
            <w:tcW w:w="2319" w:type="dxa"/>
            <w:tcBorders>
              <w:top w:val="double" w:sz="4" w:space="0" w:color="auto"/>
              <w:left w:val="single" w:sz="4" w:space="0" w:color="auto"/>
              <w:bottom w:val="single" w:sz="12" w:space="0" w:color="auto"/>
              <w:right w:val="double" w:sz="6" w:space="0" w:color="auto"/>
            </w:tcBorders>
          </w:tcPr>
          <w:p w:rsidR="00592297" w:rsidRPr="00592297" w:rsidRDefault="00592297" w:rsidP="002A22A0">
            <w:pPr>
              <w:pStyle w:val="Tabnad2"/>
            </w:pPr>
            <w:r w:rsidRPr="00592297">
              <w:t>Průřezová témata</w:t>
            </w:r>
          </w:p>
        </w:tc>
      </w:tr>
      <w:tr w:rsidR="00592297" w:rsidRPr="00592297" w:rsidTr="00592297">
        <w:trPr>
          <w:cantSplit/>
          <w:trHeight w:val="567"/>
        </w:trPr>
        <w:tc>
          <w:tcPr>
            <w:tcW w:w="3232" w:type="dxa"/>
            <w:tcBorders>
              <w:top w:val="single" w:sz="8" w:space="0" w:color="auto"/>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respektuje zvláštnosti a bezpečnost práce v tradičních postupech zacházení s keramickou hmotou, glazurou a ostatními materiály sloužícími k výrobě střepu</w:t>
            </w:r>
          </w:p>
        </w:tc>
        <w:tc>
          <w:tcPr>
            <w:tcW w:w="3498" w:type="dxa"/>
            <w:vMerge w:val="restart"/>
            <w:tcBorders>
              <w:top w:val="single" w:sz="8" w:space="0" w:color="auto"/>
              <w:left w:val="nil"/>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postupy při vytváření díla z keramické hmoty – modelování, točení na kruhu, formování, lití</w:t>
            </w:r>
          </w:p>
          <w:p w:rsidR="00592297" w:rsidRPr="00592297" w:rsidRDefault="00592297" w:rsidP="00592297">
            <w:pPr>
              <w:pStyle w:val="Odrazky"/>
              <w:numPr>
                <w:ilvl w:val="0"/>
                <w:numId w:val="226"/>
              </w:numPr>
              <w:rPr>
                <w:b w:val="0"/>
              </w:rPr>
            </w:pPr>
            <w:r w:rsidRPr="00592297">
              <w:rPr>
                <w:b w:val="0"/>
              </w:rPr>
              <w:t>zásady práce při zdobení – práce s glazurou, engobou, patinou</w:t>
            </w:r>
          </w:p>
          <w:p w:rsidR="00592297" w:rsidRPr="00592297" w:rsidRDefault="00592297" w:rsidP="00592297">
            <w:pPr>
              <w:pStyle w:val="Odrazky"/>
              <w:numPr>
                <w:ilvl w:val="0"/>
                <w:numId w:val="226"/>
              </w:numPr>
              <w:rPr>
                <w:b w:val="0"/>
              </w:rPr>
            </w:pPr>
            <w:r w:rsidRPr="00592297">
              <w:rPr>
                <w:b w:val="0"/>
              </w:rPr>
              <w:t>postupy zdobení – tvarování měkké nádoby, nalepování, plastické razítkování, prořezávání, proškrabávání, rytí, rýhování, malířské techniky, tupování, vykrývání</w:t>
            </w:r>
          </w:p>
          <w:p w:rsidR="00592297" w:rsidRPr="00592297" w:rsidRDefault="00592297" w:rsidP="00592297">
            <w:pPr>
              <w:pStyle w:val="Odrazky"/>
              <w:numPr>
                <w:ilvl w:val="0"/>
                <w:numId w:val="226"/>
              </w:numPr>
              <w:rPr>
                <w:b w:val="0"/>
              </w:rPr>
            </w:pPr>
            <w:r w:rsidRPr="00592297">
              <w:rPr>
                <w:b w:val="0"/>
              </w:rPr>
              <w:t>proces zrání a dokončování díla z keramické hmoty – sušení, pálení</w:t>
            </w:r>
          </w:p>
        </w:tc>
        <w:tc>
          <w:tcPr>
            <w:tcW w:w="2319" w:type="dxa"/>
            <w:vMerge w:val="restart"/>
            <w:tcBorders>
              <w:top w:val="single" w:sz="8" w:space="0" w:color="auto"/>
              <w:left w:val="nil"/>
              <w:bottom w:val="nil"/>
              <w:right w:val="double" w:sz="4" w:space="0" w:color="auto"/>
            </w:tcBorders>
            <w:vAlign w:val="center"/>
          </w:tcPr>
          <w:p w:rsidR="00592297" w:rsidRPr="00592297" w:rsidRDefault="00592297" w:rsidP="002A22A0"/>
          <w:p w:rsidR="00592297" w:rsidRPr="00592297" w:rsidRDefault="00592297" w:rsidP="002A22A0">
            <w:r w:rsidRPr="00592297">
              <w:t>OSV - rozvoj schopností poznávání, sebepoznání a sebepojetí, psychohygiena, kreativita, komunikace, hodnoty a postoje</w:t>
            </w:r>
          </w:p>
          <w:p w:rsidR="00592297" w:rsidRPr="00592297" w:rsidRDefault="00592297" w:rsidP="002A22A0"/>
          <w:p w:rsidR="00592297" w:rsidRPr="00592297" w:rsidRDefault="00592297" w:rsidP="002A22A0">
            <w:r w:rsidRPr="00592297">
              <w:t xml:space="preserve">MuV - kulturní diference, etnický </w:t>
            </w:r>
            <w:r w:rsidRPr="00592297">
              <w:lastRenderedPageBreak/>
              <w:t>původ – inspirace etnikem a jeho kulturou</w:t>
            </w:r>
          </w:p>
          <w:p w:rsidR="00592297" w:rsidRPr="00592297" w:rsidRDefault="00592297" w:rsidP="002A22A0"/>
          <w:p w:rsidR="00592297" w:rsidRPr="00592297" w:rsidRDefault="00592297" w:rsidP="002A22A0">
            <w:r w:rsidRPr="00592297">
              <w:t>EV – lidské aktivity a životní prostředí, vztah člověka k životnímu prostředí</w:t>
            </w:r>
          </w:p>
          <w:p w:rsidR="00592297" w:rsidRPr="00592297" w:rsidRDefault="00592297" w:rsidP="002A22A0"/>
          <w:p w:rsidR="00592297" w:rsidRPr="00592297" w:rsidRDefault="00592297" w:rsidP="002A22A0">
            <w:r w:rsidRPr="00592297">
              <w:t>MeV – vnímání autora mediálního sdělení, práce v realizačním týmu</w:t>
            </w:r>
          </w:p>
          <w:p w:rsidR="00592297" w:rsidRPr="00592297" w:rsidRDefault="00592297" w:rsidP="002A22A0"/>
          <w:p w:rsidR="00592297" w:rsidRPr="00592297" w:rsidRDefault="00592297" w:rsidP="002A22A0">
            <w:pPr>
              <w:pStyle w:val="Tabulkatext"/>
              <w:rPr>
                <w:b w:val="0"/>
              </w:rPr>
            </w:pPr>
          </w:p>
        </w:tc>
      </w:tr>
      <w:tr w:rsidR="00592297" w:rsidRPr="00592297" w:rsidTr="00592297">
        <w:trPr>
          <w:cantSplit/>
          <w:trHeight w:val="567"/>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dodržuje správný postup zvoleného způsobu vytváření při realizaci díla vzhledem ke své představě a zvolenému tématu</w:t>
            </w:r>
          </w:p>
        </w:tc>
        <w:tc>
          <w:tcPr>
            <w:tcW w:w="3498" w:type="dxa"/>
            <w:vMerge/>
            <w:tcBorders>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p>
        </w:tc>
        <w:tc>
          <w:tcPr>
            <w:tcW w:w="2319" w:type="dxa"/>
            <w:vMerge/>
            <w:tcBorders>
              <w:top w:val="nil"/>
              <w:left w:val="nil"/>
              <w:bottom w:val="nil"/>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567"/>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lastRenderedPageBreak/>
              <w:t>volí, užívá a kombinuje vhodné způsoby vytváření a zdobení objektu ve vztahu k celku: v plošném vyjádření linie a barevné plochy, v objemovém vyjádření modelování a skulpturální postup, v prostorovém vyjádření uspořádání prvků, ve vztahu k vlastnímu tělu a jiným nezávislým modelům</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uspořádání objektů do celků na základě jejich výraznosti, velikosti, vzájemného postavení ve statickém i dynamickém vyjádření – mozaiky, prezentace, výstavy</w:t>
            </w:r>
          </w:p>
          <w:p w:rsidR="00592297" w:rsidRPr="00592297" w:rsidRDefault="00592297" w:rsidP="00592297">
            <w:pPr>
              <w:pStyle w:val="Odrazky"/>
              <w:numPr>
                <w:ilvl w:val="0"/>
                <w:numId w:val="226"/>
              </w:numPr>
              <w:rPr>
                <w:b w:val="0"/>
              </w:rPr>
            </w:pPr>
            <w:r w:rsidRPr="00592297">
              <w:rPr>
                <w:b w:val="0"/>
              </w:rPr>
              <w:t>manipulace s objekty, umístění objektu v prostoru</w:t>
            </w:r>
          </w:p>
          <w:p w:rsidR="00592297" w:rsidRPr="00592297" w:rsidRDefault="00592297" w:rsidP="00592297">
            <w:pPr>
              <w:pStyle w:val="Odrazky"/>
              <w:numPr>
                <w:ilvl w:val="0"/>
                <w:numId w:val="226"/>
              </w:numPr>
              <w:rPr>
                <w:b w:val="0"/>
              </w:rPr>
            </w:pPr>
            <w:r w:rsidRPr="00592297">
              <w:rPr>
                <w:b w:val="0"/>
              </w:rPr>
              <w:t xml:space="preserve">akční tvar objektu, malby a kresby na dekorování </w:t>
            </w:r>
          </w:p>
        </w:tc>
        <w:tc>
          <w:tcPr>
            <w:tcW w:w="2319" w:type="dxa"/>
            <w:vMerge/>
            <w:tcBorders>
              <w:top w:val="nil"/>
              <w:left w:val="nil"/>
              <w:bottom w:val="nil"/>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567"/>
        </w:trPr>
        <w:tc>
          <w:tcPr>
            <w:tcW w:w="3232" w:type="dxa"/>
            <w:tcBorders>
              <w:top w:val="nil"/>
              <w:left w:val="double" w:sz="6" w:space="0" w:color="auto"/>
              <w:bottom w:val="single" w:sz="4" w:space="0" w:color="auto"/>
              <w:right w:val="single" w:sz="4" w:space="0" w:color="auto"/>
            </w:tcBorders>
          </w:tcPr>
          <w:p w:rsidR="00592297" w:rsidRPr="00592297" w:rsidRDefault="00592297" w:rsidP="00592297">
            <w:pPr>
              <w:pStyle w:val="Odrazky"/>
              <w:numPr>
                <w:ilvl w:val="0"/>
                <w:numId w:val="226"/>
              </w:numPr>
              <w:rPr>
                <w:b w:val="0"/>
              </w:rPr>
            </w:pPr>
            <w:r w:rsidRPr="00592297">
              <w:rPr>
                <w:b w:val="0"/>
              </w:rPr>
              <w:t>vytváří své objekty s vědomím uplatnění, funkčnosti a možností prezentace a dalšího využití svých keramických výrobků</w:t>
            </w:r>
          </w:p>
        </w:tc>
        <w:tc>
          <w:tcPr>
            <w:tcW w:w="3498" w:type="dxa"/>
            <w:tcBorders>
              <w:top w:val="nil"/>
              <w:left w:val="nil"/>
              <w:bottom w:val="single" w:sz="4" w:space="0" w:color="auto"/>
              <w:right w:val="single" w:sz="4" w:space="0" w:color="auto"/>
            </w:tcBorders>
          </w:tcPr>
          <w:p w:rsidR="00592297" w:rsidRPr="00592297" w:rsidRDefault="00592297" w:rsidP="00592297">
            <w:pPr>
              <w:pStyle w:val="Odrazky"/>
              <w:numPr>
                <w:ilvl w:val="0"/>
                <w:numId w:val="226"/>
              </w:numPr>
              <w:rPr>
                <w:b w:val="0"/>
              </w:rPr>
            </w:pPr>
            <w:r w:rsidRPr="00592297">
              <w:rPr>
                <w:b w:val="0"/>
              </w:rPr>
              <w:t>nápad, návrh, realizace, dokončení a uplatnění, prezentace objektu</w:t>
            </w:r>
          </w:p>
          <w:p w:rsidR="00592297" w:rsidRPr="00592297" w:rsidRDefault="00592297" w:rsidP="00592297">
            <w:pPr>
              <w:pStyle w:val="Odrazky"/>
              <w:numPr>
                <w:ilvl w:val="0"/>
                <w:numId w:val="226"/>
              </w:numPr>
              <w:rPr>
                <w:b w:val="0"/>
              </w:rPr>
            </w:pPr>
            <w:r w:rsidRPr="00592297">
              <w:rPr>
                <w:b w:val="0"/>
              </w:rPr>
              <w:t>výstavy a prezentace</w:t>
            </w:r>
          </w:p>
          <w:p w:rsidR="00592297" w:rsidRPr="00592297" w:rsidRDefault="00592297" w:rsidP="00592297">
            <w:pPr>
              <w:pStyle w:val="Odrazky"/>
              <w:numPr>
                <w:ilvl w:val="0"/>
                <w:numId w:val="226"/>
              </w:numPr>
              <w:rPr>
                <w:b w:val="0"/>
              </w:rPr>
            </w:pPr>
            <w:r w:rsidRPr="00592297">
              <w:rPr>
                <w:b w:val="0"/>
              </w:rPr>
              <w:t>praktičnost,funkčnost, užitkovost, dekorativnost</w:t>
            </w:r>
          </w:p>
          <w:p w:rsidR="00592297" w:rsidRPr="00592297" w:rsidRDefault="00592297" w:rsidP="00592297">
            <w:pPr>
              <w:pStyle w:val="Odrazky"/>
              <w:numPr>
                <w:ilvl w:val="0"/>
                <w:numId w:val="226"/>
              </w:numPr>
              <w:rPr>
                <w:b w:val="0"/>
              </w:rPr>
            </w:pPr>
            <w:r w:rsidRPr="00592297">
              <w:rPr>
                <w:b w:val="0"/>
              </w:rPr>
              <w:t>umění - kýč</w:t>
            </w:r>
          </w:p>
        </w:tc>
        <w:tc>
          <w:tcPr>
            <w:tcW w:w="2319" w:type="dxa"/>
            <w:vMerge/>
            <w:tcBorders>
              <w:top w:val="nil"/>
              <w:left w:val="nil"/>
              <w:bottom w:val="nil"/>
              <w:right w:val="double" w:sz="4" w:space="0" w:color="auto"/>
            </w:tcBorders>
          </w:tcPr>
          <w:p w:rsidR="00592297" w:rsidRPr="00592297" w:rsidRDefault="00592297" w:rsidP="002A22A0">
            <w:pPr>
              <w:pStyle w:val="Tabulkatext"/>
              <w:rPr>
                <w:b w:val="0"/>
              </w:rPr>
            </w:pPr>
          </w:p>
        </w:tc>
      </w:tr>
      <w:tr w:rsidR="00592297" w:rsidRPr="00592297" w:rsidTr="00592297">
        <w:trPr>
          <w:cantSplit/>
          <w:trHeight w:val="567"/>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projevuje v tvorbě své vlastní životní zkušenosti, uplatňuje při tom v plošném i prostorovém uspořádání linie, tvary, objemy, barvy, objekty a další prvky a jejich kombinace</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utváření a zdůvodňování osobního postoje v komunikaci</w:t>
            </w:r>
          </w:p>
          <w:p w:rsidR="00592297" w:rsidRPr="00592297" w:rsidRDefault="00592297" w:rsidP="00592297">
            <w:pPr>
              <w:pStyle w:val="Odrazky"/>
              <w:numPr>
                <w:ilvl w:val="0"/>
                <w:numId w:val="226"/>
              </w:numPr>
              <w:rPr>
                <w:b w:val="0"/>
              </w:rPr>
            </w:pPr>
            <w:r w:rsidRPr="00592297">
              <w:rPr>
                <w:b w:val="0"/>
              </w:rPr>
              <w:t>odlišné interpretace v rámci skupin, porovnávání s vlastní interpretací</w:t>
            </w:r>
          </w:p>
        </w:tc>
        <w:tc>
          <w:tcPr>
            <w:tcW w:w="2319" w:type="dxa"/>
            <w:vMerge/>
            <w:tcBorders>
              <w:top w:val="nil"/>
              <w:left w:val="nil"/>
              <w:bottom w:val="nil"/>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1765"/>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na základě vlastní zkušenosti nalézá a do komunikace o tvorbě a dílu zapojuje obsah vizuálně obrazných vyjádření, která samostatně vytvořil, vybral či upravil</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komunikační obsah vizuálně obrazných vyjádření - v komunikaci se spolužáky, rodinou, ve skupině</w:t>
            </w:r>
          </w:p>
          <w:p w:rsidR="00592297" w:rsidRPr="00592297" w:rsidRDefault="00592297" w:rsidP="00592297">
            <w:pPr>
              <w:pStyle w:val="Odrazky"/>
              <w:numPr>
                <w:ilvl w:val="0"/>
                <w:numId w:val="226"/>
              </w:numPr>
              <w:rPr>
                <w:b w:val="0"/>
              </w:rPr>
            </w:pPr>
            <w:r w:rsidRPr="00592297">
              <w:rPr>
                <w:b w:val="0"/>
              </w:rPr>
              <w:t>vysvětlování výsledků tvorby dle schopností a zaměření</w:t>
            </w:r>
          </w:p>
          <w:p w:rsidR="00592297" w:rsidRPr="00592297" w:rsidRDefault="00592297" w:rsidP="00592297">
            <w:pPr>
              <w:pStyle w:val="Odrazky"/>
              <w:numPr>
                <w:ilvl w:val="0"/>
                <w:numId w:val="226"/>
              </w:numPr>
              <w:rPr>
                <w:b w:val="0"/>
              </w:rPr>
            </w:pPr>
            <w:r w:rsidRPr="00592297">
              <w:rPr>
                <w:b w:val="0"/>
              </w:rPr>
              <w:t>obhajoba vlastních návrhů, zvolených postupů práce, zdobení a uplatnění objektu</w:t>
            </w:r>
          </w:p>
        </w:tc>
        <w:tc>
          <w:tcPr>
            <w:tcW w:w="2319" w:type="dxa"/>
            <w:vMerge/>
            <w:tcBorders>
              <w:top w:val="nil"/>
              <w:left w:val="nil"/>
              <w:bottom w:val="single" w:sz="4" w:space="0" w:color="auto"/>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1765"/>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lastRenderedPageBreak/>
              <w:t>při vlastních tvůrčích činnostech pojmenovává prvky, prostředky a způsoby vytváření a zdobení střepu, porovnává je na základě různých vztahů (kontrasty, proporční vztahy, barvy, způsoby a prvky dekorace aj.)</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 xml:space="preserve">prvky vizuálně obrazného vyjádření </w:t>
            </w:r>
          </w:p>
          <w:p w:rsidR="00592297" w:rsidRPr="00592297" w:rsidRDefault="00592297" w:rsidP="00592297">
            <w:pPr>
              <w:pStyle w:val="Odrazky"/>
              <w:numPr>
                <w:ilvl w:val="0"/>
                <w:numId w:val="226"/>
              </w:numPr>
              <w:rPr>
                <w:b w:val="0"/>
              </w:rPr>
            </w:pPr>
            <w:r w:rsidRPr="00592297">
              <w:rPr>
                <w:b w:val="0"/>
              </w:rPr>
              <w:t>jejich vztahy a uspořádání v ploše, objemu a prostoru</w:t>
            </w:r>
          </w:p>
          <w:p w:rsidR="00592297" w:rsidRPr="00592297" w:rsidRDefault="00592297" w:rsidP="00592297">
            <w:pPr>
              <w:pStyle w:val="Odrazky"/>
              <w:numPr>
                <w:ilvl w:val="0"/>
                <w:numId w:val="226"/>
              </w:numPr>
              <w:rPr>
                <w:b w:val="0"/>
              </w:rPr>
            </w:pPr>
            <w:r w:rsidRPr="00592297">
              <w:rPr>
                <w:b w:val="0"/>
              </w:rPr>
              <w:t>postupy při vytváření díla z keramické hmoty – modelování, točení na kruhu, formování, lití</w:t>
            </w:r>
          </w:p>
          <w:p w:rsidR="00592297" w:rsidRPr="00592297" w:rsidRDefault="00592297" w:rsidP="00592297">
            <w:pPr>
              <w:pStyle w:val="Odrazky"/>
              <w:numPr>
                <w:ilvl w:val="0"/>
                <w:numId w:val="226"/>
              </w:numPr>
              <w:rPr>
                <w:b w:val="0"/>
              </w:rPr>
            </w:pPr>
            <w:r w:rsidRPr="00592297">
              <w:rPr>
                <w:b w:val="0"/>
              </w:rPr>
              <w:t>zásady práce při zdobení – práce s glazurou, engobou, patinou</w:t>
            </w:r>
          </w:p>
          <w:p w:rsidR="00592297" w:rsidRPr="00592297" w:rsidRDefault="00592297" w:rsidP="00592297">
            <w:pPr>
              <w:pStyle w:val="Odrazky"/>
              <w:numPr>
                <w:ilvl w:val="0"/>
                <w:numId w:val="226"/>
              </w:numPr>
              <w:rPr>
                <w:b w:val="0"/>
              </w:rPr>
            </w:pPr>
            <w:r w:rsidRPr="00592297">
              <w:rPr>
                <w:b w:val="0"/>
              </w:rPr>
              <w:t>postupy zdobení – tvarování měkké nádoby, nalepování, plastické razítkování, prořezávání, proškrabávání, rytí, rýhování, malířské techniky, tupování, vykrývání</w:t>
            </w:r>
          </w:p>
          <w:p w:rsidR="00592297" w:rsidRPr="00592297" w:rsidRDefault="00592297" w:rsidP="00592297">
            <w:pPr>
              <w:pStyle w:val="Odrazky"/>
              <w:numPr>
                <w:ilvl w:val="0"/>
                <w:numId w:val="226"/>
              </w:numPr>
              <w:rPr>
                <w:b w:val="0"/>
              </w:rPr>
            </w:pPr>
            <w:r w:rsidRPr="00592297">
              <w:rPr>
                <w:b w:val="0"/>
              </w:rPr>
              <w:t>proces zrání a dokončování díla z keramické hmoty – sušení, pálení</w:t>
            </w:r>
          </w:p>
          <w:p w:rsidR="00592297" w:rsidRPr="00592297" w:rsidRDefault="00592297" w:rsidP="00592297">
            <w:pPr>
              <w:pStyle w:val="Odrazky"/>
              <w:numPr>
                <w:ilvl w:val="0"/>
                <w:numId w:val="226"/>
              </w:numPr>
              <w:rPr>
                <w:b w:val="0"/>
              </w:rPr>
            </w:pPr>
            <w:r w:rsidRPr="00592297">
              <w:rPr>
                <w:b w:val="0"/>
              </w:rPr>
              <w:t>linie, tvar, objem, plasticita, proporce, barevnost, textura, dekorace</w:t>
            </w:r>
          </w:p>
        </w:tc>
        <w:tc>
          <w:tcPr>
            <w:tcW w:w="2319" w:type="dxa"/>
            <w:vMerge/>
            <w:tcBorders>
              <w:top w:val="nil"/>
              <w:left w:val="nil"/>
              <w:bottom w:val="single" w:sz="4" w:space="0" w:color="auto"/>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1765"/>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chápe práci s keramickou hlínou jako formu uplatnění, realizace a prezentace vlastních uměleckých představ, zkušeností, názoru a fantazie a zároveň jako formu propojení umění a řemesla – propojení s praktickou, užitkovou funkcí výrobku</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umění a řemeslo</w:t>
            </w:r>
          </w:p>
          <w:p w:rsidR="00592297" w:rsidRPr="00592297" w:rsidRDefault="00592297" w:rsidP="00592297">
            <w:pPr>
              <w:pStyle w:val="Odrazky"/>
              <w:numPr>
                <w:ilvl w:val="0"/>
                <w:numId w:val="226"/>
              </w:numPr>
              <w:rPr>
                <w:b w:val="0"/>
              </w:rPr>
            </w:pPr>
            <w:r w:rsidRPr="00592297">
              <w:rPr>
                <w:b w:val="0"/>
              </w:rPr>
              <w:t>objekt, reliéf, kachel, socha, nádoba, figura, šperk</w:t>
            </w:r>
          </w:p>
          <w:p w:rsidR="00592297" w:rsidRPr="00592297" w:rsidRDefault="00592297" w:rsidP="00592297">
            <w:pPr>
              <w:pStyle w:val="Odrazky"/>
              <w:numPr>
                <w:ilvl w:val="0"/>
                <w:numId w:val="226"/>
              </w:numPr>
              <w:rPr>
                <w:b w:val="0"/>
              </w:rPr>
            </w:pPr>
            <w:r w:rsidRPr="00592297">
              <w:rPr>
                <w:b w:val="0"/>
              </w:rPr>
              <w:t>tradiční hrnčířské výrobky</w:t>
            </w:r>
          </w:p>
          <w:p w:rsidR="00592297" w:rsidRPr="00592297" w:rsidRDefault="00592297" w:rsidP="00592297">
            <w:pPr>
              <w:pStyle w:val="Odrazky"/>
              <w:numPr>
                <w:ilvl w:val="0"/>
                <w:numId w:val="226"/>
              </w:numPr>
              <w:rPr>
                <w:b w:val="0"/>
              </w:rPr>
            </w:pPr>
            <w:r w:rsidRPr="00592297">
              <w:rPr>
                <w:b w:val="0"/>
              </w:rPr>
              <w:t>průmyslová keramická výroba</w:t>
            </w:r>
          </w:p>
          <w:p w:rsidR="00592297" w:rsidRPr="00592297" w:rsidRDefault="00592297" w:rsidP="00592297">
            <w:pPr>
              <w:pStyle w:val="Odrazky"/>
              <w:numPr>
                <w:ilvl w:val="0"/>
                <w:numId w:val="226"/>
              </w:numPr>
              <w:rPr>
                <w:b w:val="0"/>
              </w:rPr>
            </w:pPr>
            <w:r w:rsidRPr="00592297">
              <w:rPr>
                <w:b w:val="0"/>
              </w:rPr>
              <w:t>umělecký záměr</w:t>
            </w:r>
          </w:p>
        </w:tc>
        <w:tc>
          <w:tcPr>
            <w:tcW w:w="2319" w:type="dxa"/>
            <w:vMerge/>
            <w:tcBorders>
              <w:top w:val="nil"/>
              <w:left w:val="nil"/>
              <w:bottom w:val="single" w:sz="4" w:space="0" w:color="auto"/>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1765"/>
        </w:trPr>
        <w:tc>
          <w:tcPr>
            <w:tcW w:w="3232" w:type="dxa"/>
            <w:tcBorders>
              <w:top w:val="nil"/>
              <w:left w:val="double" w:sz="6" w:space="0" w:color="auto"/>
              <w:bottom w:val="nil"/>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v přístupu k tvorbě a interpretaci uplatňuje svou osobitost, inspiraci přírodou, uměním v historii i současnými trendy</w:t>
            </w:r>
          </w:p>
        </w:tc>
        <w:tc>
          <w:tcPr>
            <w:tcW w:w="3498" w:type="dxa"/>
            <w:tcBorders>
              <w:top w:val="nil"/>
              <w:left w:val="nil"/>
              <w:bottom w:val="nil"/>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inspirace pravěkou, starověkou, novověkou keramikou</w:t>
            </w:r>
          </w:p>
          <w:p w:rsidR="00592297" w:rsidRPr="00592297" w:rsidRDefault="00592297" w:rsidP="00592297">
            <w:pPr>
              <w:pStyle w:val="Odrazky"/>
              <w:numPr>
                <w:ilvl w:val="0"/>
                <w:numId w:val="226"/>
              </w:numPr>
              <w:rPr>
                <w:b w:val="0"/>
              </w:rPr>
            </w:pPr>
            <w:r w:rsidRPr="00592297">
              <w:rPr>
                <w:b w:val="0"/>
              </w:rPr>
              <w:t>vlastní invence a představy</w:t>
            </w:r>
          </w:p>
          <w:p w:rsidR="00592297" w:rsidRPr="00592297" w:rsidRDefault="00592297" w:rsidP="00592297">
            <w:pPr>
              <w:pStyle w:val="Odrazky"/>
              <w:numPr>
                <w:ilvl w:val="0"/>
                <w:numId w:val="226"/>
              </w:numPr>
              <w:rPr>
                <w:b w:val="0"/>
              </w:rPr>
            </w:pPr>
            <w:r w:rsidRPr="00592297">
              <w:rPr>
                <w:b w:val="0"/>
              </w:rPr>
              <w:t>inspirace v přírodě</w:t>
            </w:r>
          </w:p>
          <w:p w:rsidR="00592297" w:rsidRPr="00592297" w:rsidRDefault="00592297" w:rsidP="00592297">
            <w:pPr>
              <w:pStyle w:val="Odrazky"/>
              <w:numPr>
                <w:ilvl w:val="0"/>
                <w:numId w:val="226"/>
              </w:numPr>
              <w:rPr>
                <w:b w:val="0"/>
              </w:rPr>
            </w:pPr>
            <w:r w:rsidRPr="00592297">
              <w:rPr>
                <w:b w:val="0"/>
              </w:rPr>
              <w:t xml:space="preserve">současné umění </w:t>
            </w:r>
          </w:p>
        </w:tc>
        <w:tc>
          <w:tcPr>
            <w:tcW w:w="2319" w:type="dxa"/>
            <w:vMerge/>
            <w:tcBorders>
              <w:top w:val="nil"/>
              <w:left w:val="nil"/>
              <w:bottom w:val="nil"/>
              <w:right w:val="double" w:sz="4" w:space="0" w:color="auto"/>
            </w:tcBorders>
            <w:vAlign w:val="center"/>
          </w:tcPr>
          <w:p w:rsidR="00592297" w:rsidRPr="00592297" w:rsidRDefault="00592297" w:rsidP="002A22A0">
            <w:pPr>
              <w:pStyle w:val="Tabulkatext"/>
              <w:rPr>
                <w:b w:val="0"/>
              </w:rPr>
            </w:pPr>
          </w:p>
        </w:tc>
      </w:tr>
      <w:tr w:rsidR="00592297" w:rsidRPr="00592297" w:rsidTr="00592297">
        <w:trPr>
          <w:cantSplit/>
          <w:trHeight w:val="1765"/>
        </w:trPr>
        <w:tc>
          <w:tcPr>
            <w:tcW w:w="3232" w:type="dxa"/>
            <w:tcBorders>
              <w:top w:val="nil"/>
              <w:left w:val="double" w:sz="6" w:space="0" w:color="auto"/>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respektuje a inspiruje se krásou tradiční formy keramického řemesla, ale využívá a inspiruje se i jeho propojením a doplněním dalšími tradičními řemesly</w:t>
            </w:r>
          </w:p>
        </w:tc>
        <w:tc>
          <w:tcPr>
            <w:tcW w:w="3498" w:type="dxa"/>
            <w:tcBorders>
              <w:top w:val="nil"/>
              <w:left w:val="nil"/>
              <w:bottom w:val="single" w:sz="4" w:space="0" w:color="auto"/>
              <w:right w:val="single" w:sz="4" w:space="0" w:color="auto"/>
            </w:tcBorders>
            <w:vAlign w:val="center"/>
          </w:tcPr>
          <w:p w:rsidR="00592297" w:rsidRPr="00592297" w:rsidRDefault="00592297" w:rsidP="00592297">
            <w:pPr>
              <w:pStyle w:val="Odrazky"/>
              <w:numPr>
                <w:ilvl w:val="0"/>
                <w:numId w:val="226"/>
              </w:numPr>
              <w:rPr>
                <w:b w:val="0"/>
              </w:rPr>
            </w:pPr>
            <w:r w:rsidRPr="00592297">
              <w:rPr>
                <w:b w:val="0"/>
              </w:rPr>
              <w:t>keramika a drátování</w:t>
            </w:r>
          </w:p>
          <w:p w:rsidR="00592297" w:rsidRPr="00592297" w:rsidRDefault="00592297" w:rsidP="00592297">
            <w:pPr>
              <w:pStyle w:val="Odrazky"/>
              <w:numPr>
                <w:ilvl w:val="0"/>
                <w:numId w:val="226"/>
              </w:numPr>
              <w:rPr>
                <w:b w:val="0"/>
              </w:rPr>
            </w:pPr>
            <w:r w:rsidRPr="00592297">
              <w:rPr>
                <w:b w:val="0"/>
              </w:rPr>
              <w:t>keramika a pletení z pediku a proutí</w:t>
            </w:r>
          </w:p>
          <w:p w:rsidR="00592297" w:rsidRPr="00592297" w:rsidRDefault="00592297" w:rsidP="00592297">
            <w:pPr>
              <w:pStyle w:val="Odrazky"/>
              <w:numPr>
                <w:ilvl w:val="0"/>
                <w:numId w:val="226"/>
              </w:numPr>
              <w:rPr>
                <w:b w:val="0"/>
              </w:rPr>
            </w:pPr>
            <w:r w:rsidRPr="00592297">
              <w:rPr>
                <w:b w:val="0"/>
              </w:rPr>
              <w:t>hlína a batikování</w:t>
            </w:r>
          </w:p>
        </w:tc>
        <w:tc>
          <w:tcPr>
            <w:tcW w:w="2319" w:type="dxa"/>
            <w:tcBorders>
              <w:top w:val="nil"/>
              <w:left w:val="nil"/>
              <w:bottom w:val="single" w:sz="4" w:space="0" w:color="auto"/>
              <w:right w:val="double" w:sz="4" w:space="0" w:color="auto"/>
            </w:tcBorders>
            <w:vAlign w:val="center"/>
          </w:tcPr>
          <w:p w:rsidR="00592297" w:rsidRPr="00592297" w:rsidRDefault="00592297" w:rsidP="002A22A0">
            <w:pPr>
              <w:pStyle w:val="Tabulkatext"/>
              <w:rPr>
                <w:b w:val="0"/>
              </w:rPr>
            </w:pPr>
          </w:p>
        </w:tc>
      </w:tr>
    </w:tbl>
    <w:p w:rsidR="009F4AD2" w:rsidRDefault="009F4AD2" w:rsidP="001F040C"/>
    <w:p w:rsidR="002A22A0" w:rsidRPr="002A22A0" w:rsidRDefault="002A22A0" w:rsidP="002A22A0">
      <w:pPr>
        <w:spacing w:line="240" w:lineRule="auto"/>
        <w:rPr>
          <w:b/>
          <w:sz w:val="24"/>
          <w:szCs w:val="24"/>
        </w:rPr>
      </w:pPr>
      <w:r w:rsidRPr="002A22A0">
        <w:rPr>
          <w:b/>
          <w:sz w:val="24"/>
          <w:szCs w:val="24"/>
        </w:rPr>
        <w:lastRenderedPageBreak/>
        <w:t>4.10.4 Mediální Výchova</w:t>
      </w:r>
    </w:p>
    <w:p w:rsidR="002A22A0" w:rsidRDefault="002A22A0" w:rsidP="002A22A0">
      <w:pPr>
        <w:spacing w:line="276" w:lineRule="auto"/>
        <w:jc w:val="both"/>
        <w:rPr>
          <w:rFonts w:cstheme="minorHAnsi"/>
          <w:b/>
          <w:i/>
          <w:sz w:val="24"/>
          <w:szCs w:val="24"/>
        </w:rPr>
      </w:pPr>
      <w:r>
        <w:rPr>
          <w:rFonts w:cstheme="minorHAnsi"/>
          <w:b/>
          <w:i/>
          <w:noProof/>
          <w:sz w:val="24"/>
          <w:szCs w:val="24"/>
          <w:lang w:eastAsia="cs-CZ"/>
        </w:rPr>
        <w:drawing>
          <wp:inline distT="0" distB="0" distL="0" distR="0" wp14:anchorId="56D32915">
            <wp:extent cx="5761355" cy="786765"/>
            <wp:effectExtent l="0" t="0" r="0" b="0"/>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1355" cy="786765"/>
                    </a:xfrm>
                    <a:prstGeom prst="rect">
                      <a:avLst/>
                    </a:prstGeom>
                    <a:noFill/>
                  </pic:spPr>
                </pic:pic>
              </a:graphicData>
            </a:graphic>
          </wp:inline>
        </w:drawing>
      </w:r>
    </w:p>
    <w:p w:rsidR="002A22A0" w:rsidRPr="002A22A0" w:rsidRDefault="002A22A0" w:rsidP="002A22A0">
      <w:pPr>
        <w:spacing w:line="276" w:lineRule="auto"/>
        <w:jc w:val="both"/>
        <w:rPr>
          <w:rFonts w:cstheme="minorHAnsi"/>
          <w:b/>
          <w:i/>
          <w:sz w:val="24"/>
          <w:szCs w:val="24"/>
        </w:rPr>
      </w:pPr>
      <w:r w:rsidRPr="002A22A0">
        <w:rPr>
          <w:rFonts w:cstheme="minorHAnsi"/>
          <w:b/>
          <w:i/>
          <w:sz w:val="24"/>
          <w:szCs w:val="24"/>
        </w:rPr>
        <w:t>Charakteristika vyučovacího předmětu</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 xml:space="preserve">Mediální výchova na úrovni základního vzdělávání obsahuje základní poznatky a dovednosti týkající se médií a mediální komunikace. Ve svém zpracování toto </w:t>
      </w:r>
      <w:r w:rsidRPr="002A22A0">
        <w:rPr>
          <w:rFonts w:cstheme="minorHAnsi"/>
          <w:bCs/>
          <w:sz w:val="24"/>
          <w:szCs w:val="24"/>
        </w:rPr>
        <w:t>téma</w:t>
      </w:r>
      <w:r w:rsidRPr="002A22A0">
        <w:rPr>
          <w:rFonts w:cstheme="minorHAnsi"/>
          <w:sz w:val="24"/>
          <w:szCs w:val="24"/>
        </w:rPr>
        <w:t xml:space="preserve"> jednak doplňuje či modifikuje již formulované vzdělávací oblasti a jejich obsah učiva, jednak tvoří samostatnou oblast s vlastním obsahem učiva uskutečňovanou alternativními formami výuky.</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Obsahové, časové a organizační vymezení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Mediální výchova se vyučuje v 8. a 9. ročníku v časové dotaci jedna hodina týdně v rámci volitelných předmětů.</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 xml:space="preserve">Mediální výchova má silnou vazbu na vzdělávací obory člověk a společnost, jazyk a jazyková komunikace, umění a kultura. Žáci jsou vedeni k chápání a správnému užívání pojmů z oblasti mediální komunikace - interpretace vztahu mediálního sdělení a reality, fungování a vliv médií ve společnosti, tvorba mediálních sdělení, práce v realizačním týmu. Žáci se učí zpracovávat a hodnotit informace, které získávají z médií i ze svého okolí. Získané dovednosti uplatňují při tvorbě školního časopisu. </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K výuce se využívají kmenové třídy i počítačová učebna, výuka může probíhat i mimo budovu školy, v terénu.</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Nejdůležitější integrovaná průřezová témata:</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 xml:space="preserve">OSV – Osobnostní a sociální výchova </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 xml:space="preserve">VDO – Výchova demokratického občana </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MuV – Multikulturní výchova</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MeV – Mediální výchova</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sz w:val="24"/>
          <w:szCs w:val="24"/>
        </w:rPr>
      </w:pPr>
      <w:r w:rsidRPr="002A22A0">
        <w:rPr>
          <w:rFonts w:cstheme="minorHAnsi"/>
          <w:sz w:val="24"/>
          <w:szCs w:val="24"/>
        </w:rPr>
        <w:t>V předmětu vyučující používá tyto výchovné a vzdělávací strategie, které povedou k utváření a rozvíjení klíčových kompetencí žáků:</w:t>
      </w: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k učení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1"/>
        </w:numPr>
        <w:spacing w:line="276" w:lineRule="auto"/>
        <w:jc w:val="both"/>
        <w:rPr>
          <w:rFonts w:cstheme="minorHAnsi"/>
          <w:sz w:val="24"/>
          <w:szCs w:val="24"/>
        </w:rPr>
      </w:pPr>
      <w:r w:rsidRPr="002A22A0">
        <w:rPr>
          <w:rFonts w:cstheme="minorHAnsi"/>
          <w:sz w:val="24"/>
          <w:szCs w:val="24"/>
        </w:rPr>
        <w:lastRenderedPageBreak/>
        <w:t>učí žáky vyhledávat informace z nejrůznějších zdrojů, kriticky je posuzovat, třídit a využívat</w:t>
      </w:r>
    </w:p>
    <w:p w:rsidR="002A22A0" w:rsidRPr="002A22A0" w:rsidRDefault="002A22A0" w:rsidP="002A22A0">
      <w:pPr>
        <w:pStyle w:val="Odstavecseseznamem"/>
        <w:numPr>
          <w:ilvl w:val="0"/>
          <w:numId w:val="231"/>
        </w:numPr>
        <w:spacing w:line="276" w:lineRule="auto"/>
        <w:jc w:val="both"/>
        <w:rPr>
          <w:rFonts w:cstheme="minorHAnsi"/>
          <w:sz w:val="24"/>
          <w:szCs w:val="24"/>
        </w:rPr>
      </w:pPr>
      <w:r w:rsidRPr="002A22A0">
        <w:rPr>
          <w:rFonts w:cstheme="minorHAnsi"/>
          <w:sz w:val="24"/>
          <w:szCs w:val="24"/>
        </w:rPr>
        <w:t>vede žáky k sebehodnocení i hodnocení navzájem</w:t>
      </w:r>
    </w:p>
    <w:p w:rsidR="002A22A0" w:rsidRPr="002A22A0" w:rsidRDefault="002A22A0" w:rsidP="002A22A0">
      <w:pPr>
        <w:pStyle w:val="Odstavecseseznamem"/>
        <w:numPr>
          <w:ilvl w:val="0"/>
          <w:numId w:val="231"/>
        </w:numPr>
        <w:spacing w:line="276" w:lineRule="auto"/>
        <w:jc w:val="both"/>
        <w:rPr>
          <w:rFonts w:cstheme="minorHAnsi"/>
          <w:sz w:val="24"/>
          <w:szCs w:val="24"/>
        </w:rPr>
      </w:pPr>
      <w:r w:rsidRPr="002A22A0">
        <w:rPr>
          <w:rFonts w:cstheme="minorHAnsi"/>
          <w:sz w:val="24"/>
          <w:szCs w:val="24"/>
        </w:rPr>
        <w:t>na praktických úlohách ze života ukazuje žákům smysl učení, jeho celoživotní nutnost</w:t>
      </w:r>
    </w:p>
    <w:p w:rsidR="002A22A0" w:rsidRPr="002A22A0" w:rsidRDefault="002A22A0" w:rsidP="002A22A0">
      <w:pPr>
        <w:pStyle w:val="Odstavecseseznamem"/>
        <w:numPr>
          <w:ilvl w:val="0"/>
          <w:numId w:val="231"/>
        </w:numPr>
        <w:spacing w:line="276" w:lineRule="auto"/>
        <w:jc w:val="both"/>
        <w:rPr>
          <w:rFonts w:cstheme="minorHAnsi"/>
          <w:sz w:val="24"/>
          <w:szCs w:val="24"/>
        </w:rPr>
      </w:pPr>
      <w:r w:rsidRPr="002A22A0">
        <w:rPr>
          <w:rFonts w:cstheme="minorHAnsi"/>
          <w:sz w:val="24"/>
          <w:szCs w:val="24"/>
        </w:rPr>
        <w:t>pomáhá žákům při hledání různých způsobů řešení problému, vede je k samostatnému myšlení</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k řešení problémů</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2"/>
        </w:numPr>
        <w:spacing w:line="276" w:lineRule="auto"/>
        <w:jc w:val="both"/>
        <w:rPr>
          <w:rFonts w:cstheme="minorHAnsi"/>
          <w:sz w:val="24"/>
          <w:szCs w:val="24"/>
        </w:rPr>
      </w:pPr>
      <w:r w:rsidRPr="002A22A0">
        <w:rPr>
          <w:rFonts w:cstheme="minorHAnsi"/>
          <w:sz w:val="24"/>
          <w:szCs w:val="24"/>
        </w:rPr>
        <w:t>motivuje žáky problémovými úlohami ze života</w:t>
      </w:r>
    </w:p>
    <w:p w:rsidR="002A22A0" w:rsidRPr="002A22A0" w:rsidRDefault="002A22A0" w:rsidP="002A22A0">
      <w:pPr>
        <w:pStyle w:val="Odstavecseseznamem"/>
        <w:numPr>
          <w:ilvl w:val="0"/>
          <w:numId w:val="232"/>
        </w:numPr>
        <w:spacing w:line="276" w:lineRule="auto"/>
        <w:jc w:val="both"/>
        <w:rPr>
          <w:rFonts w:cstheme="minorHAnsi"/>
          <w:sz w:val="24"/>
          <w:szCs w:val="24"/>
        </w:rPr>
      </w:pPr>
      <w:r w:rsidRPr="002A22A0">
        <w:rPr>
          <w:rFonts w:cstheme="minorHAnsi"/>
          <w:sz w:val="24"/>
          <w:szCs w:val="24"/>
        </w:rPr>
        <w:t>podporuje týmovou práci při řešení problému, žáci sami vytvářejí postupy</w:t>
      </w:r>
    </w:p>
    <w:p w:rsidR="002A22A0" w:rsidRPr="002A22A0" w:rsidRDefault="002A22A0" w:rsidP="002A22A0">
      <w:pPr>
        <w:pStyle w:val="Odstavecseseznamem"/>
        <w:numPr>
          <w:ilvl w:val="0"/>
          <w:numId w:val="232"/>
        </w:numPr>
        <w:spacing w:line="276" w:lineRule="auto"/>
        <w:jc w:val="both"/>
        <w:rPr>
          <w:rFonts w:cstheme="minorHAnsi"/>
          <w:sz w:val="24"/>
          <w:szCs w:val="24"/>
        </w:rPr>
      </w:pPr>
      <w:r w:rsidRPr="002A22A0">
        <w:rPr>
          <w:rFonts w:cstheme="minorHAnsi"/>
          <w:sz w:val="24"/>
          <w:szCs w:val="24"/>
        </w:rPr>
        <w:t>podporuje využívání moderní technologie při řešení problému</w:t>
      </w:r>
    </w:p>
    <w:p w:rsidR="002A22A0" w:rsidRPr="002A22A0" w:rsidRDefault="002A22A0" w:rsidP="002A22A0">
      <w:pPr>
        <w:pStyle w:val="Odstavecseseznamem"/>
        <w:numPr>
          <w:ilvl w:val="0"/>
          <w:numId w:val="232"/>
        </w:numPr>
        <w:spacing w:line="276" w:lineRule="auto"/>
        <w:jc w:val="both"/>
        <w:rPr>
          <w:rFonts w:cstheme="minorHAnsi"/>
          <w:sz w:val="24"/>
          <w:szCs w:val="24"/>
        </w:rPr>
      </w:pPr>
      <w:r w:rsidRPr="002A22A0">
        <w:rPr>
          <w:rFonts w:cstheme="minorHAnsi"/>
          <w:sz w:val="24"/>
          <w:szCs w:val="24"/>
        </w:rPr>
        <w:t>vyučující v roli konzultanta – žáky vede nejen k nalézání řešení, ale také k jeho praktickému  provedení a dotažení do konce</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komunikativní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3"/>
        </w:numPr>
        <w:spacing w:line="276" w:lineRule="auto"/>
        <w:jc w:val="both"/>
        <w:rPr>
          <w:rFonts w:cstheme="minorHAnsi"/>
          <w:sz w:val="24"/>
          <w:szCs w:val="24"/>
        </w:rPr>
      </w:pPr>
      <w:r w:rsidRPr="002A22A0">
        <w:rPr>
          <w:rFonts w:cstheme="minorHAnsi"/>
          <w:sz w:val="24"/>
          <w:szCs w:val="24"/>
        </w:rPr>
        <w:t>vede k tomu, aby se uměli vyjadřovat jazykově správně, souvisle a kultivovaně</w:t>
      </w:r>
    </w:p>
    <w:p w:rsidR="002A22A0" w:rsidRPr="002A22A0" w:rsidRDefault="002A22A0" w:rsidP="002A22A0">
      <w:pPr>
        <w:pStyle w:val="Odstavecseseznamem"/>
        <w:numPr>
          <w:ilvl w:val="0"/>
          <w:numId w:val="233"/>
        </w:numPr>
        <w:spacing w:line="276" w:lineRule="auto"/>
        <w:jc w:val="both"/>
        <w:rPr>
          <w:rFonts w:cstheme="minorHAnsi"/>
          <w:sz w:val="24"/>
          <w:szCs w:val="24"/>
        </w:rPr>
      </w:pPr>
      <w:r w:rsidRPr="002A22A0">
        <w:rPr>
          <w:rFonts w:cstheme="minorHAnsi"/>
          <w:sz w:val="24"/>
          <w:szCs w:val="24"/>
        </w:rPr>
        <w:t>učí žáky vzájemně si naslouchat, vzájemně hodnotit své projevy, argumentovat, diskutovat</w:t>
      </w:r>
    </w:p>
    <w:p w:rsidR="002A22A0" w:rsidRPr="002A22A0" w:rsidRDefault="002A22A0" w:rsidP="002A22A0">
      <w:pPr>
        <w:pStyle w:val="Odstavecseseznamem"/>
        <w:numPr>
          <w:ilvl w:val="0"/>
          <w:numId w:val="233"/>
        </w:numPr>
        <w:spacing w:line="276" w:lineRule="auto"/>
        <w:jc w:val="both"/>
        <w:rPr>
          <w:rFonts w:cstheme="minorHAnsi"/>
          <w:sz w:val="24"/>
          <w:szCs w:val="24"/>
        </w:rPr>
      </w:pPr>
      <w:r w:rsidRPr="002A22A0">
        <w:rPr>
          <w:rFonts w:cstheme="minorHAnsi"/>
          <w:sz w:val="24"/>
          <w:szCs w:val="24"/>
        </w:rPr>
        <w:t>podporuje samostatnou práci a prezentace spolužákům</w:t>
      </w:r>
    </w:p>
    <w:p w:rsidR="002A22A0" w:rsidRPr="002A22A0" w:rsidRDefault="002A22A0" w:rsidP="002A22A0">
      <w:pPr>
        <w:pStyle w:val="Odstavecseseznamem"/>
        <w:numPr>
          <w:ilvl w:val="0"/>
          <w:numId w:val="233"/>
        </w:numPr>
        <w:spacing w:line="276" w:lineRule="auto"/>
        <w:jc w:val="both"/>
        <w:rPr>
          <w:rFonts w:cstheme="minorHAnsi"/>
          <w:sz w:val="24"/>
          <w:szCs w:val="24"/>
        </w:rPr>
      </w:pPr>
      <w:r w:rsidRPr="002A22A0">
        <w:rPr>
          <w:rFonts w:cstheme="minorHAnsi"/>
          <w:sz w:val="24"/>
          <w:szCs w:val="24"/>
        </w:rPr>
        <w:t>vede žáky k dodržování vžitých konvencí a pravidel (forma vhodná pro danou technologii, náležitosti apod.)</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sociální a personální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4"/>
        </w:numPr>
        <w:spacing w:line="276" w:lineRule="auto"/>
        <w:jc w:val="both"/>
        <w:rPr>
          <w:rFonts w:cstheme="minorHAnsi"/>
          <w:sz w:val="24"/>
          <w:szCs w:val="24"/>
        </w:rPr>
      </w:pPr>
      <w:r w:rsidRPr="002A22A0">
        <w:rPr>
          <w:rFonts w:cstheme="minorHAnsi"/>
          <w:sz w:val="24"/>
          <w:szCs w:val="24"/>
        </w:rPr>
        <w:t>nabádá žáky  ke kolegiální radě či pomoci, případně při projektech se je učí pracovat v týmu, rozdělit a naplánovat si práci, hlídat časový harmonogram apod.</w:t>
      </w:r>
    </w:p>
    <w:p w:rsidR="002A22A0" w:rsidRPr="002A22A0" w:rsidRDefault="002A22A0" w:rsidP="002A22A0">
      <w:pPr>
        <w:pStyle w:val="Odstavecseseznamem"/>
        <w:numPr>
          <w:ilvl w:val="0"/>
          <w:numId w:val="234"/>
        </w:numPr>
        <w:spacing w:line="276" w:lineRule="auto"/>
        <w:jc w:val="both"/>
        <w:rPr>
          <w:rFonts w:cstheme="minorHAnsi"/>
          <w:sz w:val="24"/>
          <w:szCs w:val="24"/>
        </w:rPr>
      </w:pPr>
      <w:r w:rsidRPr="002A22A0">
        <w:rPr>
          <w:rFonts w:cstheme="minorHAnsi"/>
          <w:sz w:val="24"/>
          <w:szCs w:val="24"/>
        </w:rPr>
        <w:t>vyzývá k hodnocení prací - žák se učí hodnotit svoji práci i práci ostatních, při vzájemné komunikaci jsou žáci vedeni k ohleduplnosti a taktu, učí se chápat, že každý člověk je různě chápavý a zručný</w:t>
      </w:r>
    </w:p>
    <w:p w:rsid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lastRenderedPageBreak/>
        <w:t>kompetence občanské</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5"/>
        </w:numPr>
        <w:spacing w:line="276" w:lineRule="auto"/>
        <w:jc w:val="both"/>
        <w:rPr>
          <w:rFonts w:cstheme="minorHAnsi"/>
          <w:sz w:val="24"/>
          <w:szCs w:val="24"/>
        </w:rPr>
      </w:pPr>
      <w:r w:rsidRPr="002A22A0">
        <w:rPr>
          <w:rFonts w:cstheme="minorHAnsi"/>
          <w:sz w:val="24"/>
          <w:szCs w:val="24"/>
        </w:rPr>
        <w:t xml:space="preserve">učí žáky tolerovat a respektovat jeden druhého, lidi jiných národností, kultur, náboženství </w:t>
      </w:r>
    </w:p>
    <w:p w:rsidR="002A22A0" w:rsidRPr="002A22A0" w:rsidRDefault="002A22A0" w:rsidP="002A22A0">
      <w:pPr>
        <w:pStyle w:val="Odstavecseseznamem"/>
        <w:numPr>
          <w:ilvl w:val="0"/>
          <w:numId w:val="235"/>
        </w:numPr>
        <w:spacing w:line="276" w:lineRule="auto"/>
        <w:jc w:val="both"/>
        <w:rPr>
          <w:rFonts w:cstheme="minorHAnsi"/>
          <w:sz w:val="24"/>
          <w:szCs w:val="24"/>
        </w:rPr>
      </w:pPr>
      <w:r w:rsidRPr="002A22A0">
        <w:rPr>
          <w:rFonts w:cstheme="minorHAnsi"/>
          <w:sz w:val="24"/>
          <w:szCs w:val="24"/>
        </w:rPr>
        <w:t xml:space="preserve">seznamuje je s vazbami na legislativu a obecné etické zákony (SW pirátství, autorský zákon, ochrana osobních údajů, bezpečnost, hesla ...) </w:t>
      </w:r>
    </w:p>
    <w:p w:rsidR="002A22A0" w:rsidRPr="002A22A0" w:rsidRDefault="002A22A0" w:rsidP="002A22A0">
      <w:pPr>
        <w:pStyle w:val="Odstavecseseznamem"/>
        <w:numPr>
          <w:ilvl w:val="0"/>
          <w:numId w:val="235"/>
        </w:numPr>
        <w:spacing w:line="276" w:lineRule="auto"/>
        <w:jc w:val="both"/>
        <w:rPr>
          <w:rFonts w:cstheme="minorHAnsi"/>
          <w:sz w:val="24"/>
          <w:szCs w:val="24"/>
        </w:rPr>
      </w:pPr>
      <w:r w:rsidRPr="002A22A0">
        <w:rPr>
          <w:rFonts w:cstheme="minorHAnsi"/>
          <w:sz w:val="24"/>
          <w:szCs w:val="24"/>
        </w:rPr>
        <w:t>při zpracovávání informací vybízí ke kritickému myšlení nad obsahy sdělení, ke kterým se mohou dostat prostřednictvím médií i jinými cestami</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pracovní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pStyle w:val="Odstavecseseznamem"/>
        <w:numPr>
          <w:ilvl w:val="0"/>
          <w:numId w:val="236"/>
        </w:numPr>
        <w:spacing w:line="276" w:lineRule="auto"/>
        <w:jc w:val="both"/>
        <w:rPr>
          <w:rFonts w:cstheme="minorHAnsi"/>
          <w:sz w:val="24"/>
          <w:szCs w:val="24"/>
        </w:rPr>
      </w:pPr>
      <w:r w:rsidRPr="002A22A0">
        <w:rPr>
          <w:rFonts w:cstheme="minorHAnsi"/>
          <w:sz w:val="24"/>
          <w:szCs w:val="24"/>
        </w:rPr>
        <w:t>vede žáky k efektivitě při organizování vlastní práce, k využívání diáře, k dodržování bezpečnostních a hygienických pravidel pro práci s výpočetní technikou</w:t>
      </w:r>
    </w:p>
    <w:p w:rsidR="002A22A0" w:rsidRDefault="002A22A0" w:rsidP="002A22A0">
      <w:pPr>
        <w:pStyle w:val="Odstavecseseznamem"/>
        <w:numPr>
          <w:ilvl w:val="0"/>
          <w:numId w:val="236"/>
        </w:numPr>
        <w:spacing w:line="276" w:lineRule="auto"/>
        <w:jc w:val="both"/>
        <w:rPr>
          <w:rFonts w:cstheme="minorHAnsi"/>
          <w:sz w:val="24"/>
          <w:szCs w:val="24"/>
        </w:rPr>
      </w:pPr>
      <w:r w:rsidRPr="002A22A0">
        <w:rPr>
          <w:rFonts w:cstheme="minorHAnsi"/>
          <w:sz w:val="24"/>
          <w:szCs w:val="24"/>
        </w:rPr>
        <w:t>učí žáky využívat ICT pro hledání informací důležitých pro svůj další profesní růst</w:t>
      </w:r>
    </w:p>
    <w:p w:rsidR="002A22A0" w:rsidRPr="002A22A0" w:rsidRDefault="002A22A0" w:rsidP="002A22A0">
      <w:pPr>
        <w:pStyle w:val="Odstavecseseznamem"/>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kompetence digitální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2A22A0">
      <w:pPr>
        <w:numPr>
          <w:ilvl w:val="0"/>
          <w:numId w:val="2"/>
        </w:numPr>
        <w:tabs>
          <w:tab w:val="clear" w:pos="502"/>
          <w:tab w:val="num" w:pos="360"/>
        </w:tabs>
        <w:spacing w:line="276" w:lineRule="auto"/>
        <w:jc w:val="both"/>
        <w:rPr>
          <w:rFonts w:cstheme="minorHAnsi"/>
          <w:sz w:val="24"/>
          <w:szCs w:val="24"/>
        </w:rPr>
      </w:pPr>
      <w:r w:rsidRPr="002A22A0">
        <w:rPr>
          <w:rFonts w:cstheme="minorHAnsi"/>
          <w:sz w:val="24"/>
          <w:szCs w:val="24"/>
        </w:rPr>
        <w:tab/>
        <w:t>podporuje samostatné rozhodování, které technologie použít</w:t>
      </w:r>
    </w:p>
    <w:p w:rsidR="002A22A0" w:rsidRPr="002A22A0" w:rsidRDefault="002A22A0" w:rsidP="002A22A0">
      <w:pPr>
        <w:numPr>
          <w:ilvl w:val="0"/>
          <w:numId w:val="2"/>
        </w:numPr>
        <w:tabs>
          <w:tab w:val="clear" w:pos="502"/>
          <w:tab w:val="num" w:pos="360"/>
        </w:tabs>
        <w:spacing w:line="276" w:lineRule="auto"/>
        <w:jc w:val="both"/>
        <w:rPr>
          <w:rFonts w:cstheme="minorHAnsi"/>
          <w:sz w:val="24"/>
          <w:szCs w:val="24"/>
        </w:rPr>
      </w:pPr>
      <w:r w:rsidRPr="002A22A0">
        <w:rPr>
          <w:rFonts w:cstheme="minorHAnsi"/>
          <w:sz w:val="24"/>
          <w:szCs w:val="24"/>
        </w:rPr>
        <w:tab/>
        <w:t>vytváří příležitosti pro získávání, vyhledávání, kritické posuzování a sdílení dat, informací a digitálního obsahu</w:t>
      </w:r>
    </w:p>
    <w:p w:rsidR="002A22A0" w:rsidRPr="002A22A0" w:rsidRDefault="002A22A0" w:rsidP="002A22A0">
      <w:pPr>
        <w:numPr>
          <w:ilvl w:val="0"/>
          <w:numId w:val="2"/>
        </w:numPr>
        <w:tabs>
          <w:tab w:val="clear" w:pos="502"/>
          <w:tab w:val="num" w:pos="360"/>
        </w:tabs>
        <w:spacing w:line="276" w:lineRule="auto"/>
        <w:jc w:val="both"/>
        <w:rPr>
          <w:rFonts w:cstheme="minorHAnsi"/>
          <w:sz w:val="24"/>
          <w:szCs w:val="24"/>
        </w:rPr>
      </w:pPr>
      <w:r w:rsidRPr="002A22A0">
        <w:rPr>
          <w:rFonts w:cstheme="minorHAnsi"/>
          <w:sz w:val="24"/>
          <w:szCs w:val="24"/>
        </w:rPr>
        <w:tab/>
        <w:t>seznamuje žáky s postupy, způsoby a prostředky využití digitálních technologií</w:t>
      </w:r>
    </w:p>
    <w:p w:rsidR="002A22A0" w:rsidRPr="002A22A0" w:rsidRDefault="002A22A0" w:rsidP="002A22A0">
      <w:pPr>
        <w:numPr>
          <w:ilvl w:val="0"/>
          <w:numId w:val="2"/>
        </w:numPr>
        <w:tabs>
          <w:tab w:val="clear" w:pos="502"/>
          <w:tab w:val="num" w:pos="360"/>
        </w:tabs>
        <w:spacing w:line="276" w:lineRule="auto"/>
        <w:jc w:val="both"/>
        <w:rPr>
          <w:rFonts w:cstheme="minorHAnsi"/>
          <w:sz w:val="24"/>
          <w:szCs w:val="24"/>
        </w:rPr>
      </w:pPr>
      <w:r w:rsidRPr="002A22A0">
        <w:rPr>
          <w:rFonts w:cstheme="minorHAnsi"/>
          <w:sz w:val="24"/>
          <w:szCs w:val="24"/>
        </w:rPr>
        <w:tab/>
        <w:t>podporuje žáky při vytváření a úpravě digitálního obsahu, kombinování různých formátů a vyjadřování za pomoci digitálních prostředků</w:t>
      </w:r>
    </w:p>
    <w:p w:rsidR="002A22A0" w:rsidRPr="002A22A0" w:rsidRDefault="002A22A0" w:rsidP="002A22A0">
      <w:pPr>
        <w:numPr>
          <w:ilvl w:val="0"/>
          <w:numId w:val="2"/>
        </w:numPr>
        <w:tabs>
          <w:tab w:val="clear" w:pos="502"/>
          <w:tab w:val="num" w:pos="360"/>
        </w:tabs>
        <w:spacing w:line="276" w:lineRule="auto"/>
        <w:jc w:val="both"/>
        <w:rPr>
          <w:rFonts w:cstheme="minorHAnsi"/>
          <w:sz w:val="24"/>
          <w:szCs w:val="24"/>
        </w:rPr>
      </w:pPr>
      <w:r w:rsidRPr="002A22A0">
        <w:rPr>
          <w:rFonts w:cstheme="minorHAnsi"/>
          <w:sz w:val="24"/>
          <w:szCs w:val="24"/>
        </w:rPr>
        <w:tab/>
        <w:t>podporuje u žáků komunikaci a sdílení informací v digitálním prostředí s důrazem na etické jednání</w:t>
      </w:r>
    </w:p>
    <w:tbl>
      <w:tblPr>
        <w:tblW w:w="9072" w:type="dxa"/>
        <w:tblInd w:w="-23" w:type="dxa"/>
        <w:tblLayout w:type="fixed"/>
        <w:tblCellMar>
          <w:left w:w="70" w:type="dxa"/>
          <w:right w:w="70" w:type="dxa"/>
        </w:tblCellMar>
        <w:tblLook w:val="0000" w:firstRow="0" w:lastRow="0" w:firstColumn="0" w:lastColumn="0" w:noHBand="0" w:noVBand="0"/>
      </w:tblPr>
      <w:tblGrid>
        <w:gridCol w:w="3637"/>
        <w:gridCol w:w="3119"/>
        <w:gridCol w:w="2316"/>
      </w:tblGrid>
      <w:tr w:rsidR="002A22A0" w:rsidRPr="002A22A0" w:rsidTr="002A22A0">
        <w:trPr>
          <w:trHeight w:val="567"/>
          <w:tblHeader/>
        </w:trPr>
        <w:tc>
          <w:tcPr>
            <w:tcW w:w="3637" w:type="dxa"/>
            <w:tcBorders>
              <w:top w:val="double" w:sz="6" w:space="0" w:color="auto"/>
              <w:left w:val="double" w:sz="6" w:space="0" w:color="auto"/>
              <w:bottom w:val="double" w:sz="4" w:space="0" w:color="auto"/>
              <w:right w:val="single" w:sz="4" w:space="0" w:color="auto"/>
            </w:tcBorders>
            <w:shd w:val="clear" w:color="auto" w:fill="FFFFFF"/>
          </w:tcPr>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lastRenderedPageBreak/>
              <w:t>Oblast:</w:t>
            </w:r>
          </w:p>
          <w:p w:rsidR="002A22A0" w:rsidRPr="002A22A0" w:rsidRDefault="002A22A0" w:rsidP="002A22A0">
            <w:pPr>
              <w:spacing w:after="0" w:line="240" w:lineRule="auto"/>
              <w:jc w:val="center"/>
              <w:rPr>
                <w:rFonts w:ascii="Arial" w:eastAsia="Times New Roman" w:hAnsi="Arial" w:cs="Arial"/>
                <w:sz w:val="28"/>
                <w:szCs w:val="20"/>
              </w:rPr>
            </w:pPr>
            <w:r w:rsidRPr="002A22A0">
              <w:rPr>
                <w:rFonts w:ascii="Arial" w:eastAsia="Times New Roman" w:hAnsi="Arial" w:cs="Arial"/>
                <w:sz w:val="28"/>
                <w:szCs w:val="20"/>
              </w:rPr>
              <w:t>Jazyk a jazyková komunikace</w:t>
            </w:r>
          </w:p>
        </w:tc>
        <w:tc>
          <w:tcPr>
            <w:tcW w:w="3119" w:type="dxa"/>
            <w:tcBorders>
              <w:top w:val="double" w:sz="6" w:space="0" w:color="auto"/>
              <w:bottom w:val="double" w:sz="4" w:space="0" w:color="auto"/>
              <w:right w:val="single" w:sz="4" w:space="0" w:color="auto"/>
            </w:tcBorders>
            <w:shd w:val="clear" w:color="auto" w:fill="FFFFFF"/>
          </w:tcPr>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Předmět:</w:t>
            </w:r>
          </w:p>
          <w:p w:rsidR="002A22A0" w:rsidRPr="002A22A0" w:rsidRDefault="002A22A0" w:rsidP="002A22A0">
            <w:pPr>
              <w:spacing w:after="0" w:line="240" w:lineRule="auto"/>
              <w:jc w:val="center"/>
              <w:rPr>
                <w:rFonts w:ascii="Arial" w:eastAsia="Times New Roman" w:hAnsi="Arial" w:cs="Arial"/>
                <w:sz w:val="28"/>
                <w:szCs w:val="20"/>
              </w:rPr>
            </w:pPr>
            <w:r w:rsidRPr="002A22A0">
              <w:rPr>
                <w:rFonts w:ascii="Arial" w:eastAsia="Times New Roman" w:hAnsi="Arial" w:cs="Arial"/>
                <w:sz w:val="28"/>
                <w:szCs w:val="20"/>
              </w:rPr>
              <w:t>Mediální výchova</w:t>
            </w:r>
          </w:p>
        </w:tc>
        <w:tc>
          <w:tcPr>
            <w:tcW w:w="2316" w:type="dxa"/>
            <w:tcBorders>
              <w:top w:val="double" w:sz="6" w:space="0" w:color="auto"/>
              <w:bottom w:val="double" w:sz="4" w:space="0" w:color="auto"/>
              <w:right w:val="double" w:sz="6" w:space="0" w:color="auto"/>
            </w:tcBorders>
            <w:shd w:val="clear" w:color="auto" w:fill="FFFFFF"/>
          </w:tcPr>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Období:</w:t>
            </w:r>
          </w:p>
          <w:p w:rsidR="002A22A0" w:rsidRPr="002A22A0" w:rsidRDefault="002A22A0" w:rsidP="002A22A0">
            <w:pPr>
              <w:spacing w:after="0" w:line="240" w:lineRule="auto"/>
              <w:jc w:val="center"/>
              <w:rPr>
                <w:rFonts w:ascii="Arial" w:eastAsia="Times New Roman" w:hAnsi="Arial" w:cs="Arial"/>
                <w:sz w:val="28"/>
                <w:szCs w:val="20"/>
              </w:rPr>
            </w:pPr>
            <w:r w:rsidRPr="002A22A0">
              <w:rPr>
                <w:rFonts w:ascii="Arial" w:eastAsia="Times New Roman" w:hAnsi="Arial" w:cs="Arial"/>
                <w:sz w:val="28"/>
                <w:szCs w:val="20"/>
              </w:rPr>
              <w:t>8. – 9.</w:t>
            </w:r>
          </w:p>
        </w:tc>
      </w:tr>
      <w:tr w:rsidR="002A22A0" w:rsidRPr="002A22A0" w:rsidTr="002A22A0">
        <w:trPr>
          <w:trHeight w:val="567"/>
          <w:tblHeader/>
        </w:trPr>
        <w:tc>
          <w:tcPr>
            <w:tcW w:w="3637" w:type="dxa"/>
            <w:tcBorders>
              <w:top w:val="double" w:sz="4" w:space="0" w:color="auto"/>
              <w:left w:val="double" w:sz="6" w:space="0" w:color="auto"/>
              <w:bottom w:val="single" w:sz="12" w:space="0" w:color="auto"/>
              <w:right w:val="single" w:sz="4" w:space="0" w:color="auto"/>
            </w:tcBorders>
          </w:tcPr>
          <w:p w:rsidR="002A22A0" w:rsidRPr="002A22A0" w:rsidRDefault="002A22A0" w:rsidP="002A22A0">
            <w:pPr>
              <w:spacing w:before="240" w:after="0" w:line="240" w:lineRule="auto"/>
              <w:jc w:val="center"/>
              <w:rPr>
                <w:rFonts w:ascii="Arial" w:eastAsia="Times New Roman" w:hAnsi="Arial" w:cs="Arial"/>
                <w:sz w:val="24"/>
                <w:szCs w:val="20"/>
              </w:rPr>
            </w:pPr>
            <w:r w:rsidRPr="002A22A0">
              <w:rPr>
                <w:rFonts w:ascii="Arial" w:eastAsia="Times New Roman" w:hAnsi="Arial" w:cs="Arial"/>
                <w:sz w:val="24"/>
                <w:szCs w:val="20"/>
              </w:rPr>
              <w:t>Očekávané výstupy</w:t>
            </w: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Žák:</w:t>
            </w:r>
          </w:p>
        </w:tc>
        <w:tc>
          <w:tcPr>
            <w:tcW w:w="3119" w:type="dxa"/>
            <w:tcBorders>
              <w:top w:val="double" w:sz="4" w:space="0" w:color="auto"/>
              <w:bottom w:val="single" w:sz="12" w:space="0" w:color="auto"/>
              <w:right w:val="single" w:sz="4" w:space="0" w:color="auto"/>
            </w:tcBorders>
          </w:tcPr>
          <w:p w:rsidR="002A22A0" w:rsidRPr="002A22A0" w:rsidRDefault="002A22A0" w:rsidP="002A22A0">
            <w:pPr>
              <w:spacing w:before="240" w:after="0" w:line="240" w:lineRule="auto"/>
              <w:jc w:val="center"/>
              <w:rPr>
                <w:rFonts w:ascii="Arial" w:eastAsia="Times New Roman" w:hAnsi="Arial" w:cs="Arial"/>
                <w:sz w:val="24"/>
                <w:szCs w:val="20"/>
              </w:rPr>
            </w:pPr>
            <w:r w:rsidRPr="002A22A0">
              <w:rPr>
                <w:rFonts w:ascii="Arial" w:eastAsia="Times New Roman" w:hAnsi="Arial" w:cs="Arial"/>
                <w:sz w:val="24"/>
                <w:szCs w:val="20"/>
              </w:rPr>
              <w:t>Učivo</w:t>
            </w:r>
          </w:p>
        </w:tc>
        <w:tc>
          <w:tcPr>
            <w:tcW w:w="2316" w:type="dxa"/>
            <w:tcBorders>
              <w:top w:val="double" w:sz="4" w:space="0" w:color="auto"/>
              <w:left w:val="single" w:sz="4" w:space="0" w:color="auto"/>
              <w:bottom w:val="single" w:sz="12" w:space="0" w:color="auto"/>
              <w:right w:val="double" w:sz="6" w:space="0" w:color="auto"/>
            </w:tcBorders>
          </w:tcPr>
          <w:p w:rsidR="002A22A0" w:rsidRPr="002A22A0" w:rsidRDefault="002A22A0" w:rsidP="002A22A0">
            <w:pPr>
              <w:spacing w:before="240" w:after="0" w:line="240" w:lineRule="auto"/>
              <w:jc w:val="center"/>
              <w:rPr>
                <w:rFonts w:ascii="Arial" w:eastAsia="Times New Roman" w:hAnsi="Arial" w:cs="Arial"/>
                <w:sz w:val="24"/>
                <w:szCs w:val="20"/>
              </w:rPr>
            </w:pPr>
            <w:r w:rsidRPr="002A22A0">
              <w:rPr>
                <w:rFonts w:ascii="Arial" w:eastAsia="Times New Roman" w:hAnsi="Arial" w:cs="Arial"/>
                <w:sz w:val="24"/>
                <w:szCs w:val="20"/>
              </w:rPr>
              <w:t>Průřezová témata</w:t>
            </w: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0"/>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hodnotí vyhledané informace, srovnává fakta, rozlišuje podstatné od nepodstatného, data ověřuje pomocí různých věrohodných zdrojů, dbá na správnost a přesnost získaných</w:t>
            </w:r>
          </w:p>
          <w:p w:rsidR="002A22A0" w:rsidRPr="002A22A0" w:rsidRDefault="002A22A0" w:rsidP="002A22A0">
            <w:pPr>
              <w:tabs>
                <w:tab w:val="left" w:pos="189"/>
              </w:tabs>
              <w:spacing w:after="0" w:line="240" w:lineRule="auto"/>
              <w:ind w:left="360"/>
              <w:jc w:val="both"/>
              <w:rPr>
                <w:rFonts w:ascii="Arial" w:eastAsia="Times New Roman" w:hAnsi="Arial" w:cs="Arial"/>
                <w:sz w:val="20"/>
                <w:szCs w:val="20"/>
              </w:rPr>
            </w:pPr>
            <w:r w:rsidRPr="002A22A0">
              <w:rPr>
                <w:rFonts w:ascii="Arial" w:eastAsia="Times New Roman" w:hAnsi="Arial" w:cs="Arial"/>
                <w:sz w:val="20"/>
                <w:szCs w:val="20"/>
              </w:rPr>
              <w:t xml:space="preserve"> i vytvářených dat</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základní pojmy informační činnosti - informace, informační zdroje, informační instituce,</w:t>
            </w:r>
          </w:p>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kritické čtení a vnímání mediálních sdělení</w:t>
            </w:r>
          </w:p>
          <w:p w:rsidR="002A22A0" w:rsidRPr="002A22A0" w:rsidRDefault="002A22A0" w:rsidP="002A22A0">
            <w:pPr>
              <w:tabs>
                <w:tab w:val="left" w:pos="189"/>
              </w:tabs>
              <w:spacing w:after="0" w:line="240" w:lineRule="auto"/>
              <w:jc w:val="both"/>
              <w:rPr>
                <w:rFonts w:ascii="Arial" w:eastAsia="Times New Roman" w:hAnsi="Arial" w:cs="Arial"/>
                <w:sz w:val="20"/>
                <w:szCs w:val="20"/>
              </w:rPr>
            </w:pPr>
          </w:p>
        </w:tc>
        <w:tc>
          <w:tcPr>
            <w:tcW w:w="2316" w:type="dxa"/>
            <w:vMerge w:val="restart"/>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interpretace vztahu mediálních sdělení a reality</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 xml:space="preserve">MeV - fungování a vliv médií </w:t>
            </w: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ve společnosti</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 xml:space="preserve">MeV – tvorba mediálního sdělení </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práce v realizačním týmu</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stavba mediálních sdělení</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vnímání autora mediálních sdělení</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kritické čtení a vnímání mediálních sdělení</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interpretace vztahu mediálních sdělení a reality</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MeV – fungování a vliv médií ve společnosti</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OSV – seberegulace a sebeorganizace</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OSV - kreativita</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OSV – komunikace</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 xml:space="preserve">OSV – kooperace a kompetice </w:t>
            </w:r>
          </w:p>
          <w:p w:rsidR="002A22A0" w:rsidRPr="002A22A0" w:rsidRDefault="002A22A0" w:rsidP="002A22A0">
            <w:pPr>
              <w:spacing w:after="0" w:line="240" w:lineRule="auto"/>
              <w:rPr>
                <w:rFonts w:ascii="Arial" w:eastAsia="Times New Roman" w:hAnsi="Arial" w:cs="Arial"/>
                <w:sz w:val="20"/>
                <w:szCs w:val="20"/>
              </w:rPr>
            </w:pPr>
          </w:p>
          <w:p w:rsidR="002A22A0" w:rsidRPr="002A22A0" w:rsidRDefault="002A22A0" w:rsidP="002A22A0">
            <w:pPr>
              <w:spacing w:after="0" w:line="240" w:lineRule="auto"/>
              <w:rPr>
                <w:rFonts w:ascii="Arial" w:eastAsia="Times New Roman" w:hAnsi="Arial" w:cs="Arial"/>
                <w:sz w:val="20"/>
                <w:szCs w:val="20"/>
              </w:rPr>
            </w:pPr>
            <w:r w:rsidRPr="002A22A0">
              <w:rPr>
                <w:rFonts w:ascii="Arial" w:eastAsia="Times New Roman" w:hAnsi="Arial" w:cs="Arial"/>
                <w:sz w:val="20"/>
                <w:szCs w:val="20"/>
              </w:rPr>
              <w:t>MuV – lidské vztahy</w:t>
            </w:r>
          </w:p>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0"/>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 xml:space="preserve">orientuje se v informacích o vzniku, vývoji a funkci médií </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vznik a vývoj médií, jejich funkce</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zapojuje se do mediální komunikace (školní časopis), chápe význam médií jako zdroje informací, kvalitní zábavy a naplnění volného času</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 xml:space="preserve">tvorba mediálních sdělení, komunikace a její pravidla </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8"/>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 xml:space="preserve">popisuje účinek reklamy na člověka, srovnává ji s praktickými zkušenostmi a teoretickými znalostmi  </w:t>
            </w:r>
          </w:p>
        </w:tc>
        <w:tc>
          <w:tcPr>
            <w:tcW w:w="3119" w:type="dxa"/>
            <w:vAlign w:val="center"/>
          </w:tcPr>
          <w:p w:rsidR="002A22A0" w:rsidRPr="002A22A0" w:rsidRDefault="002A22A0" w:rsidP="002A22A0">
            <w:pPr>
              <w:tabs>
                <w:tab w:val="left" w:pos="189"/>
              </w:tabs>
              <w:spacing w:after="0" w:line="240" w:lineRule="auto"/>
              <w:jc w:val="both"/>
              <w:rPr>
                <w:rFonts w:ascii="Arial" w:eastAsia="Times New Roman" w:hAnsi="Arial" w:cs="Arial"/>
                <w:sz w:val="20"/>
                <w:szCs w:val="20"/>
              </w:rPr>
            </w:pPr>
          </w:p>
          <w:p w:rsidR="002A22A0" w:rsidRPr="002A22A0" w:rsidRDefault="002A22A0" w:rsidP="002A22A0">
            <w:pPr>
              <w:tabs>
                <w:tab w:val="left" w:pos="189"/>
              </w:tabs>
              <w:spacing w:after="0" w:line="240" w:lineRule="auto"/>
              <w:jc w:val="both"/>
              <w:rPr>
                <w:rFonts w:ascii="Arial" w:eastAsia="Times New Roman" w:hAnsi="Arial" w:cs="Arial"/>
                <w:sz w:val="20"/>
                <w:szCs w:val="20"/>
              </w:rPr>
            </w:pPr>
          </w:p>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reklama v médiích</w:t>
            </w:r>
          </w:p>
          <w:p w:rsidR="002A22A0" w:rsidRPr="002A22A0" w:rsidRDefault="002A22A0" w:rsidP="002A22A0">
            <w:pPr>
              <w:tabs>
                <w:tab w:val="left" w:pos="189"/>
              </w:tabs>
              <w:spacing w:after="0" w:line="240" w:lineRule="auto"/>
              <w:jc w:val="both"/>
              <w:rPr>
                <w:rFonts w:ascii="Arial" w:eastAsia="Times New Roman" w:hAnsi="Arial" w:cs="Arial"/>
                <w:sz w:val="20"/>
                <w:szCs w:val="20"/>
              </w:rPr>
            </w:pPr>
          </w:p>
          <w:p w:rsidR="002A22A0" w:rsidRPr="002A22A0" w:rsidRDefault="002A22A0" w:rsidP="002A22A0">
            <w:pPr>
              <w:tabs>
                <w:tab w:val="left" w:pos="189"/>
              </w:tabs>
              <w:spacing w:after="0" w:line="240" w:lineRule="auto"/>
              <w:jc w:val="both"/>
              <w:rPr>
                <w:rFonts w:ascii="Arial" w:eastAsia="Times New Roman" w:hAnsi="Arial" w:cs="Arial"/>
                <w:sz w:val="20"/>
                <w:szCs w:val="20"/>
              </w:rPr>
            </w:pP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rozeznává manipulativní chování v oblasti komunikace</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manipulativní techniky v médiích</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rozlišuje realitu od fikce, zaujímá vlastní postoj a názor k příslušné problematice</w:t>
            </w:r>
          </w:p>
          <w:p w:rsidR="002A22A0" w:rsidRPr="002A22A0" w:rsidRDefault="002A22A0" w:rsidP="002A22A0">
            <w:pPr>
              <w:tabs>
                <w:tab w:val="left" w:pos="189"/>
              </w:tabs>
              <w:spacing w:after="0" w:line="240" w:lineRule="auto"/>
              <w:jc w:val="both"/>
              <w:rPr>
                <w:rFonts w:ascii="Arial" w:eastAsia="Times New Roman" w:hAnsi="Arial" w:cs="Arial"/>
                <w:sz w:val="20"/>
                <w:szCs w:val="20"/>
              </w:rPr>
            </w:pP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interpretace vztahu mediálních sdělení a reality</w:t>
            </w:r>
          </w:p>
          <w:p w:rsidR="002A22A0" w:rsidRPr="002A22A0" w:rsidRDefault="002A22A0" w:rsidP="002A22A0">
            <w:pPr>
              <w:tabs>
                <w:tab w:val="left" w:pos="189"/>
              </w:tabs>
              <w:spacing w:after="0" w:line="240" w:lineRule="auto"/>
              <w:jc w:val="both"/>
              <w:rPr>
                <w:rFonts w:ascii="Arial" w:eastAsia="Times New Roman" w:hAnsi="Arial" w:cs="Arial"/>
                <w:sz w:val="20"/>
                <w:szCs w:val="20"/>
              </w:rPr>
            </w:pP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uvědomuje si nebezpečí a rizika mediální zábavy a sociálních sítí</w:t>
            </w:r>
          </w:p>
          <w:p w:rsidR="002A22A0" w:rsidRPr="002A22A0" w:rsidRDefault="002A22A0" w:rsidP="002A22A0">
            <w:pPr>
              <w:tabs>
                <w:tab w:val="left" w:pos="189"/>
              </w:tabs>
              <w:spacing w:after="0" w:line="240" w:lineRule="auto"/>
              <w:jc w:val="both"/>
              <w:rPr>
                <w:rFonts w:ascii="Arial" w:eastAsia="Times New Roman" w:hAnsi="Arial" w:cs="Arial"/>
                <w:sz w:val="20"/>
                <w:szCs w:val="20"/>
              </w:rPr>
            </w:pP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média jako zdroj zábavy, internet, sociální sítě, možnosti zneužití internetu</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volí vhodná slova, vyjadřuje se přesně, komunikačně správně, vystihuje příslušnou problematiku</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jazykové prostředky v médiích</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řeší zákonitosti výběru a užití písma, vnímá jeho sdělovací, výrazovou a estetickou funkci</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grafická úprava textu, vzhled školního časopisu, funkce titulků</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 xml:space="preserve">přebírá odpovědnost za práci svou i za práci kolektivu, </w:t>
            </w:r>
          </w:p>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organizuje svůj čas</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práce v realizačním týmu</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rozlišuje veřejnoprávní média a základní novinářské žánry, které vytváří v rámci publikace ve školním časopise</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novinářské žánry, publicistický styl, veřejnoprávní média</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r w:rsidR="002A22A0" w:rsidRPr="002A22A0" w:rsidTr="002A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637" w:type="dxa"/>
            <w:tcBorders>
              <w:left w:val="double" w:sz="6" w:space="0" w:color="auto"/>
            </w:tcBorders>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využívá dostupných technologických zařízení PC</w:t>
            </w:r>
          </w:p>
        </w:tc>
        <w:tc>
          <w:tcPr>
            <w:tcW w:w="3119" w:type="dxa"/>
            <w:vAlign w:val="center"/>
          </w:tcPr>
          <w:p w:rsidR="002A22A0" w:rsidRPr="002A22A0" w:rsidRDefault="002A22A0" w:rsidP="002A22A0">
            <w:pPr>
              <w:tabs>
                <w:tab w:val="left" w:pos="189"/>
                <w:tab w:val="num" w:pos="360"/>
              </w:tabs>
              <w:spacing w:after="0" w:line="240" w:lineRule="auto"/>
              <w:ind w:left="360" w:hanging="360"/>
              <w:jc w:val="both"/>
              <w:rPr>
                <w:rFonts w:ascii="Arial" w:eastAsia="Times New Roman" w:hAnsi="Arial" w:cs="Arial"/>
                <w:sz w:val="20"/>
                <w:szCs w:val="20"/>
              </w:rPr>
            </w:pPr>
            <w:r w:rsidRPr="002A22A0">
              <w:rPr>
                <w:rFonts w:ascii="Arial" w:eastAsia="Times New Roman" w:hAnsi="Arial" w:cs="Arial"/>
                <w:sz w:val="20"/>
                <w:szCs w:val="20"/>
              </w:rPr>
              <w:t>základy práce s ICT technologiemi, úprava digitální fotografie</w:t>
            </w:r>
          </w:p>
        </w:tc>
        <w:tc>
          <w:tcPr>
            <w:tcW w:w="2316" w:type="dxa"/>
            <w:vMerge/>
            <w:tcBorders>
              <w:right w:val="double" w:sz="6" w:space="0" w:color="auto"/>
            </w:tcBorders>
            <w:vAlign w:val="center"/>
          </w:tcPr>
          <w:p w:rsidR="002A22A0" w:rsidRPr="002A22A0" w:rsidRDefault="002A22A0" w:rsidP="002A22A0">
            <w:pPr>
              <w:spacing w:after="0" w:line="240" w:lineRule="auto"/>
              <w:rPr>
                <w:rFonts w:ascii="Arial" w:eastAsia="Times New Roman" w:hAnsi="Arial" w:cs="Arial"/>
                <w:sz w:val="20"/>
                <w:szCs w:val="20"/>
              </w:rPr>
            </w:pPr>
          </w:p>
        </w:tc>
      </w:tr>
    </w:tbl>
    <w:p w:rsidR="002A22A0" w:rsidRDefault="002A22A0" w:rsidP="001F040C"/>
    <w:p w:rsidR="002A22A0" w:rsidRDefault="002A22A0" w:rsidP="001F040C"/>
    <w:p w:rsidR="002A22A0" w:rsidRDefault="002A22A0" w:rsidP="001F040C"/>
    <w:p w:rsidR="002A22A0" w:rsidRPr="002A22A0" w:rsidRDefault="002A22A0" w:rsidP="002A22A0">
      <w:pPr>
        <w:rPr>
          <w:rFonts w:cstheme="minorHAnsi"/>
          <w:b/>
          <w:noProof/>
          <w:sz w:val="24"/>
          <w:szCs w:val="24"/>
          <w:lang w:eastAsia="cs-CZ"/>
        </w:rPr>
      </w:pPr>
      <w:r w:rsidRPr="002A22A0">
        <w:rPr>
          <w:b/>
          <w:sz w:val="24"/>
          <w:szCs w:val="24"/>
        </w:rPr>
        <w:lastRenderedPageBreak/>
        <w:t>4.10.5</w:t>
      </w:r>
      <w:r>
        <w:rPr>
          <w:sz w:val="24"/>
          <w:szCs w:val="24"/>
        </w:rPr>
        <w:t xml:space="preserve"> </w:t>
      </w:r>
      <w:r>
        <w:rPr>
          <w:rFonts w:cstheme="minorHAnsi"/>
          <w:b/>
          <w:noProof/>
          <w:sz w:val="24"/>
          <w:szCs w:val="24"/>
          <w:lang w:eastAsia="cs-CZ"/>
        </w:rPr>
        <w:t>Biologická praktika</w:t>
      </w:r>
    </w:p>
    <w:p w:rsidR="002A22A0" w:rsidRDefault="002A22A0" w:rsidP="002A22A0">
      <w:r>
        <w:rPr>
          <w:rFonts w:cstheme="minorHAnsi"/>
          <w:b/>
          <w:i/>
          <w:noProof/>
          <w:sz w:val="24"/>
          <w:szCs w:val="24"/>
          <w:lang w:eastAsia="cs-CZ"/>
        </w:rPr>
        <w:drawing>
          <wp:inline distT="0" distB="0" distL="0" distR="0" wp14:anchorId="5ECA9EDB" wp14:editId="1E3D1A04">
            <wp:extent cx="5760720" cy="786678"/>
            <wp:effectExtent l="0" t="0" r="0" b="0"/>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720" cy="786678"/>
                    </a:xfrm>
                    <a:prstGeom prst="rect">
                      <a:avLst/>
                    </a:prstGeom>
                    <a:noFill/>
                  </pic:spPr>
                </pic:pic>
              </a:graphicData>
            </a:graphic>
          </wp:inline>
        </w:drawing>
      </w:r>
    </w:p>
    <w:p w:rsidR="002A22A0" w:rsidRPr="002A22A0" w:rsidRDefault="002A22A0" w:rsidP="002A22A0">
      <w:pPr>
        <w:spacing w:line="276" w:lineRule="auto"/>
        <w:jc w:val="both"/>
        <w:rPr>
          <w:rFonts w:cstheme="minorHAnsi"/>
          <w:b/>
          <w:i/>
          <w:sz w:val="24"/>
          <w:szCs w:val="24"/>
        </w:rPr>
      </w:pPr>
      <w:r w:rsidRPr="002A22A0">
        <w:rPr>
          <w:rFonts w:cstheme="minorHAnsi"/>
          <w:b/>
          <w:i/>
          <w:sz w:val="24"/>
          <w:szCs w:val="24"/>
        </w:rPr>
        <w:t>Charakteristika vyučovacího předmětu</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Obsahem předmětu biologická praktika je naplňování očekávaných výstupů vzdělávacího oboru Člověk a příroda a souvisejících tematických okruhů průřezových témat RVP ZV. Tento předmět úzce souvisí s dalšími předměty: přírodopisem, chemií, fyzikou, zeměpisem a výchovou ke zdraví. Předmět biologická praktika vede žáky k samostatnému získávání informací a přírodovědných poznatků a posiluje dovednost pozorovat, experimentovat, vytvářet a ověřovat hypotézy, vyvozovat závěry a prezentovat je. Umožňuje žákům poznat přírodu jako systém, jehož součásti jsou vzájemně propojeny, působí na sebe a ovlivňují se. Podchycuje a rozvíjí zájem žáků o přírodu a přírodniny, vede žáky k chápání souvislostí mezi stavem přírody a lidskou činností a závislostí člověka na přírodních zdrojích. Seznamuje žáky se stavbou živých organizmů a neživých přírodnin a učí je tyto poznatky aplikovat v praktickém životě.</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b/>
          <w:sz w:val="24"/>
          <w:szCs w:val="24"/>
        </w:rPr>
      </w:pPr>
      <w:r w:rsidRPr="002A22A0">
        <w:rPr>
          <w:rFonts w:cstheme="minorHAnsi"/>
          <w:b/>
          <w:sz w:val="24"/>
          <w:szCs w:val="24"/>
        </w:rPr>
        <w:t>Do výuky biologických praktik jsou zařazena tato průřezová témata:</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OSV - Rozvoj schopností poznávání, Sebepoznání a sebepojetí, Seberegulace a sebeorganizace, Komunikace, Kooperace a kompetice, Řešení problémů a rozhodovací dovednosti</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EV – Ekosystémy, Základní podmínky života, Lidské aktivity a problémy životního prostředí, Vztah člověka k prostředí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 xml:space="preserve">Výuka se realizuje formou vyučovací hodiny a bude probíhat v terénu nebo v učebně vybavené interaktivní tabulí. Žáci mají k dispozici mikroskopy, potřeby k mikroskopování, odbornou literaturu, iPady a další pomůcky. Do výuky jsou začleněny přírodovědné vycházky a laboratorní práce. Biologická praktika jsou vyučována jako volitelný předmět pro žáky 8 a 9. ročníku v časové dotaci 1 hodina týdně. </w:t>
      </w:r>
    </w:p>
    <w:p w:rsidR="002A22A0" w:rsidRPr="002A22A0" w:rsidRDefault="002A22A0" w:rsidP="002A22A0">
      <w:pPr>
        <w:spacing w:line="276" w:lineRule="auto"/>
        <w:jc w:val="both"/>
        <w:rPr>
          <w:rFonts w:cstheme="minorHAnsi"/>
          <w:sz w:val="24"/>
          <w:szCs w:val="24"/>
        </w:rPr>
      </w:pPr>
    </w:p>
    <w:p w:rsidR="002A22A0" w:rsidRPr="002A22A0" w:rsidRDefault="002A22A0" w:rsidP="002A22A0">
      <w:pPr>
        <w:spacing w:line="276" w:lineRule="auto"/>
        <w:jc w:val="both"/>
        <w:rPr>
          <w:rFonts w:cstheme="minorHAnsi"/>
          <w:sz w:val="24"/>
          <w:szCs w:val="24"/>
        </w:rPr>
      </w:pPr>
      <w:r w:rsidRPr="002A22A0">
        <w:rPr>
          <w:rFonts w:cstheme="minorHAnsi"/>
          <w:sz w:val="24"/>
          <w:szCs w:val="24"/>
        </w:rPr>
        <w:t>V předmětu vyučující používá tyto výchovné a vzdělávací strategie, které povedou k utváření a rozvíjení klíčových kompetencí žáků:</w:t>
      </w:r>
    </w:p>
    <w:p w:rsidR="002A22A0" w:rsidRPr="002A22A0" w:rsidRDefault="002A22A0" w:rsidP="00AA584A">
      <w:pPr>
        <w:pStyle w:val="Nzev"/>
      </w:pPr>
      <w:r w:rsidRPr="002A22A0">
        <w:t>kompetence k učení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vyhledávání, třídění a propojování informací z různých informačních zdrojů</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lastRenderedPageBreak/>
        <w:t xml:space="preserve">nabízí vhodné způsoby a metody efektivního učení </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samostatnému pozorování a porovnávání získaných informací</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využívá znalosti žáků z jiných předmětů (především přírodopis, zeměpis, fyzika, chemie, výchova ke zdraví)</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používání odborné terminologie</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podporuje samostatnost a tvořivost</w:t>
      </w:r>
    </w:p>
    <w:p w:rsidR="002A22A0" w:rsidRPr="002A22A0" w:rsidRDefault="002A22A0" w:rsidP="00A9051A">
      <w:pPr>
        <w:pStyle w:val="Odrazky"/>
        <w:numPr>
          <w:ilvl w:val="0"/>
          <w:numId w:val="237"/>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učí žáky plánovat, organizovat a vyhodnocovat činnosti</w:t>
      </w:r>
    </w:p>
    <w:p w:rsidR="002A22A0" w:rsidRPr="002A22A0" w:rsidRDefault="002A22A0" w:rsidP="002A22A0">
      <w:pPr>
        <w:spacing w:line="276" w:lineRule="auto"/>
        <w:jc w:val="both"/>
        <w:rPr>
          <w:rFonts w:cstheme="minorHAnsi"/>
          <w:sz w:val="24"/>
          <w:szCs w:val="24"/>
        </w:rPr>
      </w:pPr>
    </w:p>
    <w:p w:rsidR="002A22A0" w:rsidRPr="002A22A0" w:rsidRDefault="002A22A0" w:rsidP="00AA584A">
      <w:pPr>
        <w:pStyle w:val="Nzev"/>
      </w:pPr>
      <w:r w:rsidRPr="002A22A0">
        <w:t>kompetence k řešení problémů</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38"/>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umožňuje přístup k různým informačním zdrojům a učí žáky vyhledávat a využívat vhodné informace</w:t>
      </w:r>
    </w:p>
    <w:p w:rsidR="002A22A0" w:rsidRPr="002A22A0" w:rsidRDefault="002A22A0" w:rsidP="00A9051A">
      <w:pPr>
        <w:pStyle w:val="Odrazky"/>
        <w:numPr>
          <w:ilvl w:val="0"/>
          <w:numId w:val="238"/>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zadává úkoly s různými postupy řešení</w:t>
      </w:r>
    </w:p>
    <w:p w:rsidR="002A22A0" w:rsidRPr="002A22A0" w:rsidRDefault="002A22A0" w:rsidP="00A9051A">
      <w:pPr>
        <w:pStyle w:val="Odrazky"/>
        <w:numPr>
          <w:ilvl w:val="0"/>
          <w:numId w:val="238"/>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zařazuje metody, při kterých žák sám navrhuje řešení, vyhodnocuje získaná fakta a dochází k závěrům</w:t>
      </w:r>
    </w:p>
    <w:p w:rsidR="002A22A0" w:rsidRPr="002A22A0" w:rsidRDefault="002A22A0" w:rsidP="00A9051A">
      <w:pPr>
        <w:pStyle w:val="Odrazky"/>
        <w:numPr>
          <w:ilvl w:val="0"/>
          <w:numId w:val="238"/>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podporuje týmovou spolupráci při řešení problémů</w:t>
      </w:r>
    </w:p>
    <w:p w:rsidR="002A22A0" w:rsidRPr="002A22A0" w:rsidRDefault="002A22A0" w:rsidP="002A22A0">
      <w:pPr>
        <w:spacing w:line="276" w:lineRule="auto"/>
        <w:jc w:val="both"/>
        <w:rPr>
          <w:rFonts w:cstheme="minorHAnsi"/>
          <w:sz w:val="24"/>
          <w:szCs w:val="24"/>
        </w:rPr>
      </w:pPr>
    </w:p>
    <w:p w:rsidR="002A22A0" w:rsidRPr="002A22A0" w:rsidRDefault="002A22A0" w:rsidP="00AA584A">
      <w:pPr>
        <w:pStyle w:val="Nzev"/>
      </w:pPr>
      <w:r w:rsidRPr="002A22A0">
        <w:t>kompetence komunikativní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výstižnému formulování myšlenek v písemném i mluveném projevu</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vytváří příležitosti pro komunikaci mezi žáky - práce ve skupinách, ve dvojicích</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umožňuje žákům prezentaci práce, zhodnocení výsledků i práce ostatních</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klade důraz na kulturní úroveň komunikace</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argumentaci a respektování názorů druhých v diskuzi</w:t>
      </w:r>
    </w:p>
    <w:p w:rsidR="002A22A0" w:rsidRPr="002A22A0" w:rsidRDefault="002A22A0" w:rsidP="00A9051A">
      <w:pPr>
        <w:pStyle w:val="Odrazky"/>
        <w:numPr>
          <w:ilvl w:val="0"/>
          <w:numId w:val="239"/>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zajímá se o názory a zkušenosti žáků</w:t>
      </w:r>
    </w:p>
    <w:p w:rsidR="002A22A0" w:rsidRPr="002A22A0" w:rsidRDefault="002A22A0" w:rsidP="00A9051A">
      <w:pPr>
        <w:spacing w:line="276" w:lineRule="auto"/>
        <w:jc w:val="both"/>
        <w:rPr>
          <w:rFonts w:cstheme="minorHAnsi"/>
          <w:sz w:val="24"/>
          <w:szCs w:val="24"/>
        </w:rPr>
      </w:pPr>
    </w:p>
    <w:p w:rsidR="002A22A0" w:rsidRPr="002A22A0" w:rsidRDefault="002A22A0" w:rsidP="00AA584A">
      <w:pPr>
        <w:pStyle w:val="Nzev"/>
      </w:pPr>
      <w:r w:rsidRPr="002A22A0">
        <w:t>kompetence sociální a personální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40"/>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ke spolupráci ve skupinách</w:t>
      </w:r>
    </w:p>
    <w:p w:rsidR="002A22A0" w:rsidRPr="002A22A0" w:rsidRDefault="002A22A0" w:rsidP="00A9051A">
      <w:pPr>
        <w:pStyle w:val="Odrazky"/>
        <w:numPr>
          <w:ilvl w:val="0"/>
          <w:numId w:val="240"/>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navozuje přátelskou atmosféru posilující sebedůvěru žáků</w:t>
      </w:r>
    </w:p>
    <w:p w:rsidR="002A22A0" w:rsidRPr="002A22A0" w:rsidRDefault="002A22A0" w:rsidP="00A9051A">
      <w:pPr>
        <w:pStyle w:val="Odrazky"/>
        <w:numPr>
          <w:ilvl w:val="0"/>
          <w:numId w:val="240"/>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podporuje skupinovou práci, upřednostňuje začlenění všech žáků a střídání rolí žáků ve skupině</w:t>
      </w:r>
    </w:p>
    <w:p w:rsidR="002A22A0" w:rsidRPr="002A22A0" w:rsidRDefault="002A22A0" w:rsidP="00A9051A">
      <w:pPr>
        <w:pStyle w:val="Odrazky"/>
        <w:numPr>
          <w:ilvl w:val="0"/>
          <w:numId w:val="240"/>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učí žáky kriticky hodnotit práci týmu, svoji práci i práci ostatních členů</w:t>
      </w:r>
    </w:p>
    <w:p w:rsidR="002A22A0" w:rsidRPr="002A22A0" w:rsidRDefault="002A22A0" w:rsidP="002A22A0">
      <w:pPr>
        <w:spacing w:line="276" w:lineRule="auto"/>
        <w:jc w:val="both"/>
        <w:rPr>
          <w:rFonts w:cstheme="minorHAnsi"/>
          <w:sz w:val="24"/>
          <w:szCs w:val="24"/>
        </w:rPr>
      </w:pPr>
    </w:p>
    <w:p w:rsidR="002A22A0" w:rsidRPr="002A22A0" w:rsidRDefault="002A22A0" w:rsidP="00AA584A">
      <w:pPr>
        <w:pStyle w:val="Nzev"/>
      </w:pPr>
      <w:r w:rsidRPr="002A22A0">
        <w:t>kompetence občanské</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41"/>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lastRenderedPageBreak/>
        <w:t>vede žáky k pochopení práv a povinností v souvislosti s ochranou životního prostředí, s ochranou vlastního zdraví i zdraví svých blízkých</w:t>
      </w:r>
    </w:p>
    <w:p w:rsidR="002A22A0" w:rsidRPr="002A22A0" w:rsidRDefault="002A22A0" w:rsidP="00A9051A">
      <w:pPr>
        <w:pStyle w:val="Odrazky"/>
        <w:numPr>
          <w:ilvl w:val="0"/>
          <w:numId w:val="241"/>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aktivně se se žáky podílí na péči o životní prostředí školy a obce</w:t>
      </w:r>
    </w:p>
    <w:p w:rsidR="002A22A0" w:rsidRPr="002A22A0" w:rsidRDefault="002A22A0" w:rsidP="00A9051A">
      <w:pPr>
        <w:pStyle w:val="Odrazky"/>
        <w:numPr>
          <w:ilvl w:val="0"/>
          <w:numId w:val="241"/>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prezentaci vlastních myšlenek a názorů a k respektování názorů ostatních</w:t>
      </w:r>
    </w:p>
    <w:p w:rsidR="002A22A0" w:rsidRPr="002A22A0" w:rsidRDefault="002A22A0" w:rsidP="00A9051A">
      <w:pPr>
        <w:pStyle w:val="Odrazky"/>
        <w:numPr>
          <w:ilvl w:val="0"/>
          <w:numId w:val="241"/>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úctě k druhým lidem</w:t>
      </w:r>
    </w:p>
    <w:p w:rsidR="002A22A0" w:rsidRPr="002A22A0" w:rsidRDefault="002A22A0" w:rsidP="00A9051A">
      <w:pPr>
        <w:spacing w:line="276" w:lineRule="auto"/>
        <w:jc w:val="both"/>
        <w:rPr>
          <w:rFonts w:cstheme="minorHAnsi"/>
          <w:sz w:val="24"/>
          <w:szCs w:val="24"/>
        </w:rPr>
      </w:pPr>
    </w:p>
    <w:p w:rsidR="002A22A0" w:rsidRPr="002A22A0" w:rsidRDefault="002A22A0" w:rsidP="00AA584A">
      <w:pPr>
        <w:pStyle w:val="Nzev"/>
      </w:pPr>
      <w:r w:rsidRPr="002A22A0">
        <w:t>kompetence pracovní</w:t>
      </w:r>
    </w:p>
    <w:p w:rsidR="002A22A0" w:rsidRPr="002A22A0" w:rsidRDefault="002A22A0" w:rsidP="002A22A0">
      <w:pPr>
        <w:spacing w:line="276" w:lineRule="auto"/>
        <w:jc w:val="both"/>
        <w:rPr>
          <w:rFonts w:cstheme="minorHAnsi"/>
          <w:sz w:val="24"/>
          <w:szCs w:val="24"/>
        </w:rPr>
      </w:pPr>
      <w:r w:rsidRPr="002A22A0">
        <w:rPr>
          <w:rFonts w:cstheme="minorHAnsi"/>
          <w:sz w:val="24"/>
          <w:szCs w:val="24"/>
        </w:rPr>
        <w:t>Učitel:</w:t>
      </w:r>
    </w:p>
    <w:p w:rsidR="002A22A0" w:rsidRPr="002A22A0" w:rsidRDefault="002A22A0" w:rsidP="00A9051A">
      <w:pPr>
        <w:pStyle w:val="Odrazky"/>
        <w:numPr>
          <w:ilvl w:val="0"/>
          <w:numId w:val="242"/>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pozitivnímu vztahu k práci a efektivní organizaci práce</w:t>
      </w:r>
    </w:p>
    <w:p w:rsidR="002A22A0" w:rsidRPr="002A22A0" w:rsidRDefault="002A22A0" w:rsidP="00A9051A">
      <w:pPr>
        <w:pStyle w:val="Odrazky"/>
        <w:numPr>
          <w:ilvl w:val="0"/>
          <w:numId w:val="242"/>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vytváří tvořivé pracovní prostředí</w:t>
      </w:r>
    </w:p>
    <w:p w:rsidR="002A22A0" w:rsidRPr="00A9051A" w:rsidRDefault="002A22A0" w:rsidP="00A9051A">
      <w:pPr>
        <w:pStyle w:val="Odstavecseseznamem"/>
        <w:numPr>
          <w:ilvl w:val="0"/>
          <w:numId w:val="242"/>
        </w:numPr>
        <w:spacing w:line="276" w:lineRule="auto"/>
        <w:jc w:val="both"/>
        <w:rPr>
          <w:rFonts w:cstheme="minorHAnsi"/>
          <w:sz w:val="24"/>
          <w:szCs w:val="24"/>
        </w:rPr>
      </w:pPr>
      <w:r w:rsidRPr="00A9051A">
        <w:rPr>
          <w:rFonts w:cstheme="minorHAnsi"/>
          <w:sz w:val="24"/>
          <w:szCs w:val="24"/>
        </w:rPr>
        <w:t>vyžaduje dodržování bezpečnostních a hygienických pravidel při laboratorních pracích</w:t>
      </w:r>
    </w:p>
    <w:p w:rsidR="002A22A0" w:rsidRPr="002A22A0" w:rsidRDefault="002A22A0" w:rsidP="002A22A0">
      <w:pPr>
        <w:spacing w:line="276" w:lineRule="auto"/>
        <w:jc w:val="both"/>
        <w:rPr>
          <w:rFonts w:cstheme="minorHAnsi"/>
          <w:sz w:val="24"/>
          <w:szCs w:val="24"/>
        </w:rPr>
      </w:pPr>
    </w:p>
    <w:p w:rsidR="002A22A0" w:rsidRPr="00A9051A" w:rsidRDefault="002A22A0" w:rsidP="002A22A0">
      <w:pPr>
        <w:pStyle w:val="Odrazky"/>
        <w:numPr>
          <w:ilvl w:val="0"/>
          <w:numId w:val="0"/>
        </w:numPr>
        <w:spacing w:line="276" w:lineRule="auto"/>
        <w:rPr>
          <w:rFonts w:asciiTheme="minorHAnsi" w:hAnsiTheme="minorHAnsi" w:cstheme="minorHAnsi"/>
          <w:sz w:val="24"/>
          <w:szCs w:val="24"/>
        </w:rPr>
      </w:pPr>
      <w:r w:rsidRPr="00A9051A">
        <w:rPr>
          <w:rFonts w:asciiTheme="minorHAnsi" w:hAnsiTheme="minorHAnsi" w:cstheme="minorHAnsi"/>
          <w:sz w:val="24"/>
          <w:szCs w:val="24"/>
        </w:rPr>
        <w:t>kompetence digitální</w:t>
      </w:r>
    </w:p>
    <w:p w:rsidR="002A22A0" w:rsidRPr="002A22A0" w:rsidRDefault="002A22A0" w:rsidP="002A22A0">
      <w:pPr>
        <w:pStyle w:val="Odrazky"/>
        <w:numPr>
          <w:ilvl w:val="0"/>
          <w:numId w:val="0"/>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Učitel:</w:t>
      </w:r>
    </w:p>
    <w:p w:rsidR="002A22A0" w:rsidRPr="002A22A0" w:rsidRDefault="002A22A0" w:rsidP="00A9051A">
      <w:pPr>
        <w:pStyle w:val="Odrazky"/>
        <w:numPr>
          <w:ilvl w:val="0"/>
          <w:numId w:val="243"/>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běžnému používání digitální technologie; k využívání při učení</w:t>
      </w:r>
    </w:p>
    <w:p w:rsidR="002A22A0" w:rsidRPr="002A22A0" w:rsidRDefault="002A22A0" w:rsidP="00A9051A">
      <w:pPr>
        <w:pStyle w:val="Odrazky"/>
        <w:numPr>
          <w:ilvl w:val="0"/>
          <w:numId w:val="243"/>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vede žáky k získávání, vyhledávání a kritickému posuzování informací a jejich sdílení</w:t>
      </w:r>
    </w:p>
    <w:p w:rsidR="002A22A0" w:rsidRPr="002A22A0" w:rsidRDefault="002A22A0" w:rsidP="00A9051A">
      <w:pPr>
        <w:pStyle w:val="Odrazky"/>
        <w:numPr>
          <w:ilvl w:val="0"/>
          <w:numId w:val="243"/>
        </w:numPr>
        <w:spacing w:line="276" w:lineRule="auto"/>
        <w:rPr>
          <w:rFonts w:asciiTheme="minorHAnsi" w:hAnsiTheme="minorHAnsi" w:cstheme="minorHAnsi"/>
          <w:b w:val="0"/>
          <w:sz w:val="24"/>
          <w:szCs w:val="24"/>
        </w:rPr>
      </w:pPr>
      <w:r w:rsidRPr="002A22A0">
        <w:rPr>
          <w:rFonts w:asciiTheme="minorHAnsi" w:hAnsiTheme="minorHAnsi" w:cstheme="minorHAnsi"/>
          <w:b w:val="0"/>
          <w:sz w:val="24"/>
          <w:szCs w:val="24"/>
        </w:rPr>
        <w:t>podporuje žáky při vytváření a upravování digitálního obsahu</w:t>
      </w:r>
    </w:p>
    <w:p w:rsidR="00A9051A" w:rsidRDefault="002A22A0" w:rsidP="00A9051A">
      <w:pPr>
        <w:pStyle w:val="Odstavecseseznamem"/>
        <w:numPr>
          <w:ilvl w:val="0"/>
          <w:numId w:val="243"/>
        </w:numPr>
        <w:spacing w:line="276" w:lineRule="auto"/>
        <w:jc w:val="both"/>
        <w:rPr>
          <w:rFonts w:cstheme="minorHAnsi"/>
          <w:sz w:val="24"/>
          <w:szCs w:val="24"/>
        </w:rPr>
      </w:pPr>
      <w:r w:rsidRPr="00A9051A">
        <w:rPr>
          <w:rFonts w:cstheme="minorHAnsi"/>
          <w:sz w:val="24"/>
          <w:szCs w:val="24"/>
        </w:rPr>
        <w:t>vede žáky k etickému chování při komunikaci a sdílení informací v digitálním prostředí</w:t>
      </w:r>
    </w:p>
    <w:p w:rsidR="00A9051A" w:rsidRDefault="00A9051A" w:rsidP="00A9051A">
      <w:pPr>
        <w:spacing w:line="276" w:lineRule="auto"/>
        <w:jc w:val="both"/>
        <w:rPr>
          <w:rFonts w:cstheme="minorHAnsi"/>
          <w:sz w:val="24"/>
          <w:szCs w:val="24"/>
        </w:rPr>
      </w:pPr>
    </w:p>
    <w:tbl>
      <w:tblPr>
        <w:tblW w:w="9049" w:type="dxa"/>
        <w:tblLayout w:type="fixed"/>
        <w:tblCellMar>
          <w:left w:w="70" w:type="dxa"/>
          <w:right w:w="70" w:type="dxa"/>
        </w:tblCellMar>
        <w:tblLook w:val="0000" w:firstRow="0" w:lastRow="0" w:firstColumn="0" w:lastColumn="0" w:noHBand="0" w:noVBand="0"/>
      </w:tblPr>
      <w:tblGrid>
        <w:gridCol w:w="3310"/>
        <w:gridCol w:w="3152"/>
        <w:gridCol w:w="2587"/>
      </w:tblGrid>
      <w:tr w:rsidR="00A9051A" w:rsidRPr="00BC5C02" w:rsidTr="00A9051A">
        <w:trPr>
          <w:trHeight w:val="567"/>
          <w:tblHeader/>
        </w:trPr>
        <w:tc>
          <w:tcPr>
            <w:tcW w:w="3310" w:type="dxa"/>
            <w:tcBorders>
              <w:top w:val="double" w:sz="6" w:space="0" w:color="auto"/>
              <w:left w:val="double" w:sz="6" w:space="0" w:color="auto"/>
              <w:bottom w:val="double" w:sz="4" w:space="0" w:color="auto"/>
              <w:right w:val="single" w:sz="4" w:space="0" w:color="auto"/>
            </w:tcBorders>
            <w:shd w:val="clear" w:color="auto" w:fill="FFFFFF"/>
          </w:tcPr>
          <w:p w:rsidR="00A9051A" w:rsidRPr="00BC5C02" w:rsidRDefault="00A9051A" w:rsidP="00FE5DD3">
            <w:pPr>
              <w:rPr>
                <w:b/>
              </w:rPr>
            </w:pPr>
            <w:r w:rsidRPr="00BC5C02">
              <w:t>Oblast:</w:t>
            </w:r>
          </w:p>
          <w:p w:rsidR="00A9051A" w:rsidRPr="00BC5C02" w:rsidRDefault="00A9051A" w:rsidP="00FE5DD3">
            <w:pPr>
              <w:pStyle w:val="Tabnad1"/>
            </w:pPr>
            <w:r w:rsidRPr="00BC5C02">
              <w:t>Člověk a příroda</w:t>
            </w:r>
          </w:p>
        </w:tc>
        <w:tc>
          <w:tcPr>
            <w:tcW w:w="3152" w:type="dxa"/>
            <w:tcBorders>
              <w:top w:val="double" w:sz="6" w:space="0" w:color="auto"/>
              <w:bottom w:val="double" w:sz="4" w:space="0" w:color="auto"/>
              <w:right w:val="single" w:sz="4" w:space="0" w:color="auto"/>
            </w:tcBorders>
            <w:shd w:val="clear" w:color="auto" w:fill="FFFFFF"/>
          </w:tcPr>
          <w:p w:rsidR="00A9051A" w:rsidRPr="00BC5C02" w:rsidRDefault="00A9051A" w:rsidP="00FE5DD3">
            <w:pPr>
              <w:rPr>
                <w:b/>
              </w:rPr>
            </w:pPr>
            <w:r w:rsidRPr="00BC5C02">
              <w:t>Předmět:</w:t>
            </w:r>
          </w:p>
          <w:p w:rsidR="00A9051A" w:rsidRPr="00BC5C02" w:rsidRDefault="00A9051A" w:rsidP="00FE5DD3">
            <w:pPr>
              <w:pStyle w:val="Tabnad1"/>
            </w:pPr>
            <w:r>
              <w:t>Biologická praktika</w:t>
            </w:r>
            <w:r w:rsidRPr="00BC5C02">
              <w:t xml:space="preserve"> </w:t>
            </w:r>
          </w:p>
        </w:tc>
        <w:tc>
          <w:tcPr>
            <w:tcW w:w="2587" w:type="dxa"/>
            <w:tcBorders>
              <w:top w:val="double" w:sz="6" w:space="0" w:color="auto"/>
              <w:bottom w:val="double" w:sz="4" w:space="0" w:color="auto"/>
              <w:right w:val="double" w:sz="6" w:space="0" w:color="auto"/>
            </w:tcBorders>
            <w:shd w:val="clear" w:color="auto" w:fill="FFFFFF"/>
          </w:tcPr>
          <w:p w:rsidR="00A9051A" w:rsidRPr="00BC5C02" w:rsidRDefault="00A9051A" w:rsidP="00FE5DD3">
            <w:pPr>
              <w:rPr>
                <w:b/>
              </w:rPr>
            </w:pPr>
            <w:r w:rsidRPr="00BC5C02">
              <w:t>Období:</w:t>
            </w:r>
          </w:p>
          <w:p w:rsidR="00A9051A" w:rsidRPr="00BC5C02" w:rsidRDefault="00A9051A" w:rsidP="00FE5DD3">
            <w:pPr>
              <w:pStyle w:val="Tabnad1"/>
            </w:pPr>
            <w:r>
              <w:t>7</w:t>
            </w:r>
            <w:r w:rsidRPr="00BC5C02">
              <w:t>.</w:t>
            </w:r>
            <w:r>
              <w:t xml:space="preserve"> – 9. </w:t>
            </w:r>
          </w:p>
        </w:tc>
      </w:tr>
      <w:tr w:rsidR="00A9051A" w:rsidRPr="00BC5C02" w:rsidTr="00A9051A">
        <w:trPr>
          <w:cantSplit/>
          <w:trHeight w:val="567"/>
          <w:tblHeader/>
        </w:trPr>
        <w:tc>
          <w:tcPr>
            <w:tcW w:w="3310" w:type="dxa"/>
            <w:tcBorders>
              <w:top w:val="double" w:sz="4" w:space="0" w:color="auto"/>
              <w:left w:val="double" w:sz="6" w:space="0" w:color="auto"/>
              <w:bottom w:val="single" w:sz="12" w:space="0" w:color="auto"/>
              <w:right w:val="single" w:sz="4" w:space="0" w:color="auto"/>
            </w:tcBorders>
          </w:tcPr>
          <w:p w:rsidR="00A9051A" w:rsidRPr="00BC5C02" w:rsidRDefault="00A9051A" w:rsidP="00FE5DD3">
            <w:pPr>
              <w:pStyle w:val="Tabnad2"/>
            </w:pPr>
            <w:r w:rsidRPr="00BC5C02">
              <w:t>Očekávané výstupy</w:t>
            </w:r>
          </w:p>
          <w:p w:rsidR="00A9051A" w:rsidRPr="00BC5C02" w:rsidRDefault="00A9051A" w:rsidP="00FE5DD3">
            <w:pPr>
              <w:rPr>
                <w:b/>
              </w:rPr>
            </w:pPr>
            <w:r w:rsidRPr="00BC5C02">
              <w:t>Žák:</w:t>
            </w:r>
          </w:p>
        </w:tc>
        <w:tc>
          <w:tcPr>
            <w:tcW w:w="3152" w:type="dxa"/>
            <w:tcBorders>
              <w:top w:val="double" w:sz="4" w:space="0" w:color="auto"/>
              <w:bottom w:val="single" w:sz="12" w:space="0" w:color="auto"/>
              <w:right w:val="single" w:sz="4" w:space="0" w:color="auto"/>
            </w:tcBorders>
          </w:tcPr>
          <w:p w:rsidR="00A9051A" w:rsidRPr="00BC5C02" w:rsidRDefault="00A9051A" w:rsidP="00FE5DD3">
            <w:pPr>
              <w:pStyle w:val="Tabnad2"/>
            </w:pPr>
            <w:r w:rsidRPr="00BC5C02">
              <w:t>Učivo</w:t>
            </w:r>
          </w:p>
        </w:tc>
        <w:tc>
          <w:tcPr>
            <w:tcW w:w="2587" w:type="dxa"/>
            <w:tcBorders>
              <w:top w:val="double" w:sz="4" w:space="0" w:color="auto"/>
              <w:left w:val="single" w:sz="4" w:space="0" w:color="auto"/>
              <w:bottom w:val="single" w:sz="12" w:space="0" w:color="auto"/>
              <w:right w:val="double" w:sz="6" w:space="0" w:color="auto"/>
            </w:tcBorders>
          </w:tcPr>
          <w:p w:rsidR="00A9051A" w:rsidRPr="00BC5C02" w:rsidRDefault="00A9051A" w:rsidP="00FE5DD3">
            <w:pPr>
              <w:pStyle w:val="Tabnad2"/>
            </w:pPr>
            <w:r w:rsidRPr="00BC5C02">
              <w:t>Průřezová témata</w:t>
            </w: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vytvoří vodní preparát</w:t>
            </w:r>
          </w:p>
        </w:tc>
        <w:tc>
          <w:tcPr>
            <w:tcW w:w="3152" w:type="dxa"/>
            <w:vMerge w:val="restart"/>
            <w:vAlign w:val="center"/>
          </w:tcPr>
          <w:p w:rsidR="00A9051A" w:rsidRPr="00BC5C02" w:rsidRDefault="00A9051A" w:rsidP="00A9051A">
            <w:pPr>
              <w:pStyle w:val="Odrazky"/>
              <w:tabs>
                <w:tab w:val="clear" w:pos="502"/>
              </w:tabs>
              <w:rPr>
                <w:b w:val="0"/>
              </w:rPr>
            </w:pPr>
            <w:r>
              <w:rPr>
                <w:b w:val="0"/>
              </w:rPr>
              <w:t>mikroskopování</w:t>
            </w:r>
          </w:p>
        </w:tc>
        <w:tc>
          <w:tcPr>
            <w:tcW w:w="2587" w:type="dxa"/>
            <w:vMerge w:val="restart"/>
            <w:tcBorders>
              <w:right w:val="double" w:sz="6" w:space="0" w:color="auto"/>
            </w:tcBorders>
            <w:vAlign w:val="center"/>
          </w:tcPr>
          <w:p w:rsidR="00A9051A" w:rsidRPr="00BC5C02" w:rsidRDefault="00A9051A" w:rsidP="00FE5DD3">
            <w:pPr>
              <w:rPr>
                <w:b/>
              </w:rPr>
            </w:pPr>
            <w:r w:rsidRPr="00BC5C02">
              <w:t>OSV – rozvoj schopností poznávání, sebepoznání a sebepojetí, seberegulace a sebeorganizace, komunikace, kooperace a kompetice, řešení problémů a rozhodovací dovednosti</w:t>
            </w:r>
          </w:p>
          <w:p w:rsidR="00A9051A" w:rsidRPr="00BC5C02" w:rsidRDefault="00A9051A" w:rsidP="00FE5DD3">
            <w:pPr>
              <w:rPr>
                <w:b/>
              </w:rPr>
            </w:pPr>
          </w:p>
          <w:p w:rsidR="00A9051A" w:rsidRPr="00BC5C02" w:rsidRDefault="00A9051A" w:rsidP="00FE5DD3">
            <w:pPr>
              <w:rPr>
                <w:b/>
              </w:rPr>
            </w:pPr>
          </w:p>
          <w:p w:rsidR="00A9051A" w:rsidRPr="00BC5C02" w:rsidRDefault="00A9051A" w:rsidP="00FE5DD3">
            <w:pPr>
              <w:rPr>
                <w:b/>
              </w:rPr>
            </w:pPr>
          </w:p>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najde v mikroskopu hledaný objekt</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nakreslí pozorovaný objekt do laboratorního protokolu</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pracuje s mikroskopem a dodržuje pravidla bezpečnosti při laboratorních pracích i v terénu</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pozoruje a popíše stavbu těla rostlin a živočichů</w:t>
            </w:r>
          </w:p>
        </w:tc>
        <w:tc>
          <w:tcPr>
            <w:tcW w:w="3152" w:type="dxa"/>
            <w:vAlign w:val="center"/>
          </w:tcPr>
          <w:p w:rsidR="00A9051A" w:rsidRPr="00BC5C02" w:rsidRDefault="00A9051A" w:rsidP="00A9051A">
            <w:pPr>
              <w:pStyle w:val="Odrazky"/>
              <w:tabs>
                <w:tab w:val="clear" w:pos="502"/>
              </w:tabs>
              <w:rPr>
                <w:b w:val="0"/>
              </w:rPr>
            </w:pPr>
            <w:r>
              <w:rPr>
                <w:b w:val="0"/>
              </w:rPr>
              <w:t>stavba těla organismů</w:t>
            </w: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poznává a určuje běžně známé rostliny podle klíče</w:t>
            </w:r>
          </w:p>
        </w:tc>
        <w:tc>
          <w:tcPr>
            <w:tcW w:w="3152" w:type="dxa"/>
            <w:vMerge w:val="restart"/>
            <w:vAlign w:val="center"/>
          </w:tcPr>
          <w:p w:rsidR="00A9051A" w:rsidRPr="00BC5C02" w:rsidRDefault="00A9051A" w:rsidP="00A9051A">
            <w:pPr>
              <w:pStyle w:val="Odrazky"/>
              <w:tabs>
                <w:tab w:val="clear" w:pos="502"/>
              </w:tabs>
              <w:rPr>
                <w:b w:val="0"/>
              </w:rPr>
            </w:pPr>
            <w:r>
              <w:rPr>
                <w:b w:val="0"/>
              </w:rPr>
              <w:t>rostliny a živočichové</w:t>
            </w: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pozoruje organismy v přírodě, rozpozná jarní a podzimní aspekt</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lastRenderedPageBreak/>
              <w:t>vytváří samostatně herbář</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Default="00A9051A" w:rsidP="00A9051A">
            <w:pPr>
              <w:pStyle w:val="Odrazky"/>
              <w:tabs>
                <w:tab w:val="clear" w:pos="502"/>
              </w:tabs>
              <w:rPr>
                <w:b w:val="0"/>
              </w:rPr>
            </w:pPr>
            <w:r>
              <w:rPr>
                <w:b w:val="0"/>
              </w:rPr>
              <w:t>uvědomuje si základní podmínky života a uvede jejich význam pro život na Zemi</w:t>
            </w:r>
          </w:p>
        </w:tc>
        <w:tc>
          <w:tcPr>
            <w:tcW w:w="3152" w:type="dxa"/>
            <w:vAlign w:val="center"/>
          </w:tcPr>
          <w:p w:rsidR="00A9051A" w:rsidRPr="00BC5C02" w:rsidRDefault="00A9051A" w:rsidP="00A9051A">
            <w:pPr>
              <w:pStyle w:val="Odrazky"/>
              <w:tabs>
                <w:tab w:val="clear" w:pos="502"/>
              </w:tabs>
              <w:rPr>
                <w:b w:val="0"/>
              </w:rPr>
            </w:pPr>
            <w:r>
              <w:rPr>
                <w:b w:val="0"/>
              </w:rPr>
              <w:t>základní podmínky života</w:t>
            </w:r>
          </w:p>
        </w:tc>
        <w:tc>
          <w:tcPr>
            <w:tcW w:w="2587" w:type="dxa"/>
            <w:tcBorders>
              <w:right w:val="double" w:sz="6" w:space="0" w:color="auto"/>
            </w:tcBorders>
            <w:vAlign w:val="center"/>
          </w:tcPr>
          <w:p w:rsidR="00A9051A" w:rsidRPr="00BC5C02" w:rsidRDefault="00A9051A" w:rsidP="00FE5DD3">
            <w:pPr>
              <w:rPr>
                <w:b/>
              </w:rPr>
            </w:pPr>
            <w:r>
              <w:t>EV – základní podmínky života</w:t>
            </w: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orientuje se v ekosystémech našich zeměpisných podmínek a jejich druhovém obsazení</w:t>
            </w:r>
          </w:p>
        </w:tc>
        <w:tc>
          <w:tcPr>
            <w:tcW w:w="3152" w:type="dxa"/>
            <w:vMerge w:val="restart"/>
            <w:vAlign w:val="center"/>
          </w:tcPr>
          <w:p w:rsidR="00A9051A" w:rsidRPr="00BC5C02" w:rsidRDefault="00A9051A" w:rsidP="00A9051A">
            <w:pPr>
              <w:pStyle w:val="Odrazky"/>
              <w:tabs>
                <w:tab w:val="clear" w:pos="502"/>
              </w:tabs>
              <w:rPr>
                <w:b w:val="0"/>
              </w:rPr>
            </w:pPr>
            <w:r>
              <w:rPr>
                <w:b w:val="0"/>
              </w:rPr>
              <w:t xml:space="preserve">ekosystémy </w:t>
            </w:r>
          </w:p>
        </w:tc>
        <w:tc>
          <w:tcPr>
            <w:tcW w:w="2587" w:type="dxa"/>
            <w:vMerge w:val="restart"/>
            <w:tcBorders>
              <w:right w:val="double" w:sz="6" w:space="0" w:color="auto"/>
            </w:tcBorders>
            <w:vAlign w:val="center"/>
          </w:tcPr>
          <w:p w:rsidR="00A9051A" w:rsidRDefault="00A9051A" w:rsidP="00FE5DD3">
            <w:pPr>
              <w:rPr>
                <w:b/>
              </w:rPr>
            </w:pPr>
            <w:r w:rsidRPr="00BC5C02">
              <w:t>EV – ekosystémy, lidské aktivity a problémy životního prostředí</w:t>
            </w:r>
            <w:r>
              <w:t xml:space="preserve">, vztah člověka k prostředí </w:t>
            </w:r>
          </w:p>
          <w:p w:rsidR="00A9051A" w:rsidRPr="00BC5C02" w:rsidRDefault="00A9051A" w:rsidP="00FE5DD3">
            <w:pPr>
              <w:rPr>
                <w:b/>
              </w:rPr>
            </w:pPr>
          </w:p>
          <w:p w:rsidR="00A9051A" w:rsidRPr="00BC5C02" w:rsidRDefault="00A9051A" w:rsidP="00FE5DD3">
            <w:pPr>
              <w:rPr>
                <w:b/>
              </w:rPr>
            </w:pPr>
          </w:p>
          <w:p w:rsidR="00A9051A" w:rsidRPr="00BC5C02" w:rsidRDefault="00A9051A" w:rsidP="00FE5DD3">
            <w:pPr>
              <w:rPr>
                <w:b/>
              </w:rPr>
            </w:pPr>
            <w:r>
              <w:t>OSV – rozvoj schopností poznávání, sebepoznání a sebepojetí, seberegulace a sebeorganizace, komunikace, kooperace a kompetice, řešení problémů a rozhodovací dovednosti</w:t>
            </w: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Pr="00BC5C02" w:rsidRDefault="00A9051A" w:rsidP="00A9051A">
            <w:pPr>
              <w:pStyle w:val="Odrazky"/>
              <w:tabs>
                <w:tab w:val="clear" w:pos="502"/>
              </w:tabs>
              <w:rPr>
                <w:b w:val="0"/>
              </w:rPr>
            </w:pPr>
            <w:r>
              <w:rPr>
                <w:b w:val="0"/>
              </w:rPr>
              <w:t>pozná hlavní rostlinné a živočišné zástupce a popíše vztahy mezi nimi</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Default="00A9051A" w:rsidP="00A9051A">
            <w:pPr>
              <w:pStyle w:val="Odrazky"/>
              <w:tabs>
                <w:tab w:val="clear" w:pos="502"/>
              </w:tabs>
              <w:rPr>
                <w:b w:val="0"/>
              </w:rPr>
            </w:pPr>
            <w:r>
              <w:rPr>
                <w:b w:val="0"/>
              </w:rPr>
              <w:t>aktivně využívá výpočetní techniku při zjišťování informací</w:t>
            </w:r>
          </w:p>
        </w:tc>
        <w:tc>
          <w:tcPr>
            <w:tcW w:w="3152" w:type="dxa"/>
            <w:vMerge w:val="restart"/>
            <w:vAlign w:val="center"/>
          </w:tcPr>
          <w:p w:rsidR="00A9051A" w:rsidRPr="00BC5C02" w:rsidRDefault="00A9051A" w:rsidP="00A9051A">
            <w:pPr>
              <w:pStyle w:val="Odrazky"/>
              <w:tabs>
                <w:tab w:val="clear" w:pos="502"/>
              </w:tabs>
              <w:rPr>
                <w:b w:val="0"/>
              </w:rPr>
            </w:pPr>
            <w:r>
              <w:rPr>
                <w:b w:val="0"/>
              </w:rPr>
              <w:t>ochrana přírody</w:t>
            </w: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Default="00A9051A" w:rsidP="00A9051A">
            <w:pPr>
              <w:pStyle w:val="Odrazky"/>
              <w:tabs>
                <w:tab w:val="clear" w:pos="502"/>
              </w:tabs>
              <w:rPr>
                <w:b w:val="0"/>
              </w:rPr>
            </w:pPr>
            <w:r>
              <w:rPr>
                <w:b w:val="0"/>
              </w:rPr>
              <w:t>dokáže pojmenovat problémy životního prostředí a určit lidské aktivity, které je způsobují</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Default="00A9051A" w:rsidP="00A9051A">
            <w:pPr>
              <w:pStyle w:val="Odrazky"/>
              <w:tabs>
                <w:tab w:val="clear" w:pos="502"/>
              </w:tabs>
              <w:rPr>
                <w:b w:val="0"/>
              </w:rPr>
            </w:pPr>
            <w:r>
              <w:rPr>
                <w:b w:val="0"/>
              </w:rPr>
              <w:t>zapojuje se do pracovních aktivit ve prospěch životního prostředí a podílí se tak na ochraně přírody</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r w:rsidR="00A9051A" w:rsidRPr="00BC5C02" w:rsidTr="00A90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310" w:type="dxa"/>
            <w:tcBorders>
              <w:left w:val="double" w:sz="6" w:space="0" w:color="auto"/>
            </w:tcBorders>
            <w:vAlign w:val="center"/>
          </w:tcPr>
          <w:p w:rsidR="00A9051A" w:rsidRDefault="00A9051A" w:rsidP="00A9051A">
            <w:pPr>
              <w:pStyle w:val="Odrazky"/>
              <w:tabs>
                <w:tab w:val="clear" w:pos="502"/>
              </w:tabs>
              <w:rPr>
                <w:b w:val="0"/>
              </w:rPr>
            </w:pPr>
            <w:r>
              <w:rPr>
                <w:b w:val="0"/>
              </w:rPr>
              <w:t>podílí se na organizaci akcí typu Den vody, Den stromů, …</w:t>
            </w:r>
          </w:p>
        </w:tc>
        <w:tc>
          <w:tcPr>
            <w:tcW w:w="3152" w:type="dxa"/>
            <w:vMerge/>
            <w:vAlign w:val="center"/>
          </w:tcPr>
          <w:p w:rsidR="00A9051A" w:rsidRPr="00BC5C02" w:rsidRDefault="00A9051A" w:rsidP="00A9051A">
            <w:pPr>
              <w:pStyle w:val="Odrazky"/>
              <w:tabs>
                <w:tab w:val="clear" w:pos="502"/>
              </w:tabs>
              <w:rPr>
                <w:b w:val="0"/>
              </w:rPr>
            </w:pPr>
          </w:p>
        </w:tc>
        <w:tc>
          <w:tcPr>
            <w:tcW w:w="2587" w:type="dxa"/>
            <w:vMerge/>
            <w:tcBorders>
              <w:right w:val="double" w:sz="6" w:space="0" w:color="auto"/>
            </w:tcBorders>
            <w:vAlign w:val="center"/>
          </w:tcPr>
          <w:p w:rsidR="00A9051A" w:rsidRPr="00BC5C02" w:rsidRDefault="00A9051A" w:rsidP="00FE5DD3">
            <w:pPr>
              <w:rPr>
                <w:b/>
              </w:rPr>
            </w:pPr>
          </w:p>
        </w:tc>
      </w:tr>
    </w:tbl>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rFonts w:cstheme="minorHAnsi"/>
          <w:sz w:val="24"/>
          <w:szCs w:val="24"/>
        </w:rPr>
      </w:pPr>
    </w:p>
    <w:p w:rsidR="00A9051A" w:rsidRDefault="00A9051A" w:rsidP="00A9051A">
      <w:pPr>
        <w:spacing w:line="276" w:lineRule="auto"/>
        <w:jc w:val="both"/>
        <w:rPr>
          <w:b/>
          <w:sz w:val="24"/>
          <w:szCs w:val="24"/>
        </w:rPr>
      </w:pPr>
      <w:r>
        <w:rPr>
          <w:b/>
          <w:sz w:val="24"/>
          <w:szCs w:val="24"/>
        </w:rPr>
        <w:lastRenderedPageBreak/>
        <w:t xml:space="preserve">4.10.6 </w:t>
      </w:r>
      <w:r w:rsidRPr="00A9051A">
        <w:rPr>
          <w:b/>
          <w:sz w:val="24"/>
          <w:szCs w:val="24"/>
        </w:rPr>
        <w:t>Psaní všemi deseti</w:t>
      </w:r>
    </w:p>
    <w:p w:rsidR="00A9051A" w:rsidRDefault="00A9051A" w:rsidP="00A9051A">
      <w:pPr>
        <w:spacing w:line="276" w:lineRule="auto"/>
        <w:jc w:val="both"/>
        <w:rPr>
          <w:rFonts w:cstheme="minorHAnsi"/>
          <w:b/>
          <w:sz w:val="24"/>
          <w:szCs w:val="24"/>
        </w:rPr>
      </w:pPr>
      <w:r>
        <w:rPr>
          <w:rFonts w:cstheme="minorHAnsi"/>
          <w:b/>
          <w:i/>
          <w:noProof/>
          <w:sz w:val="24"/>
          <w:szCs w:val="24"/>
          <w:lang w:eastAsia="cs-CZ"/>
        </w:rPr>
        <w:drawing>
          <wp:inline distT="0" distB="0" distL="0" distR="0" wp14:anchorId="2CA097CC" wp14:editId="27EC48D3">
            <wp:extent cx="5760720" cy="786130"/>
            <wp:effectExtent l="0" t="0" r="0" b="0"/>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720" cy="786130"/>
                    </a:xfrm>
                    <a:prstGeom prst="rect">
                      <a:avLst/>
                    </a:prstGeom>
                    <a:noFill/>
                  </pic:spPr>
                </pic:pic>
              </a:graphicData>
            </a:graphic>
          </wp:inline>
        </w:drawing>
      </w:r>
    </w:p>
    <w:p w:rsidR="00A9051A" w:rsidRDefault="00A9051A" w:rsidP="00A9051A">
      <w:pPr>
        <w:spacing w:line="276" w:lineRule="auto"/>
        <w:jc w:val="both"/>
        <w:rPr>
          <w:rFonts w:cstheme="minorHAnsi"/>
          <w:b/>
          <w:i/>
          <w:sz w:val="24"/>
          <w:szCs w:val="24"/>
        </w:rPr>
      </w:pPr>
      <w:r w:rsidRPr="00A9051A">
        <w:rPr>
          <w:rFonts w:cstheme="minorHAnsi"/>
          <w:b/>
          <w:i/>
          <w:sz w:val="24"/>
          <w:szCs w:val="24"/>
        </w:rPr>
        <w:t>Charakteristika vyučovacího předmětu</w:t>
      </w:r>
    </w:p>
    <w:p w:rsidR="00A9051A" w:rsidRPr="00A9051A" w:rsidRDefault="00A9051A" w:rsidP="00A9051A">
      <w:pPr>
        <w:spacing w:line="276" w:lineRule="auto"/>
        <w:jc w:val="both"/>
        <w:rPr>
          <w:rFonts w:cstheme="minorHAnsi"/>
          <w:sz w:val="24"/>
          <w:szCs w:val="24"/>
        </w:rPr>
      </w:pPr>
      <w:r w:rsidRPr="00A9051A">
        <w:rPr>
          <w:rFonts w:cstheme="minorHAnsi"/>
          <w:sz w:val="24"/>
          <w:szCs w:val="24"/>
        </w:rPr>
        <w:t xml:space="preserve">Obsahem předmětu je ovládnutí klávesnice počítače desetiprstovou hmatovou metodou, která vede k efektivnější práci na PC a tvoří třetí stupeň gramotnosti, tzv. klávesnicovou gramotnost. Žák v průběhu studia získává a rozvíjí schopnost samostatně a zodpovědně pracovat s počítačem, individuálně přistupuje k plnění zadaných úkolů, zdokonaluje psaní všemi deseti – přesnost, rychlost. </w:t>
      </w:r>
    </w:p>
    <w:p w:rsidR="00A9051A" w:rsidRPr="00A9051A" w:rsidRDefault="00A9051A" w:rsidP="00A9051A">
      <w:pPr>
        <w:spacing w:line="276" w:lineRule="auto"/>
        <w:jc w:val="both"/>
        <w:rPr>
          <w:rFonts w:cstheme="minorHAnsi"/>
          <w:color w:val="FF0000"/>
          <w:sz w:val="24"/>
          <w:szCs w:val="24"/>
        </w:rPr>
      </w:pPr>
      <w:r w:rsidRPr="00A9051A">
        <w:rPr>
          <w:rFonts w:cstheme="minorHAnsi"/>
          <w:sz w:val="24"/>
          <w:szCs w:val="24"/>
        </w:rPr>
        <w:t xml:space="preserve">Výuka se soustředí na nácvik a utvrzování desetiprstové hmatové metody psaní na klávesnici. Plně se využívá výukový program ZAV při souběhu školní a domácí přípravy. Žák se dokonale seznámí s klávesnicí PC. Při psaní podle výukového programu je postup přísně individuální, průběžně se kontroluje postup jednotlivých žáků ve školním žebříčku. </w:t>
      </w:r>
    </w:p>
    <w:p w:rsidR="00A9051A" w:rsidRPr="00A9051A" w:rsidRDefault="00A9051A" w:rsidP="00A9051A">
      <w:pPr>
        <w:spacing w:line="276" w:lineRule="auto"/>
        <w:jc w:val="both"/>
        <w:rPr>
          <w:rFonts w:cstheme="minorHAnsi"/>
          <w:sz w:val="24"/>
          <w:szCs w:val="24"/>
        </w:rPr>
      </w:pPr>
    </w:p>
    <w:p w:rsidR="00A9051A" w:rsidRPr="00A9051A" w:rsidRDefault="00A9051A" w:rsidP="00A9051A">
      <w:pPr>
        <w:spacing w:line="276" w:lineRule="auto"/>
        <w:jc w:val="both"/>
        <w:rPr>
          <w:rFonts w:cstheme="minorHAnsi"/>
          <w:b/>
          <w:sz w:val="24"/>
          <w:szCs w:val="24"/>
        </w:rPr>
      </w:pPr>
      <w:r w:rsidRPr="00A9051A">
        <w:rPr>
          <w:rFonts w:cstheme="minorHAnsi"/>
          <w:b/>
          <w:sz w:val="24"/>
          <w:szCs w:val="24"/>
        </w:rPr>
        <w:t>Do výuky jsou zařazena tato průřezová témata:</w:t>
      </w:r>
    </w:p>
    <w:p w:rsidR="00A9051A" w:rsidRPr="00A9051A" w:rsidRDefault="00A9051A" w:rsidP="00A9051A">
      <w:pPr>
        <w:spacing w:line="276" w:lineRule="auto"/>
        <w:jc w:val="both"/>
        <w:rPr>
          <w:rFonts w:cstheme="minorHAnsi"/>
          <w:sz w:val="24"/>
          <w:szCs w:val="24"/>
        </w:rPr>
      </w:pPr>
      <w:r w:rsidRPr="00A9051A">
        <w:rPr>
          <w:rFonts w:cstheme="minorHAnsi"/>
          <w:sz w:val="24"/>
          <w:szCs w:val="24"/>
        </w:rPr>
        <w:t>MeV -  tvorba mediálních sdělení, interpretace vztahu mediálních sdělení a reality</w:t>
      </w:r>
    </w:p>
    <w:p w:rsidR="00A9051A" w:rsidRPr="00FE5DD3" w:rsidRDefault="00A9051A" w:rsidP="00A9051A">
      <w:pPr>
        <w:spacing w:line="276" w:lineRule="auto"/>
        <w:jc w:val="both"/>
        <w:rPr>
          <w:rFonts w:cstheme="minorHAnsi"/>
          <w:sz w:val="24"/>
          <w:szCs w:val="24"/>
        </w:rPr>
      </w:pPr>
      <w:r w:rsidRPr="00A9051A">
        <w:rPr>
          <w:rFonts w:cstheme="minorHAnsi"/>
          <w:sz w:val="24"/>
          <w:szCs w:val="24"/>
        </w:rPr>
        <w:t>OV - občan, občanská společnost, komunikace, rozvoj schopností poznávání</w:t>
      </w:r>
    </w:p>
    <w:p w:rsidR="00A9051A" w:rsidRPr="00A9051A" w:rsidRDefault="00A9051A" w:rsidP="00A9051A">
      <w:pPr>
        <w:spacing w:line="276" w:lineRule="auto"/>
        <w:jc w:val="both"/>
        <w:rPr>
          <w:rFonts w:cstheme="minorHAnsi"/>
          <w:sz w:val="24"/>
          <w:szCs w:val="24"/>
        </w:rPr>
      </w:pPr>
      <w:r w:rsidRPr="00A9051A">
        <w:rPr>
          <w:rFonts w:cstheme="minorHAnsi"/>
          <w:sz w:val="24"/>
          <w:szCs w:val="24"/>
        </w:rPr>
        <w:t>Výuka se realizuje formou vyučovací hodiny. Vyučuje v 8. - 9. ročníku v časové dotaci jedna hodina týdně. K výuce je využita počítačová učebna.</w:t>
      </w:r>
    </w:p>
    <w:p w:rsidR="00A9051A" w:rsidRDefault="00A9051A" w:rsidP="00A9051A">
      <w:pPr>
        <w:spacing w:line="276" w:lineRule="auto"/>
        <w:jc w:val="both"/>
        <w:rPr>
          <w:rFonts w:cstheme="minorHAnsi"/>
          <w:sz w:val="24"/>
          <w:szCs w:val="24"/>
        </w:rPr>
      </w:pPr>
    </w:p>
    <w:p w:rsidR="00A9051A" w:rsidRPr="00A9051A" w:rsidRDefault="00A9051A" w:rsidP="00A9051A">
      <w:pPr>
        <w:spacing w:line="276" w:lineRule="auto"/>
        <w:jc w:val="both"/>
        <w:rPr>
          <w:rFonts w:cstheme="minorHAnsi"/>
          <w:sz w:val="24"/>
          <w:szCs w:val="24"/>
        </w:rPr>
      </w:pPr>
      <w:r w:rsidRPr="00A9051A">
        <w:rPr>
          <w:rFonts w:cstheme="minorHAnsi"/>
          <w:sz w:val="24"/>
          <w:szCs w:val="24"/>
        </w:rPr>
        <w:t>Budou použity tyto výchovné a vzdělávací strategie vedoucí k utváření a rozvíjení klíčových kompetencí žáků:</w:t>
      </w: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kompetence k učení</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učitel vede žáky </w:t>
      </w:r>
    </w:p>
    <w:p w:rsidR="008437BF" w:rsidRPr="008437BF" w:rsidRDefault="008437BF" w:rsidP="00CD7D69">
      <w:pPr>
        <w:pStyle w:val="Tabulkatext"/>
        <w:numPr>
          <w:ilvl w:val="0"/>
          <w:numId w:val="244"/>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k samostatné, odpovědné, aktivní, vytrvalé a pečlivé práci </w:t>
      </w:r>
    </w:p>
    <w:p w:rsidR="008437BF" w:rsidRPr="008437BF" w:rsidRDefault="008437BF" w:rsidP="00CD7D69">
      <w:pPr>
        <w:pStyle w:val="Tabulkatext"/>
        <w:numPr>
          <w:ilvl w:val="0"/>
          <w:numId w:val="244"/>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k využívání internetu, čerpání nezbytných údajů a materiálů </w:t>
      </w:r>
    </w:p>
    <w:p w:rsidR="008437BF" w:rsidRPr="008437BF" w:rsidRDefault="008437BF" w:rsidP="00CD7D69">
      <w:pPr>
        <w:pStyle w:val="Tabulkatext"/>
        <w:numPr>
          <w:ilvl w:val="0"/>
          <w:numId w:val="244"/>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ovládání klávesnice desetiprstovou hmatovou metodou, k psaní s vysokou přesností a rychlostí</w:t>
      </w:r>
    </w:p>
    <w:p w:rsidR="008437BF" w:rsidRPr="008437BF" w:rsidRDefault="008437BF" w:rsidP="008437BF">
      <w:pPr>
        <w:pStyle w:val="Tabulkatext"/>
        <w:spacing w:line="276" w:lineRule="auto"/>
        <w:jc w:val="both"/>
        <w:rPr>
          <w:rFonts w:asciiTheme="minorHAnsi" w:hAnsiTheme="minorHAnsi" w:cstheme="minorHAnsi"/>
          <w:b w:val="0"/>
          <w:sz w:val="24"/>
          <w:szCs w:val="24"/>
        </w:rPr>
      </w:pP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kompetence k řešení problémů</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učitel vede žáky </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ke zkoumání věrohodnosti předkládaných informací k tvorbě vlastního úsudku a k jeho obhajobě, k diskuzi o úsudku</w:t>
      </w: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lastRenderedPageBreak/>
        <w:t>kompetence komunikativní</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učitel vede žáky</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jasnému, srozumitelnému a souvislému vyjadřování</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formulaci projevů mluvených i psaných</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ke kultivovanému vystupování na úrovni</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vystupování při určitých situacích</w:t>
      </w:r>
    </w:p>
    <w:p w:rsidR="008437BF" w:rsidRPr="008437BF" w:rsidRDefault="008437BF" w:rsidP="00CD7D69">
      <w:pPr>
        <w:pStyle w:val="Tabulkatext"/>
        <w:numPr>
          <w:ilvl w:val="0"/>
          <w:numId w:val="245"/>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využívání elektronické pošty a dalších prostředků komunikace</w:t>
      </w:r>
    </w:p>
    <w:p w:rsidR="008437BF" w:rsidRPr="008437BF" w:rsidRDefault="008437BF" w:rsidP="008437BF">
      <w:pPr>
        <w:pStyle w:val="Tabulkatext"/>
        <w:spacing w:line="276" w:lineRule="auto"/>
        <w:jc w:val="both"/>
        <w:rPr>
          <w:rFonts w:asciiTheme="minorHAnsi" w:hAnsiTheme="minorHAnsi" w:cstheme="minorHAnsi"/>
          <w:b w:val="0"/>
          <w:i/>
          <w:sz w:val="24"/>
          <w:szCs w:val="24"/>
        </w:rPr>
      </w:pP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kompetence sociální a personální</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učitel vede žáky</w:t>
      </w:r>
    </w:p>
    <w:p w:rsidR="008437BF" w:rsidRPr="008437BF" w:rsidRDefault="008437BF" w:rsidP="00CD7D69">
      <w:pPr>
        <w:pStyle w:val="Tabulkatext"/>
        <w:numPr>
          <w:ilvl w:val="0"/>
          <w:numId w:val="246"/>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k vytváření pozitivní představy o sobě samém, k podpoře sebedůvěry a samostatnosti </w:t>
      </w:r>
    </w:p>
    <w:p w:rsidR="008437BF" w:rsidRPr="008437BF" w:rsidRDefault="008437BF" w:rsidP="008437BF">
      <w:pPr>
        <w:pStyle w:val="Tabulkatext"/>
        <w:spacing w:line="276" w:lineRule="auto"/>
        <w:jc w:val="both"/>
        <w:rPr>
          <w:rFonts w:asciiTheme="minorHAnsi" w:hAnsiTheme="minorHAnsi" w:cstheme="minorHAnsi"/>
          <w:b w:val="0"/>
          <w:sz w:val="24"/>
          <w:szCs w:val="24"/>
        </w:rPr>
      </w:pP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kompetence občanské</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učitel vede žáky </w:t>
      </w:r>
    </w:p>
    <w:p w:rsidR="008437BF" w:rsidRPr="008437BF" w:rsidRDefault="008437BF" w:rsidP="00CD7D69">
      <w:pPr>
        <w:pStyle w:val="Tabulkatext"/>
        <w:numPr>
          <w:ilvl w:val="0"/>
          <w:numId w:val="246"/>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respektování stanovených pravidel</w:t>
      </w:r>
    </w:p>
    <w:p w:rsidR="008437BF" w:rsidRPr="008437BF" w:rsidRDefault="008437BF" w:rsidP="00CD7D69">
      <w:pPr>
        <w:pStyle w:val="Tabulkatext"/>
        <w:numPr>
          <w:ilvl w:val="0"/>
          <w:numId w:val="246"/>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k rozvíjení volních vlastností, přijímání zodpovědnosti za svůj přístup k plnění povinností </w:t>
      </w:r>
    </w:p>
    <w:p w:rsidR="008437BF" w:rsidRPr="008437BF" w:rsidRDefault="008437BF" w:rsidP="008437BF">
      <w:pPr>
        <w:pStyle w:val="Tabulkatext"/>
        <w:spacing w:line="276" w:lineRule="auto"/>
        <w:jc w:val="both"/>
        <w:rPr>
          <w:rFonts w:asciiTheme="minorHAnsi" w:hAnsiTheme="minorHAnsi" w:cstheme="minorHAnsi"/>
          <w:b w:val="0"/>
          <w:sz w:val="24"/>
          <w:szCs w:val="24"/>
        </w:rPr>
      </w:pP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kompetence pracovní</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učitel vede žáky </w:t>
      </w:r>
    </w:p>
    <w:p w:rsidR="008437BF" w:rsidRPr="008437BF" w:rsidRDefault="008437BF" w:rsidP="00CD7D69">
      <w:pPr>
        <w:pStyle w:val="Tabulkatext"/>
        <w:numPr>
          <w:ilvl w:val="0"/>
          <w:numId w:val="247"/>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práci s daným vybavením učeben se základním, aplikačním i nadstavbovým programovým vybavením</w:t>
      </w:r>
    </w:p>
    <w:p w:rsidR="008437BF" w:rsidRPr="008437BF" w:rsidRDefault="008437BF" w:rsidP="008437BF">
      <w:pPr>
        <w:pStyle w:val="Tabulkatext"/>
        <w:spacing w:line="276" w:lineRule="auto"/>
        <w:jc w:val="both"/>
        <w:rPr>
          <w:rFonts w:asciiTheme="minorHAnsi" w:hAnsiTheme="minorHAnsi" w:cstheme="minorHAnsi"/>
          <w:b w:val="0"/>
          <w:sz w:val="24"/>
          <w:szCs w:val="24"/>
        </w:rPr>
      </w:pPr>
    </w:p>
    <w:p w:rsidR="008437BF" w:rsidRPr="008437BF" w:rsidRDefault="008437BF" w:rsidP="008437BF">
      <w:pPr>
        <w:pStyle w:val="Tabulkatext"/>
        <w:spacing w:line="276" w:lineRule="auto"/>
        <w:jc w:val="both"/>
        <w:rPr>
          <w:rFonts w:asciiTheme="minorHAnsi" w:hAnsiTheme="minorHAnsi" w:cstheme="minorHAnsi"/>
          <w:sz w:val="24"/>
          <w:szCs w:val="24"/>
        </w:rPr>
      </w:pPr>
      <w:r w:rsidRPr="008437BF">
        <w:rPr>
          <w:rFonts w:asciiTheme="minorHAnsi" w:hAnsiTheme="minorHAnsi" w:cstheme="minorHAnsi"/>
          <w:sz w:val="24"/>
          <w:szCs w:val="24"/>
        </w:rPr>
        <w:t xml:space="preserve">kompetence digitální </w:t>
      </w:r>
    </w:p>
    <w:p w:rsidR="008437BF" w:rsidRPr="008437BF" w:rsidRDefault="008437BF" w:rsidP="008437BF">
      <w:pPr>
        <w:pStyle w:val="Tabulkatext"/>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učitel vede žáky</w:t>
      </w:r>
    </w:p>
    <w:p w:rsidR="008437BF" w:rsidRPr="008437BF" w:rsidRDefault="008437BF" w:rsidP="008437BF">
      <w:pPr>
        <w:pStyle w:val="Tabulkatext"/>
        <w:numPr>
          <w:ilvl w:val="0"/>
          <w:numId w:val="2"/>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k využívání digitální technologie</w:t>
      </w:r>
    </w:p>
    <w:p w:rsidR="008437BF" w:rsidRPr="008437BF" w:rsidRDefault="008437BF" w:rsidP="008437BF">
      <w:pPr>
        <w:pStyle w:val="Tabulkatext"/>
        <w:numPr>
          <w:ilvl w:val="0"/>
          <w:numId w:val="2"/>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ke zvládnutí získávání, vyhledávání a kritického posuzování dat a jejich sdílení </w:t>
      </w:r>
    </w:p>
    <w:p w:rsidR="008437BF" w:rsidRPr="008437BF" w:rsidRDefault="008437BF" w:rsidP="008437BF">
      <w:pPr>
        <w:pStyle w:val="Tabulkatext"/>
        <w:numPr>
          <w:ilvl w:val="0"/>
          <w:numId w:val="2"/>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 xml:space="preserve">seznamuje žáky s postupy, způsoby a prostředky využití digitálních technologií </w:t>
      </w:r>
    </w:p>
    <w:p w:rsidR="008437BF" w:rsidRPr="008437BF" w:rsidRDefault="008437BF" w:rsidP="008437BF">
      <w:pPr>
        <w:pStyle w:val="Tabulkatext"/>
        <w:numPr>
          <w:ilvl w:val="0"/>
          <w:numId w:val="2"/>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podporuje žáky při vytváření a úpravě digitálního obsahu, kombinování různých formátů</w:t>
      </w:r>
    </w:p>
    <w:p w:rsidR="008437BF" w:rsidRPr="008437BF" w:rsidRDefault="008437BF" w:rsidP="008437BF">
      <w:pPr>
        <w:pStyle w:val="Tabulkatext"/>
        <w:numPr>
          <w:ilvl w:val="0"/>
          <w:numId w:val="2"/>
        </w:numPr>
        <w:spacing w:line="276" w:lineRule="auto"/>
        <w:jc w:val="both"/>
        <w:rPr>
          <w:rFonts w:asciiTheme="minorHAnsi" w:hAnsiTheme="minorHAnsi" w:cstheme="minorHAnsi"/>
          <w:b w:val="0"/>
          <w:sz w:val="24"/>
          <w:szCs w:val="24"/>
        </w:rPr>
      </w:pPr>
      <w:r w:rsidRPr="008437BF">
        <w:rPr>
          <w:rFonts w:asciiTheme="minorHAnsi" w:hAnsiTheme="minorHAnsi" w:cstheme="minorHAnsi"/>
          <w:b w:val="0"/>
          <w:sz w:val="24"/>
          <w:szCs w:val="24"/>
        </w:rPr>
        <w:t>podporuje u žáků komunikaci a sdílení informací v digitálním prostředí</w:t>
      </w:r>
    </w:p>
    <w:p w:rsidR="00A9051A" w:rsidRDefault="00A9051A" w:rsidP="00A9051A">
      <w:pPr>
        <w:pStyle w:val="Tabulkatext"/>
        <w:spacing w:line="276" w:lineRule="auto"/>
        <w:jc w:val="both"/>
        <w:rPr>
          <w:rFonts w:asciiTheme="minorHAnsi" w:hAnsiTheme="minorHAnsi" w:cstheme="minorHAnsi"/>
          <w:b w:val="0"/>
          <w:sz w:val="24"/>
          <w:szCs w:val="24"/>
        </w:rPr>
      </w:pPr>
    </w:p>
    <w:tbl>
      <w:tblPr>
        <w:tblW w:w="9072" w:type="dxa"/>
        <w:tblInd w:w="-23" w:type="dxa"/>
        <w:tblLayout w:type="fixed"/>
        <w:tblCellMar>
          <w:left w:w="70" w:type="dxa"/>
          <w:right w:w="70" w:type="dxa"/>
        </w:tblCellMar>
        <w:tblLook w:val="0000" w:firstRow="0" w:lastRow="0" w:firstColumn="0" w:lastColumn="0" w:noHBand="0" w:noVBand="0"/>
      </w:tblPr>
      <w:tblGrid>
        <w:gridCol w:w="3290"/>
        <w:gridCol w:w="3272"/>
        <w:gridCol w:w="2510"/>
      </w:tblGrid>
      <w:tr w:rsidR="00231144" w:rsidRPr="00231144" w:rsidTr="00231144">
        <w:trPr>
          <w:trHeight w:val="587"/>
          <w:tblHeader/>
        </w:trPr>
        <w:tc>
          <w:tcPr>
            <w:tcW w:w="3290" w:type="dxa"/>
            <w:tcBorders>
              <w:top w:val="double" w:sz="6" w:space="0" w:color="auto"/>
              <w:left w:val="double" w:sz="6" w:space="0" w:color="auto"/>
              <w:bottom w:val="double" w:sz="4" w:space="0" w:color="auto"/>
              <w:right w:val="single" w:sz="4" w:space="0" w:color="auto"/>
            </w:tcBorders>
            <w:shd w:val="clear" w:color="auto" w:fill="FFFFFF"/>
          </w:tcPr>
          <w:p w:rsidR="00231144" w:rsidRPr="00231144" w:rsidRDefault="00231144" w:rsidP="00231144">
            <w:r w:rsidRPr="00231144">
              <w:lastRenderedPageBreak/>
              <w:t>Oblast:</w:t>
            </w:r>
          </w:p>
          <w:p w:rsidR="00231144" w:rsidRPr="00231144" w:rsidRDefault="00231144" w:rsidP="00231144">
            <w:pPr>
              <w:pStyle w:val="Tabnad1"/>
            </w:pPr>
            <w:r w:rsidRPr="00231144">
              <w:t>Informační a komunikační technologie</w:t>
            </w:r>
          </w:p>
        </w:tc>
        <w:tc>
          <w:tcPr>
            <w:tcW w:w="3272" w:type="dxa"/>
            <w:tcBorders>
              <w:top w:val="double" w:sz="6" w:space="0" w:color="auto"/>
              <w:bottom w:val="double" w:sz="4" w:space="0" w:color="auto"/>
              <w:right w:val="single" w:sz="4" w:space="0" w:color="auto"/>
            </w:tcBorders>
            <w:shd w:val="clear" w:color="auto" w:fill="FFFFFF"/>
          </w:tcPr>
          <w:p w:rsidR="00231144" w:rsidRPr="00231144" w:rsidRDefault="00231144" w:rsidP="00231144">
            <w:r w:rsidRPr="00231144">
              <w:t>Předmět:</w:t>
            </w:r>
          </w:p>
          <w:p w:rsidR="00231144" w:rsidRPr="00231144" w:rsidRDefault="00231144" w:rsidP="00231144">
            <w:pPr>
              <w:pStyle w:val="Tabnad1"/>
            </w:pPr>
            <w:r w:rsidRPr="00231144">
              <w:t>Psaní všemi deseti</w:t>
            </w:r>
          </w:p>
        </w:tc>
        <w:tc>
          <w:tcPr>
            <w:tcW w:w="2510" w:type="dxa"/>
            <w:tcBorders>
              <w:top w:val="double" w:sz="6" w:space="0" w:color="auto"/>
              <w:bottom w:val="double" w:sz="4" w:space="0" w:color="auto"/>
              <w:right w:val="double" w:sz="6" w:space="0" w:color="auto"/>
            </w:tcBorders>
            <w:shd w:val="clear" w:color="auto" w:fill="FFFFFF"/>
          </w:tcPr>
          <w:p w:rsidR="00231144" w:rsidRPr="00231144" w:rsidRDefault="00231144" w:rsidP="00231144">
            <w:r w:rsidRPr="00231144">
              <w:t>Období:</w:t>
            </w:r>
          </w:p>
          <w:p w:rsidR="00231144" w:rsidRPr="00231144" w:rsidRDefault="00231144" w:rsidP="00231144">
            <w:pPr>
              <w:pStyle w:val="Tabnad1"/>
            </w:pPr>
            <w:r w:rsidRPr="00231144">
              <w:t xml:space="preserve">8.- 9. </w:t>
            </w:r>
          </w:p>
        </w:tc>
      </w:tr>
      <w:tr w:rsidR="00231144" w:rsidRPr="00231144" w:rsidTr="00231144">
        <w:trPr>
          <w:trHeight w:val="587"/>
          <w:tblHeader/>
        </w:trPr>
        <w:tc>
          <w:tcPr>
            <w:tcW w:w="3290" w:type="dxa"/>
            <w:tcBorders>
              <w:top w:val="double" w:sz="4" w:space="0" w:color="auto"/>
              <w:left w:val="double" w:sz="6" w:space="0" w:color="auto"/>
              <w:bottom w:val="single" w:sz="12" w:space="0" w:color="auto"/>
              <w:right w:val="single" w:sz="4" w:space="0" w:color="auto"/>
            </w:tcBorders>
          </w:tcPr>
          <w:p w:rsidR="00231144" w:rsidRPr="00231144" w:rsidRDefault="00231144" w:rsidP="00231144">
            <w:pPr>
              <w:pStyle w:val="Tabnad2"/>
            </w:pPr>
            <w:r w:rsidRPr="00231144">
              <w:t>Očekávané výstupy</w:t>
            </w:r>
          </w:p>
          <w:p w:rsidR="00231144" w:rsidRPr="00231144" w:rsidRDefault="00231144" w:rsidP="00231144">
            <w:r w:rsidRPr="00231144">
              <w:t>Žák:</w:t>
            </w:r>
          </w:p>
        </w:tc>
        <w:tc>
          <w:tcPr>
            <w:tcW w:w="3272" w:type="dxa"/>
            <w:tcBorders>
              <w:top w:val="double" w:sz="4" w:space="0" w:color="auto"/>
              <w:bottom w:val="single" w:sz="12" w:space="0" w:color="auto"/>
              <w:right w:val="single" w:sz="4" w:space="0" w:color="auto"/>
            </w:tcBorders>
          </w:tcPr>
          <w:p w:rsidR="00231144" w:rsidRPr="00231144" w:rsidRDefault="00231144" w:rsidP="00231144">
            <w:pPr>
              <w:pStyle w:val="Tabnad2"/>
            </w:pPr>
            <w:r w:rsidRPr="00231144">
              <w:t>Učivo</w:t>
            </w:r>
          </w:p>
        </w:tc>
        <w:tc>
          <w:tcPr>
            <w:tcW w:w="2510" w:type="dxa"/>
            <w:tcBorders>
              <w:top w:val="double" w:sz="4" w:space="0" w:color="auto"/>
              <w:left w:val="single" w:sz="4" w:space="0" w:color="auto"/>
              <w:bottom w:val="single" w:sz="12" w:space="0" w:color="auto"/>
              <w:right w:val="double" w:sz="6" w:space="0" w:color="auto"/>
            </w:tcBorders>
          </w:tcPr>
          <w:p w:rsidR="00231144" w:rsidRPr="00231144" w:rsidRDefault="00231144" w:rsidP="00231144">
            <w:pPr>
              <w:pStyle w:val="Tabnad2"/>
            </w:pPr>
            <w:r w:rsidRPr="00231144">
              <w:t>Průřezová témata</w:t>
            </w:r>
          </w:p>
        </w:tc>
      </w:tr>
      <w:tr w:rsidR="00231144" w:rsidRPr="00231144" w:rsidTr="00231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3290" w:type="dxa"/>
            <w:tcBorders>
              <w:left w:val="double" w:sz="6" w:space="0" w:color="auto"/>
            </w:tcBorders>
            <w:vAlign w:val="center"/>
          </w:tcPr>
          <w:p w:rsidR="00231144" w:rsidRPr="00231144" w:rsidRDefault="00231144" w:rsidP="00231144">
            <w:pPr>
              <w:pStyle w:val="Odrazky"/>
              <w:tabs>
                <w:tab w:val="clear" w:pos="502"/>
              </w:tabs>
              <w:jc w:val="left"/>
              <w:rPr>
                <w:b w:val="0"/>
              </w:rPr>
            </w:pPr>
            <w:r w:rsidRPr="00231144">
              <w:rPr>
                <w:b w:val="0"/>
              </w:rPr>
              <w:t xml:space="preserve">   seznámí se s klávesnicí a s výukovým programem ZAV, nacvičuje psaní písmen na střední a horní písmenné řadě, utvrzuje hmatovou jistotu, nacvičuje písmena na dolní písmenné řadě, zvyšuje přesnost a rychlost psaní</w:t>
            </w:r>
          </w:p>
        </w:tc>
        <w:tc>
          <w:tcPr>
            <w:tcW w:w="3272" w:type="dxa"/>
            <w:vAlign w:val="center"/>
          </w:tcPr>
          <w:p w:rsidR="00231144" w:rsidRPr="00231144" w:rsidRDefault="00231144" w:rsidP="00231144">
            <w:pPr>
              <w:pStyle w:val="Odrazky"/>
              <w:numPr>
                <w:ilvl w:val="0"/>
                <w:numId w:val="0"/>
              </w:numPr>
              <w:rPr>
                <w:b w:val="0"/>
              </w:rPr>
            </w:pPr>
          </w:p>
          <w:p w:rsidR="00231144" w:rsidRPr="00231144" w:rsidRDefault="00231144" w:rsidP="00231144">
            <w:pPr>
              <w:pStyle w:val="Odrazky"/>
              <w:tabs>
                <w:tab w:val="clear" w:pos="502"/>
              </w:tabs>
              <w:jc w:val="left"/>
              <w:rPr>
                <w:b w:val="0"/>
              </w:rPr>
            </w:pPr>
            <w:r w:rsidRPr="00231144">
              <w:rPr>
                <w:b w:val="0"/>
              </w:rPr>
              <w:t xml:space="preserve">   seznámení se znaky na klávesnici, přihlášení do výukového programu ZAV, ovládání střední a horní písmenné řady</w:t>
            </w:r>
          </w:p>
          <w:p w:rsidR="00231144" w:rsidRPr="00231144" w:rsidRDefault="00231144" w:rsidP="00231144">
            <w:pPr>
              <w:pStyle w:val="Odrazky"/>
              <w:numPr>
                <w:ilvl w:val="0"/>
                <w:numId w:val="0"/>
              </w:numPr>
              <w:ind w:left="360"/>
              <w:rPr>
                <w:b w:val="0"/>
                <w:color w:val="FF0000"/>
              </w:rPr>
            </w:pPr>
            <w:r w:rsidRPr="00231144">
              <w:rPr>
                <w:b w:val="0"/>
                <w:color w:val="FF0000"/>
              </w:rPr>
              <w:t xml:space="preserve"> </w:t>
            </w:r>
          </w:p>
          <w:p w:rsidR="00231144" w:rsidRPr="00231144" w:rsidRDefault="00231144" w:rsidP="00231144">
            <w:pPr>
              <w:pStyle w:val="Odrazky"/>
              <w:numPr>
                <w:ilvl w:val="0"/>
                <w:numId w:val="0"/>
              </w:numPr>
              <w:ind w:left="360"/>
              <w:rPr>
                <w:b w:val="0"/>
              </w:rPr>
            </w:pPr>
          </w:p>
        </w:tc>
        <w:tc>
          <w:tcPr>
            <w:tcW w:w="2510" w:type="dxa"/>
            <w:vMerge w:val="restart"/>
            <w:tcBorders>
              <w:right w:val="double" w:sz="6" w:space="0" w:color="auto"/>
            </w:tcBorders>
            <w:vAlign w:val="center"/>
          </w:tcPr>
          <w:p w:rsidR="00231144" w:rsidRPr="00231144" w:rsidRDefault="00231144" w:rsidP="00231144"/>
          <w:p w:rsidR="00231144" w:rsidRPr="00231144" w:rsidRDefault="00231144" w:rsidP="00231144"/>
          <w:p w:rsidR="00231144" w:rsidRPr="00231144" w:rsidRDefault="00231144" w:rsidP="00231144"/>
          <w:p w:rsidR="00231144" w:rsidRPr="00231144" w:rsidRDefault="00231144" w:rsidP="00231144">
            <w:r w:rsidRPr="00231144">
              <w:t>MeV -  tvorba mediálních sdělení</w:t>
            </w:r>
          </w:p>
          <w:p w:rsidR="00231144" w:rsidRPr="00231144" w:rsidRDefault="00231144" w:rsidP="00231144">
            <w:r w:rsidRPr="00231144">
              <w:t xml:space="preserve"> </w:t>
            </w:r>
          </w:p>
          <w:p w:rsidR="00231144" w:rsidRPr="00231144" w:rsidRDefault="00231144" w:rsidP="00231144"/>
          <w:p w:rsidR="00231144" w:rsidRPr="00231144" w:rsidRDefault="00231144" w:rsidP="00231144">
            <w:r w:rsidRPr="00231144">
              <w:t>OV - občan, občanská společnost</w:t>
            </w:r>
          </w:p>
          <w:p w:rsidR="00231144" w:rsidRPr="00231144" w:rsidRDefault="00231144" w:rsidP="00231144"/>
        </w:tc>
      </w:tr>
      <w:tr w:rsidR="00231144" w:rsidRPr="00231144" w:rsidTr="00231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3290" w:type="dxa"/>
            <w:tcBorders>
              <w:left w:val="double" w:sz="6" w:space="0" w:color="auto"/>
            </w:tcBorders>
            <w:vAlign w:val="center"/>
          </w:tcPr>
          <w:p w:rsidR="00231144" w:rsidRPr="00231144" w:rsidRDefault="00231144" w:rsidP="00231144">
            <w:pPr>
              <w:pStyle w:val="Odrazky"/>
              <w:tabs>
                <w:tab w:val="clear" w:pos="502"/>
              </w:tabs>
              <w:jc w:val="left"/>
              <w:rPr>
                <w:b w:val="0"/>
              </w:rPr>
            </w:pPr>
            <w:r w:rsidRPr="00231144">
              <w:rPr>
                <w:b w:val="0"/>
              </w:rPr>
              <w:t xml:space="preserve">   nacvičuje velká písmena, tečku a čárku, pomlčku, prohlubuje hmatovou jistotu, rychlost a přesnost psaní, nacvičuje psaní diakritických a interpunkčních znamének a zvyšuje přesnost a rychlost psaní, nacvičuje psaní značek, zvyšuje přesnost, ovládá numerickou klávesnici, opíše jednoduchý text v cizím jazyce </w:t>
            </w:r>
          </w:p>
          <w:p w:rsidR="00231144" w:rsidRPr="00231144" w:rsidRDefault="00231144" w:rsidP="00231144">
            <w:pPr>
              <w:pStyle w:val="Odrazky"/>
              <w:numPr>
                <w:ilvl w:val="0"/>
                <w:numId w:val="0"/>
              </w:numPr>
              <w:ind w:left="360"/>
              <w:rPr>
                <w:b w:val="0"/>
              </w:rPr>
            </w:pPr>
          </w:p>
        </w:tc>
        <w:tc>
          <w:tcPr>
            <w:tcW w:w="3272" w:type="dxa"/>
            <w:vAlign w:val="center"/>
          </w:tcPr>
          <w:p w:rsidR="00231144" w:rsidRPr="00231144" w:rsidRDefault="00231144" w:rsidP="00231144">
            <w:pPr>
              <w:pStyle w:val="Odrazky"/>
              <w:tabs>
                <w:tab w:val="clear" w:pos="502"/>
              </w:tabs>
              <w:jc w:val="left"/>
              <w:rPr>
                <w:b w:val="0"/>
              </w:rPr>
            </w:pPr>
            <w:r w:rsidRPr="00231144">
              <w:rPr>
                <w:b w:val="0"/>
              </w:rPr>
              <w:t xml:space="preserve">   psaní tečky, čárky, pomlčky a velkých písmen</w:t>
            </w:r>
          </w:p>
          <w:p w:rsidR="00231144" w:rsidRPr="00231144" w:rsidRDefault="00231144" w:rsidP="00231144">
            <w:pPr>
              <w:pStyle w:val="Odrazky"/>
              <w:numPr>
                <w:ilvl w:val="0"/>
                <w:numId w:val="0"/>
              </w:numPr>
              <w:ind w:left="360"/>
              <w:rPr>
                <w:b w:val="0"/>
              </w:rPr>
            </w:pPr>
          </w:p>
        </w:tc>
        <w:tc>
          <w:tcPr>
            <w:tcW w:w="2510" w:type="dxa"/>
            <w:vMerge/>
            <w:tcBorders>
              <w:right w:val="double" w:sz="6" w:space="0" w:color="auto"/>
            </w:tcBorders>
            <w:vAlign w:val="center"/>
          </w:tcPr>
          <w:p w:rsidR="00231144" w:rsidRPr="00231144" w:rsidRDefault="00231144" w:rsidP="00231144"/>
        </w:tc>
      </w:tr>
      <w:tr w:rsidR="00231144" w:rsidRPr="00231144" w:rsidTr="00231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3290" w:type="dxa"/>
            <w:tcBorders>
              <w:left w:val="double" w:sz="6" w:space="0" w:color="auto"/>
            </w:tcBorders>
            <w:vAlign w:val="center"/>
          </w:tcPr>
          <w:p w:rsidR="00231144" w:rsidRPr="00231144" w:rsidRDefault="00231144" w:rsidP="00231144">
            <w:pPr>
              <w:pStyle w:val="Odrazky"/>
              <w:tabs>
                <w:tab w:val="clear" w:pos="502"/>
              </w:tabs>
              <w:jc w:val="left"/>
              <w:rPr>
                <w:b w:val="0"/>
              </w:rPr>
            </w:pPr>
            <w:r w:rsidRPr="00231144">
              <w:rPr>
                <w:b w:val="0"/>
              </w:rPr>
              <w:t xml:space="preserve">   aplikace individuálního postupu při nácviku písmen, značek, znamének a číslic, je schopen napsat kvalifikační cvičení ve výukovém programu ZAV</w:t>
            </w:r>
          </w:p>
        </w:tc>
        <w:tc>
          <w:tcPr>
            <w:tcW w:w="3272" w:type="dxa"/>
            <w:vAlign w:val="center"/>
          </w:tcPr>
          <w:p w:rsidR="00231144" w:rsidRPr="00231144" w:rsidRDefault="00231144" w:rsidP="00231144">
            <w:pPr>
              <w:pStyle w:val="Odrazky"/>
              <w:tabs>
                <w:tab w:val="clear" w:pos="502"/>
              </w:tabs>
              <w:jc w:val="left"/>
              <w:rPr>
                <w:b w:val="0"/>
              </w:rPr>
            </w:pPr>
            <w:r w:rsidRPr="00231144">
              <w:rPr>
                <w:b w:val="0"/>
              </w:rPr>
              <w:t xml:space="preserve">   zvyšování přesnosti a rychlosti psaní, psaní značek, znamének, číslic</w:t>
            </w:r>
          </w:p>
          <w:p w:rsidR="00231144" w:rsidRPr="00231144" w:rsidRDefault="00231144" w:rsidP="00231144">
            <w:pPr>
              <w:pStyle w:val="Odrazky"/>
              <w:numPr>
                <w:ilvl w:val="0"/>
                <w:numId w:val="0"/>
              </w:numPr>
              <w:ind w:left="360"/>
              <w:rPr>
                <w:b w:val="0"/>
              </w:rPr>
            </w:pPr>
          </w:p>
        </w:tc>
        <w:tc>
          <w:tcPr>
            <w:tcW w:w="2510" w:type="dxa"/>
            <w:vMerge/>
            <w:tcBorders>
              <w:right w:val="double" w:sz="6" w:space="0" w:color="auto"/>
            </w:tcBorders>
            <w:vAlign w:val="center"/>
          </w:tcPr>
          <w:p w:rsidR="00231144" w:rsidRPr="00231144" w:rsidRDefault="00231144" w:rsidP="00231144"/>
        </w:tc>
      </w:tr>
      <w:tr w:rsidR="00231144" w:rsidRPr="00231144" w:rsidTr="00231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3290" w:type="dxa"/>
            <w:tcBorders>
              <w:left w:val="double" w:sz="6" w:space="0" w:color="auto"/>
            </w:tcBorders>
            <w:vAlign w:val="center"/>
          </w:tcPr>
          <w:p w:rsidR="00231144" w:rsidRPr="00231144" w:rsidRDefault="00231144" w:rsidP="00231144">
            <w:pPr>
              <w:pStyle w:val="Odrazky"/>
              <w:tabs>
                <w:tab w:val="clear" w:pos="502"/>
              </w:tabs>
              <w:jc w:val="left"/>
              <w:rPr>
                <w:b w:val="0"/>
              </w:rPr>
            </w:pPr>
            <w:r w:rsidRPr="00231144">
              <w:rPr>
                <w:b w:val="0"/>
              </w:rPr>
              <w:t xml:space="preserve">   zvyšuje přesnost a rychlost psaní znamének, značek, ovládá přesun individuálního postupu do domácí složky a naopak</w:t>
            </w:r>
          </w:p>
          <w:p w:rsidR="00231144" w:rsidRPr="00231144" w:rsidRDefault="00231144" w:rsidP="00231144">
            <w:pPr>
              <w:pStyle w:val="Odrazky"/>
              <w:numPr>
                <w:ilvl w:val="0"/>
                <w:numId w:val="0"/>
              </w:numPr>
              <w:ind w:left="360"/>
              <w:rPr>
                <w:b w:val="0"/>
              </w:rPr>
            </w:pPr>
          </w:p>
        </w:tc>
        <w:tc>
          <w:tcPr>
            <w:tcW w:w="3272" w:type="dxa"/>
            <w:vAlign w:val="center"/>
          </w:tcPr>
          <w:p w:rsidR="00231144" w:rsidRPr="00231144" w:rsidRDefault="00231144" w:rsidP="00231144">
            <w:pPr>
              <w:pStyle w:val="Odrazky"/>
              <w:tabs>
                <w:tab w:val="clear" w:pos="502"/>
              </w:tabs>
              <w:jc w:val="left"/>
              <w:rPr>
                <w:b w:val="0"/>
              </w:rPr>
            </w:pPr>
            <w:r w:rsidRPr="00231144">
              <w:rPr>
                <w:b w:val="0"/>
              </w:rPr>
              <w:t xml:space="preserve">   zvyšování rychlosti a přesnosti, domácí příprava pomocí programu ZAV</w:t>
            </w:r>
          </w:p>
        </w:tc>
        <w:tc>
          <w:tcPr>
            <w:tcW w:w="2510" w:type="dxa"/>
            <w:tcBorders>
              <w:right w:val="double" w:sz="6" w:space="0" w:color="auto"/>
            </w:tcBorders>
            <w:vAlign w:val="center"/>
          </w:tcPr>
          <w:p w:rsidR="00231144" w:rsidRPr="00231144" w:rsidRDefault="00231144" w:rsidP="00231144">
            <w:r w:rsidRPr="00231144">
              <w:t>OV – komunikace</w:t>
            </w:r>
          </w:p>
          <w:p w:rsidR="00231144" w:rsidRPr="00231144" w:rsidRDefault="00231144" w:rsidP="00231144"/>
        </w:tc>
      </w:tr>
      <w:tr w:rsidR="00231144" w:rsidRPr="00231144" w:rsidTr="00231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7"/>
        </w:trPr>
        <w:tc>
          <w:tcPr>
            <w:tcW w:w="3290" w:type="dxa"/>
            <w:tcBorders>
              <w:left w:val="double" w:sz="6" w:space="0" w:color="auto"/>
            </w:tcBorders>
            <w:vAlign w:val="center"/>
          </w:tcPr>
          <w:p w:rsidR="00231144" w:rsidRPr="00231144" w:rsidRDefault="00231144" w:rsidP="00231144">
            <w:pPr>
              <w:pStyle w:val="Odrazky"/>
              <w:tabs>
                <w:tab w:val="clear" w:pos="502"/>
              </w:tabs>
              <w:jc w:val="left"/>
              <w:rPr>
                <w:b w:val="0"/>
              </w:rPr>
            </w:pPr>
            <w:r w:rsidRPr="00231144">
              <w:rPr>
                <w:b w:val="0"/>
              </w:rPr>
              <w:t xml:space="preserve">   dokáže sepsat základní dokumenty desetiprstovou hmatovou metodou, pracuje s prostředky komunikační techniky, posílá jednoduché dokumenty elektronickou poštou</w:t>
            </w:r>
          </w:p>
        </w:tc>
        <w:tc>
          <w:tcPr>
            <w:tcW w:w="3272" w:type="dxa"/>
            <w:vAlign w:val="center"/>
          </w:tcPr>
          <w:p w:rsidR="00231144" w:rsidRPr="00231144" w:rsidRDefault="00231144" w:rsidP="00231144">
            <w:pPr>
              <w:pStyle w:val="Odrazky"/>
              <w:tabs>
                <w:tab w:val="clear" w:pos="502"/>
              </w:tabs>
              <w:jc w:val="left"/>
              <w:rPr>
                <w:b w:val="0"/>
              </w:rPr>
            </w:pPr>
            <w:r w:rsidRPr="00231144">
              <w:rPr>
                <w:b w:val="0"/>
              </w:rPr>
              <w:t xml:space="preserve">   seznámení se základními dokumenty obchodní korespondence – objednávka, reklamace, personálními dokumenty – životopis, motivační dopis</w:t>
            </w:r>
          </w:p>
        </w:tc>
        <w:tc>
          <w:tcPr>
            <w:tcW w:w="2510" w:type="dxa"/>
            <w:tcBorders>
              <w:right w:val="double" w:sz="6" w:space="0" w:color="auto"/>
            </w:tcBorders>
            <w:vAlign w:val="center"/>
          </w:tcPr>
          <w:p w:rsidR="00231144" w:rsidRPr="00231144" w:rsidRDefault="00231144" w:rsidP="00231144">
            <w:r w:rsidRPr="00231144">
              <w:t>MeV – interpretace vztahu mediálních sdělení a reality</w:t>
            </w:r>
          </w:p>
          <w:p w:rsidR="00231144" w:rsidRPr="00231144" w:rsidRDefault="00231144" w:rsidP="00231144"/>
          <w:p w:rsidR="00231144" w:rsidRPr="00231144" w:rsidRDefault="00231144" w:rsidP="00231144">
            <w:r w:rsidRPr="00231144">
              <w:t>OV – rozvoj schopnosti poznávání</w:t>
            </w:r>
          </w:p>
          <w:p w:rsidR="00231144" w:rsidRPr="00231144" w:rsidRDefault="00231144" w:rsidP="00231144"/>
        </w:tc>
      </w:tr>
    </w:tbl>
    <w:p w:rsidR="00231144" w:rsidRDefault="00231144" w:rsidP="00A9051A">
      <w:pPr>
        <w:pStyle w:val="Tabulkatext"/>
        <w:spacing w:line="276" w:lineRule="auto"/>
        <w:jc w:val="both"/>
        <w:rPr>
          <w:rFonts w:asciiTheme="minorHAnsi" w:hAnsiTheme="minorHAnsi" w:cstheme="minorHAnsi"/>
          <w:b w:val="0"/>
          <w:sz w:val="24"/>
          <w:szCs w:val="24"/>
        </w:rPr>
      </w:pPr>
    </w:p>
    <w:p w:rsidR="00231144" w:rsidRDefault="00231144" w:rsidP="00A9051A">
      <w:pPr>
        <w:pStyle w:val="Tabulkatext"/>
        <w:spacing w:line="276" w:lineRule="auto"/>
        <w:jc w:val="both"/>
        <w:rPr>
          <w:rFonts w:asciiTheme="minorHAnsi" w:hAnsiTheme="minorHAnsi" w:cstheme="minorHAnsi"/>
          <w:b w:val="0"/>
          <w:sz w:val="24"/>
          <w:szCs w:val="24"/>
        </w:rPr>
      </w:pPr>
    </w:p>
    <w:p w:rsidR="00231144" w:rsidRDefault="00231144" w:rsidP="00A9051A">
      <w:pPr>
        <w:pStyle w:val="Tabulkatext"/>
        <w:spacing w:line="276" w:lineRule="auto"/>
        <w:jc w:val="both"/>
        <w:rPr>
          <w:rFonts w:asciiTheme="minorHAnsi" w:hAnsiTheme="minorHAnsi" w:cstheme="minorHAnsi"/>
          <w:b w:val="0"/>
          <w:sz w:val="24"/>
          <w:szCs w:val="24"/>
        </w:rPr>
      </w:pPr>
    </w:p>
    <w:p w:rsidR="00231144" w:rsidRDefault="00231144" w:rsidP="00A9051A">
      <w:pPr>
        <w:pStyle w:val="Tabulkatext"/>
        <w:spacing w:line="276" w:lineRule="auto"/>
        <w:jc w:val="both"/>
        <w:rPr>
          <w:rFonts w:asciiTheme="minorHAnsi" w:hAnsiTheme="minorHAnsi" w:cstheme="minorHAnsi"/>
          <w:b w:val="0"/>
          <w:sz w:val="24"/>
          <w:szCs w:val="24"/>
        </w:rPr>
      </w:pPr>
    </w:p>
    <w:p w:rsidR="00231144" w:rsidRDefault="00231144" w:rsidP="00A9051A">
      <w:pPr>
        <w:pStyle w:val="Tabulkatext"/>
        <w:spacing w:line="276" w:lineRule="auto"/>
        <w:jc w:val="both"/>
        <w:rPr>
          <w:rFonts w:asciiTheme="minorHAnsi" w:hAnsiTheme="minorHAnsi" w:cstheme="minorHAnsi"/>
          <w:b w:val="0"/>
          <w:sz w:val="24"/>
          <w:szCs w:val="24"/>
        </w:rPr>
      </w:pPr>
    </w:p>
    <w:p w:rsidR="00231144" w:rsidRDefault="004D2D45" w:rsidP="00A9051A">
      <w:pPr>
        <w:pStyle w:val="Tabulkatext"/>
        <w:spacing w:line="276" w:lineRule="auto"/>
        <w:jc w:val="both"/>
        <w:rPr>
          <w:rFonts w:asciiTheme="minorHAnsi" w:hAnsiTheme="minorHAnsi" w:cstheme="minorHAnsi"/>
          <w:sz w:val="24"/>
          <w:szCs w:val="24"/>
        </w:rPr>
      </w:pPr>
      <w:r w:rsidRPr="004D2D45">
        <w:rPr>
          <w:rFonts w:asciiTheme="minorHAnsi" w:hAnsiTheme="minorHAnsi" w:cstheme="minorHAnsi"/>
          <w:sz w:val="24"/>
          <w:szCs w:val="24"/>
        </w:rPr>
        <w:lastRenderedPageBreak/>
        <w:t>4.10.7 Francouzský jazyk</w:t>
      </w:r>
    </w:p>
    <w:p w:rsidR="004D2D45" w:rsidRPr="004D2D45" w:rsidRDefault="004D2D45" w:rsidP="00A9051A">
      <w:pPr>
        <w:pStyle w:val="Tabulkatext"/>
        <w:spacing w:line="276" w:lineRule="auto"/>
        <w:jc w:val="both"/>
        <w:rPr>
          <w:rFonts w:asciiTheme="minorHAnsi" w:hAnsiTheme="minorHAnsi" w:cstheme="minorHAnsi"/>
          <w:sz w:val="24"/>
          <w:szCs w:val="24"/>
        </w:rPr>
      </w:pPr>
      <w:r>
        <w:rPr>
          <w:rFonts w:asciiTheme="minorHAnsi" w:hAnsiTheme="minorHAnsi" w:cstheme="minorHAnsi"/>
          <w:noProof/>
          <w:sz w:val="24"/>
          <w:szCs w:val="24"/>
          <w:lang w:eastAsia="cs-CZ"/>
        </w:rPr>
        <w:drawing>
          <wp:inline distT="0" distB="0" distL="0" distR="0" wp14:anchorId="342AFDC6">
            <wp:extent cx="5761355" cy="786765"/>
            <wp:effectExtent l="0" t="0" r="0" b="0"/>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1355" cy="786765"/>
                    </a:xfrm>
                    <a:prstGeom prst="rect">
                      <a:avLst/>
                    </a:prstGeom>
                    <a:noFill/>
                  </pic:spPr>
                </pic:pic>
              </a:graphicData>
            </a:graphic>
          </wp:inline>
        </w:drawing>
      </w:r>
    </w:p>
    <w:p w:rsidR="004D2D45" w:rsidRPr="002A22A0" w:rsidRDefault="004D2D45" w:rsidP="004D2D45">
      <w:pPr>
        <w:spacing w:before="240" w:line="276" w:lineRule="auto"/>
        <w:jc w:val="both"/>
        <w:rPr>
          <w:rFonts w:cstheme="minorHAnsi"/>
          <w:b/>
          <w:i/>
          <w:sz w:val="24"/>
          <w:szCs w:val="24"/>
        </w:rPr>
      </w:pPr>
      <w:r w:rsidRPr="002A22A0">
        <w:rPr>
          <w:rFonts w:cstheme="minorHAnsi"/>
          <w:b/>
          <w:i/>
          <w:sz w:val="24"/>
          <w:szCs w:val="24"/>
        </w:rPr>
        <w:t>Charakteristika vyučovacího předmětu</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 xml:space="preserve">Obsah vyučovacího předmětu francouzský jazyk vychází ze vzdělávacího oboru Další cizí jazyk </w:t>
      </w:r>
      <w:r w:rsidRPr="004D2D45">
        <w:rPr>
          <w:rFonts w:cstheme="minorHAnsi"/>
          <w:sz w:val="24"/>
          <w:szCs w:val="24"/>
        </w:rPr>
        <w:br/>
        <w:t>a souvisejících tematických okruhů průřezových témat RVP ZV.</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 xml:space="preserve">Zařazení francouzského jazyka do vzdělávání žáků přispívá ke zvýšení celkové úrovně jejich jazykové kultury a ke zkvalitňování jejich komunikačních schopností a dovedností. Vytváří základnu pro další osvojování cizího jazyka, prohlubuje vědomí závažnosti mezinárodního porozumění a tolerance. Zároveň umožňuje žákům poznávat odlišnosti </w:t>
      </w:r>
      <w:r>
        <w:rPr>
          <w:rFonts w:cstheme="minorHAnsi"/>
          <w:sz w:val="24"/>
          <w:szCs w:val="24"/>
        </w:rPr>
        <w:t xml:space="preserve">způsobu života v jiných zemích, </w:t>
      </w:r>
      <w:r w:rsidRPr="004D2D45">
        <w:rPr>
          <w:rFonts w:cstheme="minorHAnsi"/>
          <w:sz w:val="24"/>
          <w:szCs w:val="24"/>
        </w:rPr>
        <w:t>jejich kulturní tradice a pomáhá překonávat jazykové bariéry a tím zvyšuje šanci na další studium a na dobré pracovní uplatnění.</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Cílem je poskytnout žákům dobré předpoklady pro všestrannou komunikaci s lidmi z různých částí světa. Důraz je kladen především na rozvoj komunikační schopnosti žáků – dorozumět se v běžných životních situacích, pohovořit na jednoduchá témata a porozumět čtenému textu s odpovídající slovní zásobou</w:t>
      </w:r>
    </w:p>
    <w:p w:rsidR="004D2D45" w:rsidRDefault="004D2D45" w:rsidP="004D2D45">
      <w:pPr>
        <w:spacing w:line="276" w:lineRule="auto"/>
        <w:jc w:val="both"/>
        <w:rPr>
          <w:rFonts w:cstheme="minorHAnsi"/>
          <w:b/>
          <w:bCs/>
          <w:sz w:val="24"/>
          <w:szCs w:val="24"/>
        </w:rPr>
      </w:pPr>
    </w:p>
    <w:p w:rsidR="004D2D45" w:rsidRPr="004D2D45" w:rsidRDefault="004D2D45" w:rsidP="004D2D45">
      <w:pPr>
        <w:spacing w:line="276" w:lineRule="auto"/>
        <w:jc w:val="both"/>
        <w:rPr>
          <w:rFonts w:cstheme="minorHAnsi"/>
          <w:sz w:val="24"/>
          <w:szCs w:val="24"/>
        </w:rPr>
      </w:pPr>
      <w:r w:rsidRPr="004D2D45">
        <w:rPr>
          <w:rFonts w:cstheme="minorHAnsi"/>
          <w:b/>
          <w:bCs/>
          <w:sz w:val="24"/>
          <w:szCs w:val="24"/>
        </w:rPr>
        <w:t>Průřezová témata</w:t>
      </w:r>
      <w:r w:rsidRPr="004D2D45">
        <w:rPr>
          <w:rFonts w:cstheme="minorHAnsi"/>
          <w:sz w:val="24"/>
          <w:szCs w:val="24"/>
        </w:rPr>
        <w:t>:</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OSV – Komunikace</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MuV – Kulturní diference, Etnický původ, Multikulturalita, Mezilidské vztahy</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VMEGS – Objevujeme Evropu a svět, Evropa a svět nás zajímá</w:t>
      </w:r>
    </w:p>
    <w:p w:rsidR="004D2D45" w:rsidRPr="004D2D45" w:rsidRDefault="004D2D45" w:rsidP="004D2D45">
      <w:pPr>
        <w:spacing w:line="276" w:lineRule="auto"/>
        <w:jc w:val="both"/>
        <w:rPr>
          <w:rFonts w:cstheme="minorHAnsi"/>
          <w:sz w:val="24"/>
          <w:szCs w:val="24"/>
        </w:rPr>
      </w:pPr>
      <w:r w:rsidRPr="004D2D45">
        <w:rPr>
          <w:rFonts w:cstheme="minorHAnsi"/>
          <w:sz w:val="24"/>
          <w:szCs w:val="24"/>
        </w:rPr>
        <w:t>Výuka francouzského jazyka se realizuje formou vyučovací hodiny, do které jsou začleněny vhodné krátkodobé projekty. Francouzský jazyk je vyučován v 8. a 9. ročníku v časové dotaci 2 hodiny týdně. K výuce jsou využity kmenové třídy a počítačová učebna.</w:t>
      </w:r>
    </w:p>
    <w:p w:rsidR="004D2D45" w:rsidRDefault="004D2D45" w:rsidP="004D2D45">
      <w:pPr>
        <w:spacing w:line="276" w:lineRule="auto"/>
        <w:jc w:val="both"/>
        <w:rPr>
          <w:rFonts w:cstheme="minorHAnsi"/>
          <w:sz w:val="24"/>
          <w:szCs w:val="24"/>
        </w:rPr>
      </w:pPr>
    </w:p>
    <w:p w:rsidR="004D2D45" w:rsidRPr="004D2D45" w:rsidRDefault="004D2D45" w:rsidP="004D2D45">
      <w:pPr>
        <w:spacing w:line="276" w:lineRule="auto"/>
        <w:jc w:val="both"/>
        <w:rPr>
          <w:rFonts w:cstheme="minorHAnsi"/>
          <w:sz w:val="24"/>
          <w:szCs w:val="24"/>
        </w:rPr>
      </w:pPr>
      <w:r w:rsidRPr="004D2D45">
        <w:rPr>
          <w:rFonts w:cstheme="minorHAnsi"/>
          <w:sz w:val="24"/>
          <w:szCs w:val="24"/>
        </w:rPr>
        <w:t>V předmětu vyučující používá tyto výchovné a vzdělávací strategie, které povedou k utváření a rozvíjení klíčových kompetencí žáků:</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k učení</w:t>
      </w:r>
    </w:p>
    <w:p w:rsidR="004D2D45" w:rsidRPr="004D2D45" w:rsidRDefault="004D2D45" w:rsidP="00CD7D69">
      <w:pPr>
        <w:pStyle w:val="Odstavecseseznamem"/>
        <w:numPr>
          <w:ilvl w:val="0"/>
          <w:numId w:val="247"/>
        </w:numPr>
        <w:spacing w:line="276" w:lineRule="auto"/>
        <w:jc w:val="both"/>
        <w:rPr>
          <w:rFonts w:cstheme="minorHAnsi"/>
          <w:sz w:val="24"/>
          <w:szCs w:val="24"/>
        </w:rPr>
      </w:pPr>
      <w:r w:rsidRPr="004D2D45">
        <w:rPr>
          <w:rFonts w:cstheme="minorHAnsi"/>
          <w:sz w:val="24"/>
          <w:szCs w:val="24"/>
        </w:rPr>
        <w:t>Vedeme žáky k pochopení významu schopnosti komunikovat v cizím (francouzském) jazyce pro další studium a praktický život</w:t>
      </w:r>
    </w:p>
    <w:p w:rsidR="004D2D45" w:rsidRPr="004D2D45" w:rsidRDefault="004D2D45" w:rsidP="00CD7D69">
      <w:pPr>
        <w:pStyle w:val="Odstavecseseznamem"/>
        <w:numPr>
          <w:ilvl w:val="0"/>
          <w:numId w:val="247"/>
        </w:numPr>
        <w:spacing w:line="276" w:lineRule="auto"/>
        <w:jc w:val="both"/>
        <w:rPr>
          <w:rFonts w:cstheme="minorHAnsi"/>
          <w:sz w:val="24"/>
          <w:szCs w:val="24"/>
        </w:rPr>
      </w:pPr>
      <w:r w:rsidRPr="004D2D45">
        <w:rPr>
          <w:rFonts w:cstheme="minorHAnsi"/>
          <w:sz w:val="24"/>
          <w:szCs w:val="24"/>
        </w:rPr>
        <w:t>Nabízíme vhodné způsoby a metody efektivního učení</w:t>
      </w:r>
    </w:p>
    <w:p w:rsidR="004D2D45" w:rsidRPr="004D2D45" w:rsidRDefault="004D2D45" w:rsidP="00CD7D69">
      <w:pPr>
        <w:pStyle w:val="Odstavecseseznamem"/>
        <w:numPr>
          <w:ilvl w:val="0"/>
          <w:numId w:val="247"/>
        </w:numPr>
        <w:spacing w:line="276" w:lineRule="auto"/>
        <w:jc w:val="both"/>
        <w:rPr>
          <w:rFonts w:cstheme="minorHAnsi"/>
          <w:sz w:val="24"/>
          <w:szCs w:val="24"/>
        </w:rPr>
      </w:pPr>
      <w:r w:rsidRPr="004D2D45">
        <w:rPr>
          <w:rFonts w:cstheme="minorHAnsi"/>
          <w:sz w:val="24"/>
          <w:szCs w:val="24"/>
        </w:rPr>
        <w:t>Zadáváme úkoly, při kterých žáci vyhledávají a kombinují informace</w:t>
      </w:r>
    </w:p>
    <w:p w:rsidR="004D2D45" w:rsidRPr="004D2D45" w:rsidRDefault="004D2D45" w:rsidP="00CD7D69">
      <w:pPr>
        <w:pStyle w:val="Odstavecseseznamem"/>
        <w:numPr>
          <w:ilvl w:val="0"/>
          <w:numId w:val="247"/>
        </w:numPr>
        <w:spacing w:line="276" w:lineRule="auto"/>
        <w:jc w:val="both"/>
        <w:rPr>
          <w:rFonts w:cstheme="minorHAnsi"/>
          <w:sz w:val="24"/>
          <w:szCs w:val="24"/>
        </w:rPr>
      </w:pPr>
      <w:r w:rsidRPr="004D2D45">
        <w:rPr>
          <w:rFonts w:cstheme="minorHAnsi"/>
          <w:sz w:val="24"/>
          <w:szCs w:val="24"/>
        </w:rPr>
        <w:lastRenderedPageBreak/>
        <w:t>Využíváme znalosti žáků z jiných předmětů (zeměpis, český jazyk a literatura, občanská výchova, dějepis)</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k řešení problémů</w:t>
      </w:r>
    </w:p>
    <w:p w:rsidR="004D2D45" w:rsidRPr="004D2D45" w:rsidRDefault="004D2D45" w:rsidP="00CD7D69">
      <w:pPr>
        <w:pStyle w:val="Odstavecseseznamem"/>
        <w:numPr>
          <w:ilvl w:val="0"/>
          <w:numId w:val="248"/>
        </w:numPr>
        <w:spacing w:line="276" w:lineRule="auto"/>
        <w:jc w:val="both"/>
        <w:rPr>
          <w:rFonts w:cstheme="minorHAnsi"/>
          <w:sz w:val="24"/>
          <w:szCs w:val="24"/>
        </w:rPr>
      </w:pPr>
      <w:r w:rsidRPr="004D2D45">
        <w:rPr>
          <w:rFonts w:cstheme="minorHAnsi"/>
          <w:sz w:val="24"/>
          <w:szCs w:val="24"/>
        </w:rPr>
        <w:t>Vedeme žáky ke schopnosti řešit jednoduché problémové situace v cizojazyčném prostředí</w:t>
      </w:r>
    </w:p>
    <w:p w:rsidR="004D2D45" w:rsidRPr="004D2D45" w:rsidRDefault="004D2D45" w:rsidP="00CD7D69">
      <w:pPr>
        <w:pStyle w:val="Odstavecseseznamem"/>
        <w:numPr>
          <w:ilvl w:val="0"/>
          <w:numId w:val="248"/>
        </w:numPr>
        <w:spacing w:line="276" w:lineRule="auto"/>
        <w:jc w:val="both"/>
        <w:rPr>
          <w:rFonts w:cstheme="minorHAnsi"/>
          <w:sz w:val="24"/>
          <w:szCs w:val="24"/>
        </w:rPr>
      </w:pPr>
      <w:r w:rsidRPr="004D2D45">
        <w:rPr>
          <w:rFonts w:cstheme="minorHAnsi"/>
          <w:sz w:val="24"/>
          <w:szCs w:val="24"/>
        </w:rPr>
        <w:t>Napomáháme žákům ztratit přirozený ostych při komunikaci s cizincem</w:t>
      </w:r>
    </w:p>
    <w:p w:rsidR="004D2D45" w:rsidRPr="004D2D45" w:rsidRDefault="004D2D45" w:rsidP="00CD7D69">
      <w:pPr>
        <w:pStyle w:val="Odstavecseseznamem"/>
        <w:numPr>
          <w:ilvl w:val="0"/>
          <w:numId w:val="248"/>
        </w:numPr>
        <w:spacing w:line="276" w:lineRule="auto"/>
        <w:jc w:val="both"/>
        <w:rPr>
          <w:rFonts w:cstheme="minorHAnsi"/>
          <w:sz w:val="24"/>
          <w:szCs w:val="24"/>
        </w:rPr>
      </w:pPr>
      <w:r w:rsidRPr="004D2D45">
        <w:rPr>
          <w:rFonts w:cstheme="minorHAnsi"/>
          <w:sz w:val="24"/>
          <w:szCs w:val="24"/>
        </w:rPr>
        <w:t>Vedeme žáky k práci se slovníky, a to jak v tištěné, tak i elektronické podobě</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komunikativní</w:t>
      </w:r>
    </w:p>
    <w:p w:rsidR="004D2D45" w:rsidRPr="004D2D45" w:rsidRDefault="004D2D45" w:rsidP="00CD7D69">
      <w:pPr>
        <w:pStyle w:val="Odstavecseseznamem"/>
        <w:numPr>
          <w:ilvl w:val="0"/>
          <w:numId w:val="249"/>
        </w:numPr>
        <w:spacing w:line="276" w:lineRule="auto"/>
        <w:jc w:val="both"/>
        <w:rPr>
          <w:rFonts w:cstheme="minorHAnsi"/>
          <w:sz w:val="24"/>
          <w:szCs w:val="24"/>
        </w:rPr>
      </w:pPr>
      <w:r w:rsidRPr="004D2D45">
        <w:rPr>
          <w:rFonts w:cstheme="minorHAnsi"/>
          <w:sz w:val="24"/>
          <w:szCs w:val="24"/>
        </w:rPr>
        <w:t>Vedeme žáky k porozumění jednoduchému mluvenému či textovému sdělení ve francouzském jazyce</w:t>
      </w:r>
    </w:p>
    <w:p w:rsidR="004D2D45" w:rsidRPr="004D2D45" w:rsidRDefault="004D2D45" w:rsidP="00CD7D69">
      <w:pPr>
        <w:pStyle w:val="Odstavecseseznamem"/>
        <w:numPr>
          <w:ilvl w:val="0"/>
          <w:numId w:val="249"/>
        </w:numPr>
        <w:spacing w:line="276" w:lineRule="auto"/>
        <w:jc w:val="both"/>
        <w:rPr>
          <w:rFonts w:cstheme="minorHAnsi"/>
          <w:sz w:val="24"/>
          <w:szCs w:val="24"/>
        </w:rPr>
      </w:pPr>
      <w:r w:rsidRPr="004D2D45">
        <w:rPr>
          <w:rFonts w:cstheme="minorHAnsi"/>
          <w:sz w:val="24"/>
          <w:szCs w:val="24"/>
        </w:rPr>
        <w:t>Napomáháme žákům zformulovat obsah jednoduchých myšlenek ve francouzštině</w:t>
      </w:r>
    </w:p>
    <w:p w:rsidR="004D2D45" w:rsidRPr="004D2D45" w:rsidRDefault="004D2D45" w:rsidP="00CD7D69">
      <w:pPr>
        <w:pStyle w:val="Odstavecseseznamem"/>
        <w:numPr>
          <w:ilvl w:val="0"/>
          <w:numId w:val="249"/>
        </w:numPr>
        <w:spacing w:line="276" w:lineRule="auto"/>
        <w:jc w:val="both"/>
        <w:rPr>
          <w:rFonts w:cstheme="minorHAnsi"/>
          <w:sz w:val="24"/>
          <w:szCs w:val="24"/>
        </w:rPr>
      </w:pPr>
      <w:r w:rsidRPr="004D2D45">
        <w:rPr>
          <w:rFonts w:cstheme="minorHAnsi"/>
          <w:sz w:val="24"/>
          <w:szCs w:val="24"/>
        </w:rPr>
        <w:t>Vytváříme příležitosti pro komunikaci mezi žáky – dialogy, práce ve skupinách, hry..</w:t>
      </w:r>
    </w:p>
    <w:p w:rsidR="004D2D45" w:rsidRPr="004D2D45" w:rsidRDefault="004D2D45" w:rsidP="00CD7D69">
      <w:pPr>
        <w:pStyle w:val="Odstavecseseznamem"/>
        <w:numPr>
          <w:ilvl w:val="0"/>
          <w:numId w:val="249"/>
        </w:numPr>
        <w:spacing w:line="276" w:lineRule="auto"/>
        <w:jc w:val="both"/>
        <w:rPr>
          <w:rFonts w:cstheme="minorHAnsi"/>
          <w:sz w:val="24"/>
          <w:szCs w:val="24"/>
        </w:rPr>
      </w:pPr>
      <w:r w:rsidRPr="004D2D45">
        <w:rPr>
          <w:rFonts w:cstheme="minorHAnsi"/>
          <w:sz w:val="24"/>
          <w:szCs w:val="24"/>
        </w:rPr>
        <w:t>Připravujeme žáky pro možnost uplatnit dovednosti osvojené ve francouzském jazyce k navázání kontaktu s cizojazyčnou osobou</w:t>
      </w:r>
    </w:p>
    <w:p w:rsidR="004D2D45" w:rsidRPr="004D2D45" w:rsidRDefault="004D2D45" w:rsidP="004D2D45">
      <w:pPr>
        <w:pStyle w:val="Odstavecseseznamem"/>
        <w:spacing w:line="276" w:lineRule="auto"/>
        <w:jc w:val="both"/>
        <w:rPr>
          <w:rFonts w:cstheme="minorHAnsi"/>
          <w:sz w:val="24"/>
          <w:szCs w:val="24"/>
        </w:rPr>
      </w:pP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sociální a personální</w:t>
      </w:r>
    </w:p>
    <w:p w:rsidR="004D2D45" w:rsidRPr="004D2D45" w:rsidRDefault="004D2D45" w:rsidP="00CD7D69">
      <w:pPr>
        <w:pStyle w:val="Odstavecseseznamem"/>
        <w:numPr>
          <w:ilvl w:val="0"/>
          <w:numId w:val="250"/>
        </w:numPr>
        <w:spacing w:line="276" w:lineRule="auto"/>
        <w:jc w:val="both"/>
        <w:rPr>
          <w:rFonts w:cstheme="minorHAnsi"/>
          <w:sz w:val="24"/>
          <w:szCs w:val="24"/>
        </w:rPr>
      </w:pPr>
      <w:r w:rsidRPr="004D2D45">
        <w:rPr>
          <w:rFonts w:cstheme="minorHAnsi"/>
          <w:sz w:val="24"/>
          <w:szCs w:val="24"/>
        </w:rPr>
        <w:t>Vedeme žáky k umění užívat francouzský jazyk jako nástroj komunikace ve skupině lidí</w:t>
      </w:r>
    </w:p>
    <w:p w:rsidR="004D2D45" w:rsidRPr="004D2D45" w:rsidRDefault="004D2D45" w:rsidP="00CD7D69">
      <w:pPr>
        <w:pStyle w:val="Odstavecseseznamem"/>
        <w:numPr>
          <w:ilvl w:val="0"/>
          <w:numId w:val="250"/>
        </w:numPr>
        <w:spacing w:line="276" w:lineRule="auto"/>
        <w:jc w:val="both"/>
        <w:rPr>
          <w:rFonts w:cstheme="minorHAnsi"/>
          <w:sz w:val="24"/>
          <w:szCs w:val="24"/>
        </w:rPr>
      </w:pPr>
      <w:r w:rsidRPr="004D2D45">
        <w:rPr>
          <w:rFonts w:cstheme="minorHAnsi"/>
          <w:sz w:val="24"/>
          <w:szCs w:val="24"/>
        </w:rPr>
        <w:t>Vedeme žáky k argumentaci a diskusi</w:t>
      </w:r>
    </w:p>
    <w:p w:rsidR="004D2D45" w:rsidRPr="004D2D45" w:rsidRDefault="004D2D45" w:rsidP="00CD7D69">
      <w:pPr>
        <w:pStyle w:val="Odstavecseseznamem"/>
        <w:numPr>
          <w:ilvl w:val="0"/>
          <w:numId w:val="250"/>
        </w:numPr>
        <w:spacing w:line="276" w:lineRule="auto"/>
        <w:jc w:val="both"/>
        <w:rPr>
          <w:rFonts w:cstheme="minorHAnsi"/>
          <w:sz w:val="24"/>
          <w:szCs w:val="24"/>
        </w:rPr>
      </w:pPr>
      <w:r w:rsidRPr="004D2D45">
        <w:rPr>
          <w:rFonts w:cstheme="minorHAnsi"/>
          <w:sz w:val="24"/>
          <w:szCs w:val="24"/>
        </w:rPr>
        <w:t>Dbáme na schopnost dodržovat ve francouzsky mluvícím prostředí zásady slušného chování</w:t>
      </w:r>
    </w:p>
    <w:p w:rsidR="004D2D45" w:rsidRPr="004D2D45" w:rsidRDefault="004D2D45" w:rsidP="00CD7D69">
      <w:pPr>
        <w:pStyle w:val="Odstavecseseznamem"/>
        <w:numPr>
          <w:ilvl w:val="0"/>
          <w:numId w:val="250"/>
        </w:numPr>
        <w:spacing w:line="276" w:lineRule="auto"/>
        <w:jc w:val="both"/>
        <w:rPr>
          <w:rFonts w:cstheme="minorHAnsi"/>
          <w:sz w:val="24"/>
          <w:szCs w:val="24"/>
        </w:rPr>
      </w:pPr>
      <w:r w:rsidRPr="004D2D45">
        <w:rPr>
          <w:rFonts w:cstheme="minorHAnsi"/>
          <w:sz w:val="24"/>
          <w:szCs w:val="24"/>
        </w:rPr>
        <w:t>Vytvoříme takové prostředí, kde si žáci mohou požádat o radu a vzájemně si pomohou</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občanské</w:t>
      </w:r>
    </w:p>
    <w:p w:rsidR="004D2D45" w:rsidRPr="004D2D45" w:rsidRDefault="004D2D45" w:rsidP="00CD7D69">
      <w:pPr>
        <w:pStyle w:val="Odstavecseseznamem"/>
        <w:numPr>
          <w:ilvl w:val="0"/>
          <w:numId w:val="251"/>
        </w:numPr>
        <w:spacing w:line="276" w:lineRule="auto"/>
        <w:jc w:val="both"/>
        <w:rPr>
          <w:rFonts w:cstheme="minorHAnsi"/>
          <w:sz w:val="24"/>
          <w:szCs w:val="24"/>
        </w:rPr>
      </w:pPr>
      <w:r w:rsidRPr="004D2D45">
        <w:rPr>
          <w:rFonts w:cstheme="minorHAnsi"/>
          <w:sz w:val="24"/>
          <w:szCs w:val="24"/>
        </w:rPr>
        <w:t>Motivujeme žáky k respektování hodnoty a přesvědčení lidí žijících mimo území naší vlasti a mít schopnost vcítit se do situace ve francouzsky mluvících zemích</w:t>
      </w:r>
    </w:p>
    <w:p w:rsidR="004D2D45" w:rsidRPr="004D2D45" w:rsidRDefault="004D2D45" w:rsidP="00CD7D69">
      <w:pPr>
        <w:pStyle w:val="Odstavecseseznamem"/>
        <w:numPr>
          <w:ilvl w:val="0"/>
          <w:numId w:val="251"/>
        </w:numPr>
        <w:spacing w:line="276" w:lineRule="auto"/>
        <w:jc w:val="both"/>
        <w:rPr>
          <w:rFonts w:cstheme="minorHAnsi"/>
          <w:sz w:val="24"/>
          <w:szCs w:val="24"/>
        </w:rPr>
      </w:pPr>
      <w:r w:rsidRPr="004D2D45">
        <w:rPr>
          <w:rFonts w:cstheme="minorHAnsi"/>
          <w:sz w:val="24"/>
          <w:szCs w:val="24"/>
        </w:rPr>
        <w:t>Napomáháme žákům získat představu o zvycích ve francouzsky mluvících zemích a porovnávat je se zvyky u nás v České republice</w:t>
      </w:r>
    </w:p>
    <w:p w:rsidR="004D2D45" w:rsidRPr="004D2D45" w:rsidRDefault="004D2D45" w:rsidP="00CD7D69">
      <w:pPr>
        <w:pStyle w:val="Odstavecseseznamem"/>
        <w:numPr>
          <w:ilvl w:val="0"/>
          <w:numId w:val="251"/>
        </w:numPr>
        <w:spacing w:line="276" w:lineRule="auto"/>
        <w:jc w:val="both"/>
        <w:rPr>
          <w:rFonts w:cstheme="minorHAnsi"/>
          <w:sz w:val="24"/>
          <w:szCs w:val="24"/>
        </w:rPr>
      </w:pPr>
      <w:r w:rsidRPr="004D2D45">
        <w:rPr>
          <w:rFonts w:cstheme="minorHAnsi"/>
          <w:sz w:val="24"/>
          <w:szCs w:val="24"/>
        </w:rPr>
        <w:t>Vedeme žáky k prezentaci vlastních myšlenek a názorů a k respektování názorů ostatních</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digitální</w:t>
      </w:r>
    </w:p>
    <w:p w:rsidR="004D2D45" w:rsidRPr="004D2D45" w:rsidRDefault="004D2D45" w:rsidP="00CD7D69">
      <w:pPr>
        <w:pStyle w:val="Odstavecseseznamem"/>
        <w:numPr>
          <w:ilvl w:val="0"/>
          <w:numId w:val="252"/>
        </w:numPr>
        <w:spacing w:line="276" w:lineRule="auto"/>
        <w:jc w:val="both"/>
        <w:rPr>
          <w:rFonts w:cstheme="minorHAnsi"/>
          <w:sz w:val="24"/>
          <w:szCs w:val="24"/>
        </w:rPr>
      </w:pPr>
      <w:r w:rsidRPr="004D2D45">
        <w:rPr>
          <w:rFonts w:cstheme="minorHAnsi"/>
          <w:sz w:val="24"/>
          <w:szCs w:val="24"/>
        </w:rPr>
        <w:t>Vedeme žáky k vyhledávání a zpracování informací, samostatnému vyhledávání a snaze posoudit důvěryhodnost cizojazyčného informačního zdroje</w:t>
      </w:r>
    </w:p>
    <w:p w:rsidR="004D2D45" w:rsidRPr="004D2D45" w:rsidRDefault="004D2D45" w:rsidP="00CD7D69">
      <w:pPr>
        <w:pStyle w:val="Odstavecseseznamem"/>
        <w:numPr>
          <w:ilvl w:val="0"/>
          <w:numId w:val="252"/>
        </w:numPr>
        <w:spacing w:line="276" w:lineRule="auto"/>
        <w:jc w:val="both"/>
        <w:rPr>
          <w:rFonts w:cstheme="minorHAnsi"/>
          <w:sz w:val="24"/>
          <w:szCs w:val="24"/>
        </w:rPr>
      </w:pPr>
      <w:r w:rsidRPr="004D2D45">
        <w:rPr>
          <w:rFonts w:cstheme="minorHAnsi"/>
          <w:sz w:val="24"/>
          <w:szCs w:val="24"/>
        </w:rPr>
        <w:t>Vedeme žáky k dalšímu digitálnímu zpracovávání, ukládání, zálohování a sdílení získaných informací a vytváření digitálního obsahu (např. vlastní video či prezentace vlastních fotografií…)</w:t>
      </w:r>
    </w:p>
    <w:p w:rsidR="004D2D45" w:rsidRPr="004D2D45" w:rsidRDefault="004D2D45" w:rsidP="00CD7D69">
      <w:pPr>
        <w:pStyle w:val="Odstavecseseznamem"/>
        <w:numPr>
          <w:ilvl w:val="0"/>
          <w:numId w:val="252"/>
        </w:numPr>
        <w:spacing w:line="276" w:lineRule="auto"/>
        <w:jc w:val="both"/>
        <w:rPr>
          <w:rFonts w:cstheme="minorHAnsi"/>
          <w:sz w:val="24"/>
          <w:szCs w:val="24"/>
        </w:rPr>
      </w:pPr>
      <w:r w:rsidRPr="004D2D45">
        <w:rPr>
          <w:rFonts w:cstheme="minorHAnsi"/>
          <w:sz w:val="24"/>
          <w:szCs w:val="24"/>
        </w:rPr>
        <w:t>Seznamujeme žáky k práci s vybranými internetovými aplikacemi, které jsou určeny pro studium cizího jazyka, k jejich používání (např. využívání on-line slovníků)</w:t>
      </w:r>
    </w:p>
    <w:p w:rsidR="004D2D45" w:rsidRPr="004D2D45" w:rsidRDefault="004D2D45" w:rsidP="00CD7D69">
      <w:pPr>
        <w:pStyle w:val="Odstavecseseznamem"/>
        <w:numPr>
          <w:ilvl w:val="0"/>
          <w:numId w:val="252"/>
        </w:numPr>
        <w:spacing w:line="276" w:lineRule="auto"/>
        <w:jc w:val="both"/>
        <w:rPr>
          <w:rFonts w:cstheme="minorHAnsi"/>
          <w:sz w:val="24"/>
          <w:szCs w:val="24"/>
        </w:rPr>
      </w:pPr>
      <w:r w:rsidRPr="004D2D45">
        <w:rPr>
          <w:rFonts w:cstheme="minorHAnsi"/>
          <w:sz w:val="24"/>
          <w:szCs w:val="24"/>
        </w:rPr>
        <w:lastRenderedPageBreak/>
        <w:t>Vedeme žáky k uvědomování si existence autorského zákona a k osvojování zvyku uvádět bibliografické zdroje při šíření informací jiných autorů</w:t>
      </w:r>
    </w:p>
    <w:p w:rsidR="004D2D45" w:rsidRPr="004D2D45" w:rsidRDefault="004D2D45" w:rsidP="00CD7D69">
      <w:pPr>
        <w:pStyle w:val="Odstavecseseznamem"/>
        <w:numPr>
          <w:ilvl w:val="0"/>
          <w:numId w:val="252"/>
        </w:numPr>
        <w:spacing w:line="276" w:lineRule="auto"/>
        <w:jc w:val="both"/>
        <w:rPr>
          <w:rFonts w:cstheme="minorHAnsi"/>
          <w:sz w:val="24"/>
          <w:szCs w:val="24"/>
        </w:rPr>
      </w:pPr>
      <w:r w:rsidRPr="004D2D45">
        <w:rPr>
          <w:rFonts w:cstheme="minorHAnsi"/>
          <w:sz w:val="24"/>
          <w:szCs w:val="24"/>
        </w:rPr>
        <w:t>Vedeme žáky k práci s klávesnicí pro cizí jazyky</w:t>
      </w:r>
    </w:p>
    <w:p w:rsidR="004D2D45" w:rsidRPr="004D2D45" w:rsidRDefault="004D2D45" w:rsidP="004D2D45">
      <w:pPr>
        <w:spacing w:line="276" w:lineRule="auto"/>
        <w:jc w:val="both"/>
        <w:rPr>
          <w:rFonts w:cstheme="minorHAnsi"/>
          <w:b/>
          <w:bCs/>
          <w:sz w:val="24"/>
          <w:szCs w:val="24"/>
        </w:rPr>
      </w:pPr>
      <w:r w:rsidRPr="004D2D45">
        <w:rPr>
          <w:rFonts w:cstheme="minorHAnsi"/>
          <w:b/>
          <w:bCs/>
          <w:sz w:val="24"/>
          <w:szCs w:val="24"/>
        </w:rPr>
        <w:t>Kompetence pracovní</w:t>
      </w:r>
    </w:p>
    <w:p w:rsidR="004D2D45" w:rsidRPr="004D2D45" w:rsidRDefault="004D2D45" w:rsidP="00CD7D69">
      <w:pPr>
        <w:pStyle w:val="Odstavecseseznamem"/>
        <w:numPr>
          <w:ilvl w:val="0"/>
          <w:numId w:val="253"/>
        </w:numPr>
        <w:spacing w:line="276" w:lineRule="auto"/>
        <w:jc w:val="both"/>
        <w:rPr>
          <w:rFonts w:cstheme="minorHAnsi"/>
          <w:sz w:val="24"/>
          <w:szCs w:val="24"/>
        </w:rPr>
      </w:pPr>
      <w:r w:rsidRPr="004D2D45">
        <w:rPr>
          <w:rFonts w:cstheme="minorHAnsi"/>
          <w:sz w:val="24"/>
          <w:szCs w:val="24"/>
        </w:rPr>
        <w:t>Vedeme žáky k samostatné a efektivní organizaci své práce</w:t>
      </w:r>
    </w:p>
    <w:p w:rsidR="004D2D45" w:rsidRPr="004D2D45" w:rsidRDefault="004D2D45" w:rsidP="00CD7D69">
      <w:pPr>
        <w:pStyle w:val="Odstavecseseznamem"/>
        <w:numPr>
          <w:ilvl w:val="0"/>
          <w:numId w:val="253"/>
        </w:numPr>
        <w:spacing w:line="276" w:lineRule="auto"/>
        <w:jc w:val="both"/>
        <w:rPr>
          <w:rFonts w:cstheme="minorHAnsi"/>
          <w:sz w:val="24"/>
          <w:szCs w:val="24"/>
        </w:rPr>
      </w:pPr>
      <w:r w:rsidRPr="004D2D45">
        <w:rPr>
          <w:rFonts w:cstheme="minorHAnsi"/>
          <w:sz w:val="24"/>
          <w:szCs w:val="24"/>
        </w:rPr>
        <w:t>Učíme je používat samostatně učební pomůcky a materiály: dvojjazyčné slovníky a výkladové slovníky, mapy států…</w:t>
      </w:r>
    </w:p>
    <w:p w:rsidR="004D2D45" w:rsidRPr="004D2D45" w:rsidRDefault="004D2D45" w:rsidP="00CD7D69">
      <w:pPr>
        <w:pStyle w:val="Odstavecseseznamem"/>
        <w:numPr>
          <w:ilvl w:val="0"/>
          <w:numId w:val="253"/>
        </w:numPr>
        <w:spacing w:line="276" w:lineRule="auto"/>
        <w:jc w:val="both"/>
        <w:rPr>
          <w:rFonts w:ascii="Times New Roman" w:hAnsi="Times New Roman" w:cs="Times New Roman"/>
        </w:rPr>
      </w:pPr>
      <w:r w:rsidRPr="004D2D45">
        <w:rPr>
          <w:rFonts w:cstheme="minorHAnsi"/>
          <w:sz w:val="24"/>
          <w:szCs w:val="24"/>
        </w:rPr>
        <w:t>Ukazujeme možnosti využití znalosti francouzského jazyka při práce s počítačem</w:t>
      </w:r>
    </w:p>
    <w:p w:rsidR="004D2D45" w:rsidRDefault="004D2D45" w:rsidP="00A9051A">
      <w:pPr>
        <w:pStyle w:val="Tabulkatext"/>
        <w:spacing w:line="276" w:lineRule="auto"/>
        <w:jc w:val="both"/>
        <w:rPr>
          <w:rFonts w:asciiTheme="minorHAnsi" w:hAnsiTheme="minorHAnsi" w:cstheme="minorHAnsi"/>
          <w:b w:val="0"/>
          <w:sz w:val="24"/>
          <w:szCs w:val="24"/>
        </w:rPr>
      </w:pPr>
    </w:p>
    <w:tbl>
      <w:tblPr>
        <w:tblW w:w="8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5"/>
        <w:gridCol w:w="3119"/>
        <w:gridCol w:w="1275"/>
      </w:tblGrid>
      <w:tr w:rsidR="004D2D45" w:rsidRPr="00E66EE7" w:rsidTr="004D2D45">
        <w:trPr>
          <w:cantSplit/>
          <w:trHeight w:val="567"/>
        </w:trPr>
        <w:tc>
          <w:tcPr>
            <w:tcW w:w="4585" w:type="dxa"/>
            <w:tcBorders>
              <w:top w:val="double" w:sz="6" w:space="0" w:color="auto"/>
              <w:left w:val="double" w:sz="6" w:space="0" w:color="auto"/>
              <w:bottom w:val="nil"/>
            </w:tcBorders>
            <w:vAlign w:val="bottom"/>
          </w:tcPr>
          <w:p w:rsidR="004D2D45" w:rsidRPr="009E515B" w:rsidRDefault="004D2D45" w:rsidP="006127C2">
            <w:pPr>
              <w:rPr>
                <w:rFonts w:ascii="Arial" w:hAnsi="Arial" w:cs="Arial"/>
                <w:b/>
              </w:rPr>
            </w:pPr>
            <w:r w:rsidRPr="009E515B">
              <w:rPr>
                <w:rFonts w:ascii="Arial" w:hAnsi="Arial" w:cs="Arial"/>
              </w:rPr>
              <w:t>Oblast:</w:t>
            </w:r>
          </w:p>
          <w:p w:rsidR="004D2D45" w:rsidRPr="009E515B" w:rsidRDefault="004D2D45" w:rsidP="006127C2">
            <w:pPr>
              <w:pStyle w:val="Tabnad1"/>
              <w:jc w:val="left"/>
              <w:rPr>
                <w:szCs w:val="28"/>
              </w:rPr>
            </w:pPr>
            <w:r w:rsidRPr="009E515B">
              <w:rPr>
                <w:szCs w:val="28"/>
              </w:rPr>
              <w:t>Volitelný předmět</w:t>
            </w:r>
          </w:p>
        </w:tc>
        <w:tc>
          <w:tcPr>
            <w:tcW w:w="3119" w:type="dxa"/>
            <w:tcBorders>
              <w:top w:val="double" w:sz="6" w:space="0" w:color="auto"/>
              <w:bottom w:val="nil"/>
            </w:tcBorders>
            <w:vAlign w:val="bottom"/>
          </w:tcPr>
          <w:p w:rsidR="004D2D45" w:rsidRPr="009E515B" w:rsidRDefault="004D2D45" w:rsidP="006127C2">
            <w:pPr>
              <w:rPr>
                <w:rFonts w:ascii="Arial" w:hAnsi="Arial" w:cs="Arial"/>
                <w:b/>
              </w:rPr>
            </w:pPr>
            <w:r w:rsidRPr="009E515B">
              <w:rPr>
                <w:rFonts w:ascii="Arial" w:hAnsi="Arial" w:cs="Arial"/>
              </w:rPr>
              <w:t>Předmět:</w:t>
            </w:r>
          </w:p>
          <w:p w:rsidR="004D2D45" w:rsidRPr="009E515B" w:rsidRDefault="004D2D45" w:rsidP="006127C2">
            <w:pPr>
              <w:pStyle w:val="Tabnad1"/>
              <w:jc w:val="left"/>
              <w:rPr>
                <w:szCs w:val="28"/>
              </w:rPr>
            </w:pPr>
            <w:r w:rsidRPr="009E515B">
              <w:rPr>
                <w:szCs w:val="28"/>
              </w:rPr>
              <w:t>Francouzský jazyk</w:t>
            </w:r>
          </w:p>
        </w:tc>
        <w:tc>
          <w:tcPr>
            <w:tcW w:w="1275" w:type="dxa"/>
            <w:tcBorders>
              <w:top w:val="double" w:sz="6" w:space="0" w:color="auto"/>
              <w:bottom w:val="nil"/>
              <w:right w:val="double" w:sz="6" w:space="0" w:color="auto"/>
            </w:tcBorders>
            <w:vAlign w:val="bottom"/>
          </w:tcPr>
          <w:p w:rsidR="004D2D45" w:rsidRPr="009E515B" w:rsidRDefault="004D2D45" w:rsidP="006127C2">
            <w:pPr>
              <w:rPr>
                <w:rFonts w:ascii="Arial" w:hAnsi="Arial" w:cs="Arial"/>
                <w:b/>
              </w:rPr>
            </w:pPr>
            <w:r w:rsidRPr="009E515B">
              <w:rPr>
                <w:rFonts w:ascii="Arial" w:hAnsi="Arial" w:cs="Arial"/>
              </w:rPr>
              <w:t>Období:</w:t>
            </w:r>
          </w:p>
          <w:p w:rsidR="004D2D45" w:rsidRPr="007B58AE" w:rsidRDefault="004D2D45" w:rsidP="006127C2">
            <w:pPr>
              <w:pStyle w:val="Tabnad1"/>
              <w:jc w:val="left"/>
              <w:rPr>
                <w:rFonts w:ascii="Times New Roman" w:hAnsi="Times New Roman" w:cs="Times New Roman"/>
                <w:szCs w:val="28"/>
              </w:rPr>
            </w:pPr>
            <w:r w:rsidRPr="009E515B">
              <w:rPr>
                <w:szCs w:val="28"/>
              </w:rPr>
              <w:t>8.–9. ročník</w:t>
            </w:r>
          </w:p>
        </w:tc>
      </w:tr>
      <w:tr w:rsidR="004D2D45" w:rsidRPr="00E66EE7" w:rsidTr="004D2D45">
        <w:trPr>
          <w:trHeight w:val="567"/>
        </w:trPr>
        <w:tc>
          <w:tcPr>
            <w:tcW w:w="4585" w:type="dxa"/>
            <w:tcBorders>
              <w:left w:val="double" w:sz="6" w:space="0" w:color="auto"/>
              <w:bottom w:val="single" w:sz="12" w:space="0" w:color="auto"/>
            </w:tcBorders>
            <w:vAlign w:val="bottom"/>
          </w:tcPr>
          <w:p w:rsidR="004D2D45" w:rsidRPr="009E515B" w:rsidRDefault="004D2D45" w:rsidP="006127C2">
            <w:pPr>
              <w:pStyle w:val="Tabnad2"/>
              <w:jc w:val="left"/>
              <w:rPr>
                <w:sz w:val="28"/>
                <w:szCs w:val="28"/>
              </w:rPr>
            </w:pPr>
            <w:r w:rsidRPr="009E515B">
              <w:rPr>
                <w:sz w:val="28"/>
                <w:szCs w:val="28"/>
              </w:rPr>
              <w:t>Očekávané výstupy</w:t>
            </w:r>
          </w:p>
          <w:p w:rsidR="004D2D45" w:rsidRPr="009E515B" w:rsidRDefault="004D2D45" w:rsidP="006127C2">
            <w:pPr>
              <w:rPr>
                <w:rFonts w:ascii="Arial" w:hAnsi="Arial" w:cs="Arial"/>
                <w:b/>
              </w:rPr>
            </w:pPr>
            <w:r w:rsidRPr="009E515B">
              <w:rPr>
                <w:rFonts w:ascii="Arial" w:hAnsi="Arial" w:cs="Arial"/>
              </w:rPr>
              <w:t>Žák:</w:t>
            </w:r>
          </w:p>
        </w:tc>
        <w:tc>
          <w:tcPr>
            <w:tcW w:w="3119" w:type="dxa"/>
            <w:tcBorders>
              <w:bottom w:val="single" w:sz="12" w:space="0" w:color="auto"/>
            </w:tcBorders>
            <w:vAlign w:val="bottom"/>
          </w:tcPr>
          <w:p w:rsidR="004D2D45" w:rsidRPr="009E515B" w:rsidRDefault="004D2D45" w:rsidP="006127C2">
            <w:pPr>
              <w:pStyle w:val="Tabnad2"/>
              <w:jc w:val="left"/>
              <w:rPr>
                <w:sz w:val="28"/>
                <w:szCs w:val="28"/>
              </w:rPr>
            </w:pPr>
            <w:r w:rsidRPr="009E515B">
              <w:rPr>
                <w:sz w:val="28"/>
                <w:szCs w:val="28"/>
              </w:rPr>
              <w:t>Učivo</w:t>
            </w:r>
          </w:p>
          <w:p w:rsidR="004D2D45" w:rsidRPr="009E515B" w:rsidRDefault="004D2D45" w:rsidP="006127C2">
            <w:pPr>
              <w:rPr>
                <w:rFonts w:ascii="Arial" w:hAnsi="Arial" w:cs="Arial"/>
                <w:b/>
              </w:rPr>
            </w:pPr>
            <w:r w:rsidRPr="009E515B">
              <w:rPr>
                <w:rFonts w:ascii="Arial" w:hAnsi="Arial" w:cs="Arial"/>
              </w:rPr>
              <w:t>Téma:</w:t>
            </w:r>
          </w:p>
        </w:tc>
        <w:tc>
          <w:tcPr>
            <w:tcW w:w="1275" w:type="dxa"/>
            <w:vMerge w:val="restart"/>
            <w:tcBorders>
              <w:right w:val="double" w:sz="6" w:space="0" w:color="auto"/>
            </w:tcBorders>
            <w:vAlign w:val="center"/>
          </w:tcPr>
          <w:p w:rsidR="004D2D45" w:rsidRPr="009E515B" w:rsidRDefault="004D2D45" w:rsidP="006127C2">
            <w:pPr>
              <w:pStyle w:val="Tabnad2"/>
              <w:jc w:val="left"/>
              <w:rPr>
                <w:sz w:val="20"/>
              </w:rPr>
            </w:pPr>
            <w:r w:rsidRPr="009E515B">
              <w:rPr>
                <w:sz w:val="20"/>
              </w:rPr>
              <w:t>Průřezová témata</w:t>
            </w:r>
          </w:p>
          <w:p w:rsidR="004D2D45" w:rsidRPr="009E515B" w:rsidRDefault="004D2D45" w:rsidP="006127C2">
            <w:pPr>
              <w:rPr>
                <w:rFonts w:ascii="Arial" w:hAnsi="Arial" w:cs="Arial"/>
                <w:b/>
                <w:sz w:val="20"/>
                <w:szCs w:val="20"/>
              </w:rPr>
            </w:pPr>
            <w:r w:rsidRPr="009E515B">
              <w:rPr>
                <w:rFonts w:ascii="Arial" w:hAnsi="Arial" w:cs="Arial"/>
                <w:b/>
                <w:sz w:val="20"/>
                <w:szCs w:val="20"/>
              </w:rPr>
              <w:t>OSV – komunikace</w:t>
            </w:r>
          </w:p>
          <w:p w:rsidR="004D2D45" w:rsidRPr="009E515B" w:rsidRDefault="004D2D45" w:rsidP="006127C2">
            <w:pPr>
              <w:rPr>
                <w:rFonts w:ascii="Arial" w:hAnsi="Arial" w:cs="Arial"/>
                <w:b/>
                <w:sz w:val="20"/>
                <w:szCs w:val="20"/>
              </w:rPr>
            </w:pPr>
          </w:p>
          <w:p w:rsidR="004D2D45" w:rsidRPr="009E515B" w:rsidRDefault="004D2D45" w:rsidP="006127C2">
            <w:pPr>
              <w:rPr>
                <w:rFonts w:ascii="Arial" w:hAnsi="Arial" w:cs="Arial"/>
                <w:b/>
                <w:sz w:val="20"/>
                <w:szCs w:val="20"/>
              </w:rPr>
            </w:pPr>
            <w:r w:rsidRPr="009E515B">
              <w:rPr>
                <w:rFonts w:ascii="Arial" w:hAnsi="Arial" w:cs="Arial"/>
                <w:b/>
                <w:sz w:val="20"/>
                <w:szCs w:val="20"/>
              </w:rPr>
              <w:t>VMEGS – Evropa a svět nás zajímá</w:t>
            </w:r>
          </w:p>
          <w:p w:rsidR="004D2D45" w:rsidRPr="009E515B" w:rsidRDefault="004D2D45" w:rsidP="006127C2">
            <w:pPr>
              <w:rPr>
                <w:rFonts w:ascii="Arial" w:hAnsi="Arial" w:cs="Arial"/>
                <w:b/>
                <w:sz w:val="20"/>
                <w:szCs w:val="20"/>
              </w:rPr>
            </w:pPr>
          </w:p>
          <w:p w:rsidR="004D2D45" w:rsidRPr="00E66EE7" w:rsidRDefault="004D2D45" w:rsidP="006127C2">
            <w:pPr>
              <w:rPr>
                <w:rFonts w:ascii="Times New Roman" w:hAnsi="Times New Roman" w:cs="Times New Roman"/>
              </w:rPr>
            </w:pPr>
            <w:r w:rsidRPr="009E515B">
              <w:rPr>
                <w:rFonts w:ascii="Arial" w:hAnsi="Arial" w:cs="Arial"/>
                <w:b/>
                <w:sz w:val="20"/>
                <w:szCs w:val="20"/>
              </w:rPr>
              <w:t>MuV – multikulturalita</w:t>
            </w:r>
          </w:p>
        </w:tc>
      </w:tr>
      <w:tr w:rsidR="004D2D45" w:rsidRPr="00E66EE7" w:rsidTr="004D2D45">
        <w:trPr>
          <w:cantSplit/>
          <w:trHeight w:val="567"/>
        </w:trPr>
        <w:tc>
          <w:tcPr>
            <w:tcW w:w="4585" w:type="dxa"/>
            <w:tcBorders>
              <w:top w:val="nil"/>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vyslovuje a čte nahlas foneticky správně v přiměřeném rozsahu slovní zásoby</w:t>
            </w:r>
          </w:p>
        </w:tc>
        <w:tc>
          <w:tcPr>
            <w:tcW w:w="3119" w:type="dxa"/>
            <w:tcBorders>
              <w:top w:val="nil"/>
            </w:tcBorders>
          </w:tcPr>
          <w:p w:rsidR="004D2D45" w:rsidRPr="009E515B" w:rsidRDefault="004D2D45" w:rsidP="00CD7D69">
            <w:pPr>
              <w:pStyle w:val="Odrazky"/>
              <w:numPr>
                <w:ilvl w:val="0"/>
                <w:numId w:val="254"/>
              </w:numPr>
              <w:jc w:val="left"/>
              <w:rPr>
                <w:b w:val="0"/>
                <w:bCs/>
              </w:rPr>
            </w:pPr>
            <w:r w:rsidRPr="009E515B">
              <w:rPr>
                <w:b w:val="0"/>
                <w:bCs/>
              </w:rPr>
              <w:t xml:space="preserve">zvuková a grafická podoba jazyka – základní výslovnostní návyky </w:t>
            </w:r>
          </w:p>
          <w:p w:rsidR="004D2D45" w:rsidRPr="009E515B" w:rsidRDefault="004D2D45" w:rsidP="00CD7D69">
            <w:pPr>
              <w:pStyle w:val="Odrazky"/>
              <w:numPr>
                <w:ilvl w:val="0"/>
                <w:numId w:val="254"/>
              </w:numPr>
              <w:jc w:val="left"/>
              <w:rPr>
                <w:b w:val="0"/>
                <w:bCs/>
              </w:rPr>
            </w:pPr>
            <w:r w:rsidRPr="009E515B">
              <w:rPr>
                <w:b w:val="0"/>
                <w:bCs/>
              </w:rPr>
              <w:t xml:space="preserve">poznává vztah mezi zvukovou a grafickou podobou slov </w:t>
            </w:r>
          </w:p>
          <w:p w:rsidR="004D2D45" w:rsidRPr="009E515B" w:rsidRDefault="004D2D45" w:rsidP="006127C2">
            <w:pPr>
              <w:pStyle w:val="Odrazky"/>
              <w:rPr>
                <w:b w:val="0"/>
                <w:bCs/>
              </w:rPr>
            </w:pP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rozumí jednoduchým pokynům a otázkám učitele, které jsou pronášeny pomalu a s pečlivou výslovností a reaguje na ně</w:t>
            </w:r>
          </w:p>
        </w:tc>
        <w:tc>
          <w:tcPr>
            <w:tcW w:w="3119" w:type="dxa"/>
          </w:tcPr>
          <w:p w:rsidR="004D2D45" w:rsidRPr="009E515B" w:rsidRDefault="004D2D45" w:rsidP="00CD7D69">
            <w:pPr>
              <w:pStyle w:val="Odrazky"/>
              <w:numPr>
                <w:ilvl w:val="0"/>
                <w:numId w:val="254"/>
              </w:numPr>
              <w:jc w:val="left"/>
              <w:rPr>
                <w:b w:val="0"/>
                <w:bCs/>
              </w:rPr>
            </w:pPr>
            <w:r w:rsidRPr="009E515B">
              <w:rPr>
                <w:b w:val="0"/>
                <w:bCs/>
              </w:rPr>
              <w:t xml:space="preserve">pracovní pokyny </w:t>
            </w:r>
            <w:r>
              <w:rPr>
                <w:b w:val="0"/>
                <w:bCs/>
              </w:rPr>
              <w:br/>
            </w:r>
            <w:r w:rsidRPr="009E515B">
              <w:rPr>
                <w:b w:val="0"/>
                <w:bCs/>
              </w:rPr>
              <w:t>a příkazy (např. při práci s učebnicí, pohybu ve třídě)</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používá správně abecedu při psaní a hláskuje slova a jména</w:t>
            </w:r>
          </w:p>
        </w:tc>
        <w:tc>
          <w:tcPr>
            <w:tcW w:w="3119" w:type="dxa"/>
          </w:tcPr>
          <w:p w:rsidR="004D2D45" w:rsidRPr="009E515B" w:rsidRDefault="004D2D45" w:rsidP="00CD7D69">
            <w:pPr>
              <w:pStyle w:val="Odrazky"/>
              <w:numPr>
                <w:ilvl w:val="0"/>
                <w:numId w:val="254"/>
              </w:numPr>
              <w:jc w:val="left"/>
              <w:rPr>
                <w:b w:val="0"/>
                <w:bCs/>
              </w:rPr>
            </w:pPr>
            <w:r w:rsidRPr="009E515B">
              <w:rPr>
                <w:b w:val="0"/>
                <w:bCs/>
              </w:rPr>
              <w:t>abeceda</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rozumí známým každodenním výrazům, základním frázím a jednoduchým větám</w:t>
            </w:r>
          </w:p>
        </w:tc>
        <w:tc>
          <w:tcPr>
            <w:tcW w:w="3119" w:type="dxa"/>
          </w:tcPr>
          <w:p w:rsidR="004D2D45" w:rsidRPr="009E515B" w:rsidRDefault="004D2D45" w:rsidP="00CD7D69">
            <w:pPr>
              <w:pStyle w:val="Odrazky"/>
              <w:numPr>
                <w:ilvl w:val="0"/>
                <w:numId w:val="254"/>
              </w:numPr>
              <w:jc w:val="left"/>
              <w:rPr>
                <w:b w:val="0"/>
                <w:bCs/>
              </w:rPr>
            </w:pPr>
            <w:r w:rsidRPr="009E515B">
              <w:rPr>
                <w:b w:val="0"/>
                <w:bCs/>
              </w:rPr>
              <w:t>Pozdravy, poděkování</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rozumí slovům a jednoduchým větám, které jsou pronášeny pomalu a zřetelně a týkají se osvojovaných témat, zejména pokud má k dispozici vizuální oporu a pomoc učitele</w:t>
            </w:r>
          </w:p>
        </w:tc>
        <w:tc>
          <w:tcPr>
            <w:tcW w:w="3119" w:type="dxa"/>
          </w:tcPr>
          <w:p w:rsidR="004D2D45" w:rsidRPr="009E515B" w:rsidRDefault="004D2D45" w:rsidP="00CD7D69">
            <w:pPr>
              <w:pStyle w:val="Odrazky"/>
              <w:numPr>
                <w:ilvl w:val="0"/>
                <w:numId w:val="254"/>
              </w:numPr>
              <w:jc w:val="left"/>
              <w:rPr>
                <w:b w:val="0"/>
                <w:bCs/>
              </w:rPr>
            </w:pPr>
            <w:r w:rsidRPr="009E515B">
              <w:rPr>
                <w:b w:val="0"/>
                <w:bCs/>
              </w:rPr>
              <w:t xml:space="preserve">představení se, </w:t>
            </w:r>
          </w:p>
          <w:p w:rsidR="004D2D45" w:rsidRPr="009E515B" w:rsidRDefault="004D2D45" w:rsidP="00CD7D69">
            <w:pPr>
              <w:pStyle w:val="Odrazky"/>
              <w:numPr>
                <w:ilvl w:val="0"/>
                <w:numId w:val="254"/>
              </w:numPr>
              <w:jc w:val="left"/>
              <w:rPr>
                <w:b w:val="0"/>
                <w:bCs/>
              </w:rPr>
            </w:pPr>
            <w:r w:rsidRPr="009E515B">
              <w:rPr>
                <w:b w:val="0"/>
                <w:bCs/>
              </w:rPr>
              <w:t>vyplnění jednoduchého formuláře, nadiktování el. adresy</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rozpozná známá slova a slovní spojení (např. předměty, osoby, číselné a časové údaje) v pomalém a zřetelném projevu, který se vztahuje k osvojovaným tématům</w:t>
            </w:r>
          </w:p>
        </w:tc>
        <w:tc>
          <w:tcPr>
            <w:tcW w:w="3119" w:type="dxa"/>
          </w:tcPr>
          <w:p w:rsidR="004D2D45" w:rsidRPr="009E515B" w:rsidRDefault="004D2D45" w:rsidP="00CD7D69">
            <w:pPr>
              <w:pStyle w:val="Odrazky"/>
              <w:numPr>
                <w:ilvl w:val="0"/>
                <w:numId w:val="254"/>
              </w:numPr>
              <w:jc w:val="left"/>
              <w:rPr>
                <w:b w:val="0"/>
                <w:bCs/>
              </w:rPr>
            </w:pPr>
            <w:r w:rsidRPr="009E515B">
              <w:rPr>
                <w:b w:val="0"/>
                <w:bCs/>
              </w:rPr>
              <w:t>počítání 1</w:t>
            </w:r>
            <w:r>
              <w:rPr>
                <w:b w:val="0"/>
                <w:bCs/>
              </w:rPr>
              <w:t>–</w:t>
            </w:r>
            <w:r w:rsidRPr="009E515B">
              <w:rPr>
                <w:b w:val="0"/>
                <w:bCs/>
              </w:rPr>
              <w:t>69</w:t>
            </w:r>
          </w:p>
          <w:p w:rsidR="004D2D45" w:rsidRPr="009E515B" w:rsidRDefault="004D2D45" w:rsidP="00CD7D69">
            <w:pPr>
              <w:pStyle w:val="Odrazky"/>
              <w:numPr>
                <w:ilvl w:val="0"/>
                <w:numId w:val="254"/>
              </w:numPr>
              <w:jc w:val="left"/>
              <w:rPr>
                <w:b w:val="0"/>
                <w:bCs/>
              </w:rPr>
            </w:pPr>
            <w:r w:rsidRPr="009E515B">
              <w:rPr>
                <w:b w:val="0"/>
                <w:bCs/>
              </w:rPr>
              <w:t>rodina a její členové</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zapojí se do jednoduchých rozhovorů</w:t>
            </w:r>
          </w:p>
          <w:p w:rsidR="004D2D45" w:rsidRPr="009E515B" w:rsidRDefault="004D2D45" w:rsidP="00CD7D69">
            <w:pPr>
              <w:pStyle w:val="Odrazky"/>
              <w:numPr>
                <w:ilvl w:val="0"/>
                <w:numId w:val="254"/>
              </w:numPr>
              <w:jc w:val="left"/>
              <w:rPr>
                <w:b w:val="0"/>
                <w:bCs/>
              </w:rPr>
            </w:pPr>
            <w:r w:rsidRPr="009E515B">
              <w:rPr>
                <w:b w:val="0"/>
                <w:bCs/>
              </w:rPr>
              <w:t>použije základní zdvořilostní obraty ve velmi krátkých a pomalu vedených rozhovorech</w:t>
            </w:r>
          </w:p>
        </w:tc>
        <w:tc>
          <w:tcPr>
            <w:tcW w:w="3119" w:type="dxa"/>
          </w:tcPr>
          <w:p w:rsidR="004D2D45" w:rsidRPr="009E515B" w:rsidRDefault="004D2D45" w:rsidP="00CD7D69">
            <w:pPr>
              <w:pStyle w:val="Odrazky"/>
              <w:numPr>
                <w:ilvl w:val="0"/>
                <w:numId w:val="254"/>
              </w:numPr>
              <w:jc w:val="left"/>
              <w:rPr>
                <w:b w:val="0"/>
                <w:bCs/>
              </w:rPr>
            </w:pPr>
            <w:r w:rsidRPr="009E515B">
              <w:rPr>
                <w:b w:val="0"/>
                <w:bCs/>
              </w:rPr>
              <w:t>domov, rodina, povolání</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sdělí nejjednodušším způsobem základní informace týkající se jeho samotného, rodiny, školy, volného času a dalších osvojovaných témat</w:t>
            </w:r>
          </w:p>
        </w:tc>
        <w:tc>
          <w:tcPr>
            <w:tcW w:w="3119" w:type="dxa"/>
          </w:tcPr>
          <w:p w:rsidR="004D2D45" w:rsidRPr="009E515B" w:rsidRDefault="004D2D45" w:rsidP="00CD7D69">
            <w:pPr>
              <w:pStyle w:val="Odrazky"/>
              <w:numPr>
                <w:ilvl w:val="0"/>
                <w:numId w:val="254"/>
              </w:numPr>
              <w:jc w:val="left"/>
              <w:rPr>
                <w:b w:val="0"/>
                <w:bCs/>
              </w:rPr>
            </w:pPr>
            <w:r w:rsidRPr="009E515B">
              <w:rPr>
                <w:b w:val="0"/>
                <w:bCs/>
              </w:rPr>
              <w:t>volný čas, škola</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lastRenderedPageBreak/>
              <w:t>reaguje pomocí slov, slovních spojení a vět na otázky, které se týkají osvojovaných témat</w:t>
            </w:r>
          </w:p>
        </w:tc>
        <w:tc>
          <w:tcPr>
            <w:tcW w:w="3119" w:type="dxa"/>
          </w:tcPr>
          <w:p w:rsidR="004D2D45" w:rsidRPr="009E515B" w:rsidRDefault="004D2D45" w:rsidP="00CD7D69">
            <w:pPr>
              <w:pStyle w:val="Odrazky"/>
              <w:numPr>
                <w:ilvl w:val="0"/>
                <w:numId w:val="254"/>
              </w:numPr>
              <w:jc w:val="left"/>
              <w:rPr>
                <w:b w:val="0"/>
                <w:bCs/>
              </w:rPr>
            </w:pPr>
            <w:r w:rsidRPr="009E515B">
              <w:rPr>
                <w:b w:val="0"/>
                <w:bCs/>
              </w:rPr>
              <w:t xml:space="preserve">nejjednodušší gramatické struktury a typy vět (jsou tolerovány elementární chyby, které nenaruší smysl sdělení </w:t>
            </w:r>
            <w:r>
              <w:rPr>
                <w:b w:val="0"/>
                <w:bCs/>
              </w:rPr>
              <w:br/>
            </w:r>
            <w:r w:rsidRPr="009E515B">
              <w:rPr>
                <w:b w:val="0"/>
                <w:bCs/>
              </w:rPr>
              <w:t>a porozumění</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567"/>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zeptá se na konkrétní informace (např. o předmětech nebo číselných či časových údajích), které se vztahují k osvojovaným tématům</w:t>
            </w:r>
          </w:p>
        </w:tc>
        <w:tc>
          <w:tcPr>
            <w:tcW w:w="3119" w:type="dxa"/>
          </w:tcPr>
          <w:p w:rsidR="004D2D45" w:rsidRPr="009E515B" w:rsidRDefault="004D2D45" w:rsidP="00CD7D69">
            <w:pPr>
              <w:pStyle w:val="Odrazky"/>
              <w:numPr>
                <w:ilvl w:val="0"/>
                <w:numId w:val="254"/>
              </w:numPr>
              <w:jc w:val="left"/>
              <w:rPr>
                <w:b w:val="0"/>
                <w:bCs/>
              </w:rPr>
            </w:pPr>
            <w:r w:rsidRPr="009E515B">
              <w:rPr>
                <w:b w:val="0"/>
                <w:bCs/>
              </w:rPr>
              <w:t>názvy měsíců v roce, datum, oslava narozenin, výběr dárku, počítání 1–100</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r w:rsidR="004D2D45" w:rsidRPr="00E66EE7" w:rsidTr="004D2D45">
        <w:trPr>
          <w:cantSplit/>
          <w:trHeight w:val="821"/>
        </w:trPr>
        <w:tc>
          <w:tcPr>
            <w:tcW w:w="4585" w:type="dxa"/>
            <w:tcBorders>
              <w:left w:val="double" w:sz="6" w:space="0" w:color="auto"/>
            </w:tcBorders>
          </w:tcPr>
          <w:p w:rsidR="004D2D45" w:rsidRPr="009E515B" w:rsidRDefault="004D2D45" w:rsidP="00CD7D69">
            <w:pPr>
              <w:pStyle w:val="Odrazky"/>
              <w:numPr>
                <w:ilvl w:val="0"/>
                <w:numId w:val="254"/>
              </w:numPr>
              <w:jc w:val="left"/>
              <w:rPr>
                <w:b w:val="0"/>
                <w:bCs/>
              </w:rPr>
            </w:pPr>
            <w:r w:rsidRPr="009E515B">
              <w:rPr>
                <w:b w:val="0"/>
                <w:bCs/>
              </w:rPr>
              <w:t>má základní zeměpisný a kulturní přehled o reáliích ve frankofonních zemích</w:t>
            </w:r>
          </w:p>
        </w:tc>
        <w:tc>
          <w:tcPr>
            <w:tcW w:w="3119" w:type="dxa"/>
          </w:tcPr>
          <w:p w:rsidR="004D2D45" w:rsidRPr="009E515B" w:rsidRDefault="004D2D45" w:rsidP="00CD7D69">
            <w:pPr>
              <w:pStyle w:val="Odrazky"/>
              <w:numPr>
                <w:ilvl w:val="0"/>
                <w:numId w:val="254"/>
              </w:numPr>
              <w:jc w:val="left"/>
              <w:rPr>
                <w:b w:val="0"/>
                <w:bCs/>
              </w:rPr>
            </w:pPr>
            <w:r w:rsidRPr="009E515B">
              <w:rPr>
                <w:b w:val="0"/>
                <w:bCs/>
              </w:rPr>
              <w:t>základní zeměpisné údaje, kultura, zvyky, tradice</w:t>
            </w:r>
          </w:p>
        </w:tc>
        <w:tc>
          <w:tcPr>
            <w:tcW w:w="1275" w:type="dxa"/>
            <w:vMerge/>
            <w:tcBorders>
              <w:right w:val="double" w:sz="6" w:space="0" w:color="auto"/>
            </w:tcBorders>
            <w:vAlign w:val="center"/>
          </w:tcPr>
          <w:p w:rsidR="004D2D45" w:rsidRPr="00E66EE7" w:rsidRDefault="004D2D45" w:rsidP="006127C2">
            <w:pPr>
              <w:rPr>
                <w:rFonts w:ascii="Times New Roman" w:hAnsi="Times New Roman" w:cs="Times New Roman"/>
                <w:b/>
              </w:rPr>
            </w:pPr>
          </w:p>
        </w:tc>
      </w:tr>
    </w:tbl>
    <w:p w:rsidR="004D2D45" w:rsidRDefault="004D2D45"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b w:val="0"/>
          <w:sz w:val="24"/>
          <w:szCs w:val="24"/>
        </w:rPr>
      </w:pPr>
    </w:p>
    <w:p w:rsidR="00AA584A" w:rsidRDefault="00AA584A" w:rsidP="00A9051A">
      <w:pPr>
        <w:pStyle w:val="Tabulkatext"/>
        <w:spacing w:line="276" w:lineRule="auto"/>
        <w:jc w:val="both"/>
        <w:rPr>
          <w:rFonts w:asciiTheme="minorHAnsi" w:hAnsiTheme="minorHAnsi" w:cstheme="minorHAnsi"/>
          <w:sz w:val="24"/>
          <w:szCs w:val="24"/>
        </w:rPr>
      </w:pPr>
      <w:r w:rsidRPr="00AA584A">
        <w:rPr>
          <w:rFonts w:asciiTheme="minorHAnsi" w:hAnsiTheme="minorHAnsi" w:cstheme="minorHAnsi"/>
          <w:sz w:val="24"/>
          <w:szCs w:val="24"/>
        </w:rPr>
        <w:lastRenderedPageBreak/>
        <w:t>4.10.8</w:t>
      </w:r>
      <w:r w:rsidRPr="00AA584A">
        <w:rPr>
          <w:rFonts w:asciiTheme="minorHAnsi" w:hAnsiTheme="minorHAnsi" w:cstheme="minorHAnsi"/>
          <w:sz w:val="24"/>
          <w:szCs w:val="24"/>
        </w:rPr>
        <w:tab/>
        <w:t>Matematické praktikum</w:t>
      </w:r>
    </w:p>
    <w:p w:rsidR="00AA584A" w:rsidRDefault="00AA584A" w:rsidP="00A9051A">
      <w:pPr>
        <w:pStyle w:val="Tabulkatext"/>
        <w:spacing w:line="276" w:lineRule="auto"/>
        <w:jc w:val="both"/>
        <w:rPr>
          <w:rFonts w:asciiTheme="minorHAnsi" w:hAnsiTheme="minorHAnsi" w:cstheme="minorHAnsi"/>
          <w:sz w:val="24"/>
          <w:szCs w:val="24"/>
        </w:rPr>
      </w:pPr>
      <w:r>
        <w:rPr>
          <w:rFonts w:asciiTheme="minorHAnsi" w:hAnsiTheme="minorHAnsi" w:cstheme="minorHAnsi"/>
          <w:noProof/>
          <w:sz w:val="24"/>
          <w:szCs w:val="24"/>
          <w:lang w:eastAsia="cs-CZ"/>
        </w:rPr>
        <w:drawing>
          <wp:inline distT="0" distB="0" distL="0" distR="0" wp14:anchorId="425A4CF2">
            <wp:extent cx="5761355" cy="786765"/>
            <wp:effectExtent l="0" t="0" r="0"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1355" cy="786765"/>
                    </a:xfrm>
                    <a:prstGeom prst="rect">
                      <a:avLst/>
                    </a:prstGeom>
                    <a:noFill/>
                  </pic:spPr>
                </pic:pic>
              </a:graphicData>
            </a:graphic>
          </wp:inline>
        </w:drawing>
      </w:r>
    </w:p>
    <w:p w:rsidR="00AA584A" w:rsidRPr="002A22A0" w:rsidRDefault="00AA584A" w:rsidP="00AA584A">
      <w:pPr>
        <w:spacing w:before="240" w:line="276" w:lineRule="auto"/>
        <w:jc w:val="both"/>
        <w:rPr>
          <w:rFonts w:cstheme="minorHAnsi"/>
          <w:b/>
          <w:i/>
          <w:sz w:val="24"/>
          <w:szCs w:val="24"/>
        </w:rPr>
      </w:pPr>
      <w:r w:rsidRPr="002A22A0">
        <w:rPr>
          <w:rFonts w:cstheme="minorHAnsi"/>
          <w:b/>
          <w:i/>
          <w:sz w:val="24"/>
          <w:szCs w:val="24"/>
        </w:rPr>
        <w:t>Charakteristika vyučovacího předmětu</w:t>
      </w:r>
    </w:p>
    <w:p w:rsidR="00AA584A" w:rsidRPr="00AA584A" w:rsidRDefault="00AA584A" w:rsidP="00AA584A">
      <w:pPr>
        <w:spacing w:line="276" w:lineRule="auto"/>
        <w:jc w:val="both"/>
        <w:rPr>
          <w:rFonts w:cstheme="minorHAnsi"/>
          <w:sz w:val="24"/>
          <w:szCs w:val="24"/>
        </w:rPr>
      </w:pPr>
      <w:r w:rsidRPr="00AA584A">
        <w:rPr>
          <w:rFonts w:cstheme="minorHAnsi"/>
          <w:sz w:val="24"/>
          <w:szCs w:val="24"/>
        </w:rPr>
        <w:t xml:space="preserve">Obsahem předmětu Matematická praktika je naplňování očekávaných výstupů vzdělávacího oboru Matematika a její aplikace. </w:t>
      </w:r>
    </w:p>
    <w:p w:rsidR="00AA584A" w:rsidRPr="00AA584A" w:rsidRDefault="00AA584A" w:rsidP="00AA584A">
      <w:pPr>
        <w:spacing w:line="276" w:lineRule="auto"/>
        <w:jc w:val="both"/>
        <w:rPr>
          <w:rFonts w:cstheme="minorHAnsi"/>
          <w:sz w:val="24"/>
          <w:szCs w:val="24"/>
        </w:rPr>
      </w:pPr>
      <w:r w:rsidRPr="00AA584A">
        <w:rPr>
          <w:rFonts w:cstheme="minorHAnsi"/>
          <w:sz w:val="24"/>
          <w:szCs w:val="24"/>
        </w:rPr>
        <w:t>Předmět Matematická praktika je především zaměřen na přípravu žáků k přijímacím zkouškám,</w:t>
      </w:r>
      <w:r>
        <w:rPr>
          <w:rFonts w:cstheme="minorHAnsi"/>
          <w:sz w:val="24"/>
          <w:szCs w:val="24"/>
        </w:rPr>
        <w:t xml:space="preserve"> </w:t>
      </w:r>
      <w:r w:rsidRPr="00AA584A">
        <w:rPr>
          <w:rFonts w:cstheme="minorHAnsi"/>
          <w:sz w:val="24"/>
          <w:szCs w:val="24"/>
        </w:rPr>
        <w:t>k upevnění matematických pojmů a operací, užití matematiky v reálných situacích a rozvoji logického a abstraktního myšlení.</w:t>
      </w:r>
    </w:p>
    <w:p w:rsidR="00AA584A" w:rsidRPr="00AA584A" w:rsidRDefault="00AA584A" w:rsidP="00AA584A">
      <w:pPr>
        <w:spacing w:line="276" w:lineRule="auto"/>
        <w:jc w:val="both"/>
        <w:rPr>
          <w:rFonts w:cstheme="minorHAnsi"/>
          <w:sz w:val="24"/>
          <w:szCs w:val="24"/>
        </w:rPr>
      </w:pPr>
      <w:r w:rsidRPr="00AA584A">
        <w:rPr>
          <w:rFonts w:cstheme="minorHAnsi"/>
          <w:sz w:val="24"/>
          <w:szCs w:val="24"/>
        </w:rPr>
        <w:t>Výuka se realizuje formou vyučovací hodiny ve třídě nebo v počítačové učebně. V hodinách učitel i žáci používají dostupné vyučovací pomůcky. Matematická praktika jsou vyučována v 8. a 9. ročníku 1 hodinu týdně.</w:t>
      </w:r>
    </w:p>
    <w:p w:rsidR="00AA584A" w:rsidRPr="00AA584A" w:rsidRDefault="00AA584A" w:rsidP="00AA584A">
      <w:pPr>
        <w:spacing w:line="276" w:lineRule="auto"/>
        <w:jc w:val="both"/>
        <w:rPr>
          <w:rFonts w:cstheme="minorHAnsi"/>
          <w:sz w:val="24"/>
          <w:szCs w:val="24"/>
        </w:rPr>
      </w:pPr>
    </w:p>
    <w:p w:rsidR="00AA584A" w:rsidRPr="00AA584A" w:rsidRDefault="00AA584A" w:rsidP="00AA584A">
      <w:pPr>
        <w:spacing w:line="276" w:lineRule="auto"/>
        <w:jc w:val="both"/>
        <w:rPr>
          <w:rFonts w:cstheme="minorHAnsi"/>
          <w:sz w:val="24"/>
          <w:szCs w:val="24"/>
        </w:rPr>
      </w:pPr>
      <w:r w:rsidRPr="00AA584A">
        <w:rPr>
          <w:rFonts w:cstheme="minorHAnsi"/>
          <w:sz w:val="24"/>
          <w:szCs w:val="24"/>
        </w:rPr>
        <w:t>V předmětu vyučující používá tyto výchovné a vzdělávací strategie, které povedou k utváření a rozvíjení klíčových kompetencí žáků:</w:t>
      </w:r>
    </w:p>
    <w:p w:rsidR="00AA584A" w:rsidRPr="00AA584A" w:rsidRDefault="00AA584A" w:rsidP="00AA584A">
      <w:pPr>
        <w:pStyle w:val="Nzev"/>
      </w:pPr>
      <w:r w:rsidRPr="00AA584A">
        <w:t>kompetence k učení</w:t>
      </w:r>
    </w:p>
    <w:p w:rsidR="00AA584A" w:rsidRPr="00AA584A" w:rsidRDefault="00AA584A" w:rsidP="00AA584A">
      <w:pPr>
        <w:spacing w:line="276" w:lineRule="auto"/>
        <w:jc w:val="both"/>
        <w:rPr>
          <w:rFonts w:cstheme="minorHAnsi"/>
          <w:sz w:val="24"/>
          <w:szCs w:val="24"/>
        </w:rPr>
      </w:pPr>
      <w:r w:rsidRPr="00AA584A">
        <w:rPr>
          <w:rFonts w:cstheme="minorHAnsi"/>
          <w:sz w:val="24"/>
          <w:szCs w:val="24"/>
        </w:rPr>
        <w:t>Učitel:</w:t>
      </w:r>
    </w:p>
    <w:p w:rsidR="00AA584A" w:rsidRPr="00AA584A" w:rsidRDefault="00AA584A" w:rsidP="00CD7D69">
      <w:pPr>
        <w:pStyle w:val="Odrazky"/>
        <w:numPr>
          <w:ilvl w:val="0"/>
          <w:numId w:val="255"/>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prohlubovat si matematické pojmy a vztahy</w:t>
      </w:r>
    </w:p>
    <w:p w:rsidR="00AA584A" w:rsidRPr="00AA584A" w:rsidRDefault="00AA584A" w:rsidP="00CD7D69">
      <w:pPr>
        <w:pStyle w:val="Odrazky"/>
        <w:numPr>
          <w:ilvl w:val="0"/>
          <w:numId w:val="255"/>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podporuje u žáka rozvoj schopnosti abstraktního a logického myšlení, zejména zařazování vhodných problémových úkolů, logických úloh a matematických hádanek</w:t>
      </w:r>
    </w:p>
    <w:p w:rsidR="00AA584A" w:rsidRPr="00AA584A" w:rsidRDefault="00AA584A" w:rsidP="00CD7D69">
      <w:pPr>
        <w:pStyle w:val="Odrazky"/>
        <w:numPr>
          <w:ilvl w:val="0"/>
          <w:numId w:val="255"/>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vytváří u žáků zásoby matematických nástrojů (početních operací, algoritmů, metod řešení úloh), které žák efektivně využívá při řešení úkolů vycházejících z reálného života a praxe</w:t>
      </w:r>
    </w:p>
    <w:p w:rsidR="00AA584A" w:rsidRPr="00AA584A" w:rsidRDefault="00AA584A" w:rsidP="00CD7D69">
      <w:pPr>
        <w:pStyle w:val="Odrazky"/>
        <w:numPr>
          <w:ilvl w:val="0"/>
          <w:numId w:val="255"/>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 xml:space="preserve">využívá znalostí žáků z jiných předmětů </w:t>
      </w:r>
    </w:p>
    <w:p w:rsidR="00AA584A" w:rsidRPr="00AA584A" w:rsidRDefault="00AA584A" w:rsidP="00AA584A">
      <w:pPr>
        <w:spacing w:line="276" w:lineRule="auto"/>
        <w:jc w:val="both"/>
        <w:rPr>
          <w:rFonts w:cstheme="minorHAnsi"/>
          <w:sz w:val="24"/>
          <w:szCs w:val="24"/>
        </w:rPr>
      </w:pPr>
    </w:p>
    <w:p w:rsidR="00AA584A" w:rsidRPr="00AA584A" w:rsidRDefault="00AA584A" w:rsidP="00AA584A">
      <w:pPr>
        <w:pStyle w:val="Nzev"/>
      </w:pPr>
      <w:r w:rsidRPr="00AA584A">
        <w:t>kompetence k řešení problémů</w:t>
      </w:r>
    </w:p>
    <w:p w:rsidR="00AA584A" w:rsidRPr="00AA584A" w:rsidRDefault="00AA584A" w:rsidP="00AA584A">
      <w:pPr>
        <w:spacing w:line="276" w:lineRule="auto"/>
        <w:jc w:val="both"/>
        <w:rPr>
          <w:rFonts w:cstheme="minorHAnsi"/>
          <w:i/>
          <w:sz w:val="24"/>
          <w:szCs w:val="24"/>
        </w:rPr>
      </w:pPr>
      <w:r w:rsidRPr="00AA584A">
        <w:rPr>
          <w:rFonts w:cstheme="minorHAnsi"/>
          <w:sz w:val="24"/>
          <w:szCs w:val="24"/>
        </w:rPr>
        <w:t>Učitel:</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rozvíjí důvěru žáků ve vlastní schopnosti</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nevzdávat se při prvním nezdaru a hledat pomoc v učebnicích i dalších materiálech, nespoléhat se jen na učitele</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 xml:space="preserve">vede žáky k sebekontrole, k systematičnosti, vytrvalosti a přesnosti </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provádět rozbor problémů a plánu řešení, odhadování výsledků, volbě správného postupu a vyhodnocování správností výsledků</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lastRenderedPageBreak/>
        <w:t>poskytuje žákům prostor pro vyslovování hypotézy na základě zkušenosti nebo pokusu a pro jejich ověření</w:t>
      </w:r>
    </w:p>
    <w:p w:rsidR="00AA584A" w:rsidRPr="00AA584A" w:rsidRDefault="00AA584A" w:rsidP="00CD7D69">
      <w:pPr>
        <w:pStyle w:val="Odrazky"/>
        <w:numPr>
          <w:ilvl w:val="0"/>
          <w:numId w:val="256"/>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umožňuje přístup k různým informačním zdrojům, učí žáky vyhledávat a využívat vhodné informace</w:t>
      </w:r>
    </w:p>
    <w:p w:rsidR="00AA584A" w:rsidRPr="00AA584A" w:rsidRDefault="00AA584A" w:rsidP="00AA584A">
      <w:pPr>
        <w:spacing w:line="276" w:lineRule="auto"/>
        <w:jc w:val="both"/>
        <w:rPr>
          <w:rFonts w:cstheme="minorHAnsi"/>
          <w:sz w:val="24"/>
          <w:szCs w:val="24"/>
        </w:rPr>
      </w:pPr>
    </w:p>
    <w:p w:rsidR="00AA584A" w:rsidRPr="00AA584A" w:rsidRDefault="00AA584A" w:rsidP="00AA584A">
      <w:pPr>
        <w:pStyle w:val="Nzev"/>
      </w:pPr>
      <w:r w:rsidRPr="00AA584A">
        <w:t>kompetence komunikativní</w:t>
      </w:r>
    </w:p>
    <w:p w:rsidR="00AA584A" w:rsidRPr="00AA584A" w:rsidRDefault="00AA584A" w:rsidP="00AA584A">
      <w:pPr>
        <w:spacing w:line="276" w:lineRule="auto"/>
        <w:jc w:val="both"/>
        <w:rPr>
          <w:rFonts w:cstheme="minorHAnsi"/>
          <w:i/>
          <w:sz w:val="24"/>
          <w:szCs w:val="24"/>
        </w:rPr>
      </w:pPr>
      <w:r w:rsidRPr="00AA584A">
        <w:rPr>
          <w:rFonts w:cstheme="minorHAnsi"/>
          <w:sz w:val="24"/>
          <w:szCs w:val="24"/>
        </w:rPr>
        <w:t>Učitel:</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 xml:space="preserve">vede žáky k přesnému a stručnému vyjadřování užíváním matematického jazyka včetně symboliky </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vytváří příležitosti pro komunikaci mezi žáky -  práce ve skupinách, ve dvojicích kompetence sociální a personální</w:t>
      </w:r>
    </w:p>
    <w:p w:rsidR="00AA584A" w:rsidRPr="00AA584A" w:rsidRDefault="00AA584A" w:rsidP="00CD7D69">
      <w:pPr>
        <w:pStyle w:val="Odstavecseseznamem"/>
        <w:numPr>
          <w:ilvl w:val="0"/>
          <w:numId w:val="257"/>
        </w:numPr>
        <w:spacing w:line="276" w:lineRule="auto"/>
        <w:jc w:val="both"/>
        <w:rPr>
          <w:rFonts w:cstheme="minorHAnsi"/>
          <w:i/>
          <w:sz w:val="24"/>
          <w:szCs w:val="24"/>
        </w:rPr>
      </w:pPr>
      <w:r w:rsidRPr="00AA584A">
        <w:rPr>
          <w:rFonts w:cstheme="minorHAnsi"/>
          <w:sz w:val="24"/>
          <w:szCs w:val="24"/>
        </w:rPr>
        <w:t>Učitel:</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vede žáky ke spolupráci ve skupinách</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stanovovat pravidla pro práci skupiny i samostatnou práci a dodržovat je</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podněcuje žáky k argumentaci a diskuzi</w:t>
      </w:r>
    </w:p>
    <w:p w:rsidR="00AA584A" w:rsidRPr="00AA584A" w:rsidRDefault="00AA584A" w:rsidP="00CD7D69">
      <w:pPr>
        <w:pStyle w:val="Odrazky"/>
        <w:numPr>
          <w:ilvl w:val="0"/>
          <w:numId w:val="257"/>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vytváří takové prostředí, kde žáci požádají o radu a vzájemně si pomohou</w:t>
      </w:r>
    </w:p>
    <w:p w:rsidR="00AA584A" w:rsidRPr="00AA584A" w:rsidRDefault="00AA584A" w:rsidP="00AA584A">
      <w:pPr>
        <w:spacing w:line="276" w:lineRule="auto"/>
        <w:jc w:val="both"/>
        <w:rPr>
          <w:rFonts w:cstheme="minorHAnsi"/>
          <w:sz w:val="24"/>
          <w:szCs w:val="24"/>
        </w:rPr>
      </w:pPr>
    </w:p>
    <w:p w:rsidR="00AA584A" w:rsidRPr="00AA584A" w:rsidRDefault="00AA584A" w:rsidP="00AA584A">
      <w:pPr>
        <w:pStyle w:val="Nzev"/>
      </w:pPr>
      <w:r w:rsidRPr="00AA584A">
        <w:t>kompetence občanské</w:t>
      </w:r>
    </w:p>
    <w:p w:rsidR="00AA584A" w:rsidRPr="00AA584A" w:rsidRDefault="00AA584A" w:rsidP="00AA584A">
      <w:pPr>
        <w:spacing w:line="276" w:lineRule="auto"/>
        <w:jc w:val="both"/>
        <w:rPr>
          <w:rFonts w:cstheme="minorHAnsi"/>
          <w:i/>
          <w:sz w:val="24"/>
          <w:szCs w:val="24"/>
        </w:rPr>
      </w:pPr>
      <w:r w:rsidRPr="00AA584A">
        <w:rPr>
          <w:rFonts w:cstheme="minorHAnsi"/>
          <w:sz w:val="24"/>
          <w:szCs w:val="24"/>
        </w:rPr>
        <w:t>Učitel:</w:t>
      </w:r>
    </w:p>
    <w:p w:rsidR="00AA584A" w:rsidRPr="00AA584A" w:rsidRDefault="00AA584A" w:rsidP="00CD7D69">
      <w:pPr>
        <w:pStyle w:val="Odrazky"/>
        <w:numPr>
          <w:ilvl w:val="0"/>
          <w:numId w:val="258"/>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hodnotit svoji práci a práci ostatních, vede žáky k ohleduplnosti a taktu</w:t>
      </w:r>
    </w:p>
    <w:p w:rsidR="00AA584A" w:rsidRPr="00AA584A" w:rsidRDefault="00AA584A" w:rsidP="00CD7D69">
      <w:pPr>
        <w:pStyle w:val="Odrazky"/>
        <w:numPr>
          <w:ilvl w:val="0"/>
          <w:numId w:val="258"/>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vede žáky k prezentaci vlastních myšlenek a názorů a k respektování názorů ostatních</w:t>
      </w:r>
    </w:p>
    <w:p w:rsidR="00AA584A" w:rsidRPr="00AA584A" w:rsidRDefault="00AA584A" w:rsidP="00CD7D69">
      <w:pPr>
        <w:pStyle w:val="Odrazky"/>
        <w:numPr>
          <w:ilvl w:val="0"/>
          <w:numId w:val="258"/>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vede žáky k plnění svých školních povinností a k zodpovědnosti za svou domácí přípravu</w:t>
      </w:r>
    </w:p>
    <w:p w:rsidR="00AA584A" w:rsidRPr="00AA584A" w:rsidRDefault="00AA584A" w:rsidP="00AA584A">
      <w:pPr>
        <w:pStyle w:val="Odrazky"/>
        <w:numPr>
          <w:ilvl w:val="0"/>
          <w:numId w:val="0"/>
        </w:numPr>
        <w:spacing w:line="276" w:lineRule="auto"/>
        <w:ind w:left="360" w:hanging="360"/>
        <w:rPr>
          <w:rFonts w:asciiTheme="minorHAnsi" w:hAnsiTheme="minorHAnsi" w:cstheme="minorHAnsi"/>
          <w:b w:val="0"/>
          <w:sz w:val="24"/>
          <w:szCs w:val="24"/>
        </w:rPr>
      </w:pPr>
    </w:p>
    <w:p w:rsidR="00AA584A" w:rsidRPr="00AA584A" w:rsidRDefault="00AA584A" w:rsidP="00AA584A">
      <w:pPr>
        <w:pStyle w:val="Nzev"/>
      </w:pPr>
      <w:r w:rsidRPr="00AA584A">
        <w:t>kompetence pracovní</w:t>
      </w:r>
    </w:p>
    <w:p w:rsidR="00AA584A" w:rsidRPr="00AA584A" w:rsidRDefault="00AA584A" w:rsidP="00AA584A">
      <w:pPr>
        <w:spacing w:line="276" w:lineRule="auto"/>
        <w:jc w:val="both"/>
        <w:rPr>
          <w:rFonts w:cstheme="minorHAnsi"/>
          <w:i/>
          <w:sz w:val="24"/>
          <w:szCs w:val="24"/>
        </w:rPr>
      </w:pPr>
      <w:r w:rsidRPr="00AA584A">
        <w:rPr>
          <w:rFonts w:cstheme="minorHAnsi"/>
          <w:sz w:val="24"/>
          <w:szCs w:val="24"/>
        </w:rPr>
        <w:t>Učitel:</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vede žáky k efektivní organizaci své práce</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vede žáky ke zdokonalování grafického projevu</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dodržovat dohodnutou kvalitu práce a termíny</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 xml:space="preserve">zohledňuje rozdíly ve znalostech a pracovním tempu žáků </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vyžaduje od žáků zodpovědný přístup k zadaným úkolům a úplné dokončení práce</w:t>
      </w:r>
    </w:p>
    <w:p w:rsidR="00AA584A" w:rsidRPr="00AA584A" w:rsidRDefault="00AA584A" w:rsidP="00CD7D69">
      <w:pPr>
        <w:pStyle w:val="Odrazky"/>
        <w:numPr>
          <w:ilvl w:val="0"/>
          <w:numId w:val="259"/>
        </w:numPr>
        <w:spacing w:line="276" w:lineRule="auto"/>
        <w:rPr>
          <w:rFonts w:asciiTheme="minorHAnsi" w:hAnsiTheme="minorHAnsi" w:cstheme="minorHAnsi"/>
          <w:b w:val="0"/>
          <w:sz w:val="24"/>
          <w:szCs w:val="24"/>
        </w:rPr>
      </w:pPr>
      <w:r w:rsidRPr="00AA584A">
        <w:rPr>
          <w:rFonts w:asciiTheme="minorHAnsi" w:hAnsiTheme="minorHAnsi" w:cstheme="minorHAnsi"/>
          <w:b w:val="0"/>
          <w:sz w:val="24"/>
          <w:szCs w:val="24"/>
        </w:rPr>
        <w:t>učí žáky bezpečně používat rýsovací potřeby a udržovat je v pořádku tak, aby byla zajištěna jejich funkčnost</w:t>
      </w:r>
    </w:p>
    <w:p w:rsidR="00AA584A" w:rsidRPr="00AA584A" w:rsidRDefault="00AA584A" w:rsidP="00AA584A">
      <w:pPr>
        <w:pStyle w:val="Odrazky"/>
        <w:numPr>
          <w:ilvl w:val="0"/>
          <w:numId w:val="0"/>
        </w:numPr>
        <w:spacing w:line="276" w:lineRule="auto"/>
        <w:ind w:left="360" w:hanging="360"/>
        <w:rPr>
          <w:rFonts w:asciiTheme="minorHAnsi" w:hAnsiTheme="minorHAnsi" w:cstheme="minorHAnsi"/>
          <w:b w:val="0"/>
          <w:sz w:val="24"/>
          <w:szCs w:val="24"/>
        </w:rPr>
      </w:pPr>
    </w:p>
    <w:p w:rsidR="00AA584A" w:rsidRPr="00AA584A" w:rsidRDefault="00AA584A" w:rsidP="00AA584A">
      <w:pPr>
        <w:pStyle w:val="Normlnweb"/>
        <w:shd w:val="clear" w:color="auto" w:fill="FFFFFF"/>
        <w:spacing w:before="0" w:beforeAutospacing="0" w:after="0" w:afterAutospacing="0" w:line="276" w:lineRule="auto"/>
        <w:jc w:val="both"/>
        <w:rPr>
          <w:rFonts w:asciiTheme="minorHAnsi" w:hAnsiTheme="minorHAnsi" w:cstheme="minorHAnsi"/>
          <w:b/>
          <w:bCs/>
          <w:color w:val="222222"/>
        </w:rPr>
      </w:pPr>
      <w:r w:rsidRPr="00AA584A">
        <w:rPr>
          <w:rFonts w:asciiTheme="minorHAnsi" w:hAnsiTheme="minorHAnsi" w:cstheme="minorHAnsi"/>
          <w:b/>
          <w:bCs/>
          <w:iCs/>
          <w:color w:val="222222"/>
        </w:rPr>
        <w:t>kompetence digitální</w:t>
      </w:r>
    </w:p>
    <w:p w:rsidR="00AA584A" w:rsidRPr="00AA584A" w:rsidRDefault="00AA584A" w:rsidP="00AA584A">
      <w:pPr>
        <w:pStyle w:val="Normlnweb"/>
        <w:shd w:val="clear" w:color="auto" w:fill="FFFFFF"/>
        <w:spacing w:before="0" w:beforeAutospacing="0" w:after="0" w:afterAutospacing="0" w:line="276" w:lineRule="auto"/>
        <w:jc w:val="both"/>
        <w:rPr>
          <w:rFonts w:asciiTheme="minorHAnsi" w:hAnsiTheme="minorHAnsi" w:cstheme="minorHAnsi"/>
          <w:bCs/>
          <w:color w:val="222222"/>
        </w:rPr>
      </w:pPr>
      <w:r w:rsidRPr="00AA584A">
        <w:rPr>
          <w:rFonts w:asciiTheme="minorHAnsi" w:hAnsiTheme="minorHAnsi" w:cstheme="minorHAnsi"/>
          <w:color w:val="222222"/>
        </w:rPr>
        <w:t>Učitel:</w:t>
      </w:r>
    </w:p>
    <w:p w:rsidR="00AA584A" w:rsidRPr="00AA584A" w:rsidRDefault="00AA584A" w:rsidP="00CD7D69">
      <w:pPr>
        <w:pStyle w:val="Normlnweb"/>
        <w:numPr>
          <w:ilvl w:val="0"/>
          <w:numId w:val="260"/>
        </w:numPr>
        <w:shd w:val="clear" w:color="auto" w:fill="FFFFFF"/>
        <w:spacing w:before="0" w:beforeAutospacing="0" w:after="0" w:afterAutospacing="0" w:line="276" w:lineRule="auto"/>
        <w:jc w:val="both"/>
        <w:rPr>
          <w:rFonts w:asciiTheme="minorHAnsi" w:hAnsiTheme="minorHAnsi" w:cstheme="minorHAnsi"/>
          <w:color w:val="222222"/>
        </w:rPr>
      </w:pPr>
      <w:r w:rsidRPr="00AA584A">
        <w:rPr>
          <w:rFonts w:asciiTheme="minorHAnsi" w:hAnsiTheme="minorHAnsi" w:cstheme="minorHAnsi"/>
          <w:color w:val="222222"/>
        </w:rPr>
        <w:lastRenderedPageBreak/>
        <w:t>vede žáky k běžnému</w:t>
      </w:r>
      <w:r w:rsidRPr="00AA584A">
        <w:rPr>
          <w:rFonts w:asciiTheme="minorHAnsi" w:hAnsiTheme="minorHAnsi" w:cstheme="minorHAnsi"/>
          <w:bCs/>
          <w:color w:val="222222"/>
        </w:rPr>
        <w:t> </w:t>
      </w:r>
      <w:r w:rsidRPr="00AA584A">
        <w:rPr>
          <w:rFonts w:asciiTheme="minorHAnsi" w:hAnsiTheme="minorHAnsi" w:cstheme="minorHAnsi"/>
          <w:color w:val="222222"/>
        </w:rPr>
        <w:t>používání digitálních zařízení, aplikací a služeb a k jejich využívání při učení</w:t>
      </w:r>
    </w:p>
    <w:p w:rsidR="00AA584A" w:rsidRPr="00AA584A" w:rsidRDefault="00AA584A" w:rsidP="00CD7D69">
      <w:pPr>
        <w:pStyle w:val="Normlnweb"/>
        <w:numPr>
          <w:ilvl w:val="0"/>
          <w:numId w:val="260"/>
        </w:numPr>
        <w:shd w:val="clear" w:color="auto" w:fill="FFFFFF"/>
        <w:spacing w:before="0" w:beforeAutospacing="0" w:after="0" w:afterAutospacing="0" w:line="276" w:lineRule="auto"/>
        <w:jc w:val="both"/>
        <w:rPr>
          <w:rFonts w:asciiTheme="minorHAnsi" w:hAnsiTheme="minorHAnsi" w:cstheme="minorHAnsi"/>
          <w:bCs/>
          <w:color w:val="222222"/>
        </w:rPr>
      </w:pPr>
      <w:r w:rsidRPr="00AA584A">
        <w:rPr>
          <w:rFonts w:asciiTheme="minorHAnsi" w:hAnsiTheme="minorHAnsi" w:cstheme="minorHAnsi"/>
          <w:color w:val="222222"/>
        </w:rPr>
        <w:t>vede žáky k samostatnému rozhodování, které technologie pro jakou činnost či řešený problém použít</w:t>
      </w:r>
    </w:p>
    <w:p w:rsidR="00AA584A" w:rsidRPr="00AA584A" w:rsidRDefault="00AA584A" w:rsidP="00CD7D69">
      <w:pPr>
        <w:pStyle w:val="Normlnweb"/>
        <w:numPr>
          <w:ilvl w:val="0"/>
          <w:numId w:val="260"/>
        </w:numPr>
        <w:shd w:val="clear" w:color="auto" w:fill="FFFFFF"/>
        <w:spacing w:before="0" w:beforeAutospacing="0" w:after="0" w:afterAutospacing="0" w:line="276" w:lineRule="auto"/>
        <w:jc w:val="both"/>
        <w:rPr>
          <w:rFonts w:asciiTheme="minorHAnsi" w:hAnsiTheme="minorHAnsi" w:cstheme="minorHAnsi"/>
          <w:bCs/>
          <w:color w:val="222222"/>
        </w:rPr>
      </w:pPr>
      <w:r w:rsidRPr="00AA584A">
        <w:rPr>
          <w:rFonts w:asciiTheme="minorHAnsi" w:hAnsiTheme="minorHAnsi" w:cstheme="minorHAnsi"/>
          <w:color w:val="222222"/>
        </w:rPr>
        <w:t>vede žáky k získávání, vyhledávání a kritickému posuzování informací a jejich sdílení</w:t>
      </w:r>
    </w:p>
    <w:p w:rsidR="00AA584A" w:rsidRPr="00AA584A" w:rsidRDefault="00AA584A" w:rsidP="00CD7D69">
      <w:pPr>
        <w:pStyle w:val="Normlnweb"/>
        <w:numPr>
          <w:ilvl w:val="0"/>
          <w:numId w:val="260"/>
        </w:numPr>
        <w:shd w:val="clear" w:color="auto" w:fill="FFFFFF"/>
        <w:spacing w:before="0" w:beforeAutospacing="0" w:after="0" w:afterAutospacing="0" w:line="276" w:lineRule="auto"/>
        <w:jc w:val="both"/>
        <w:rPr>
          <w:rFonts w:asciiTheme="minorHAnsi" w:hAnsiTheme="minorHAnsi" w:cstheme="minorHAnsi"/>
          <w:color w:val="222222"/>
        </w:rPr>
      </w:pPr>
      <w:r w:rsidRPr="00AA584A">
        <w:rPr>
          <w:rFonts w:asciiTheme="minorHAnsi" w:hAnsiTheme="minorHAnsi" w:cstheme="minorHAnsi"/>
          <w:color w:val="222222"/>
        </w:rPr>
        <w:t>podporuje žáky při vytváření a upravování digitálního obsahu, kombinuje různé formáty, vyjadřuje se za pomoci digitálních prostředků</w:t>
      </w:r>
    </w:p>
    <w:p w:rsidR="00AA584A" w:rsidRPr="00AA584A" w:rsidRDefault="00AA584A" w:rsidP="00CD7D69">
      <w:pPr>
        <w:pStyle w:val="Normlnweb"/>
        <w:numPr>
          <w:ilvl w:val="0"/>
          <w:numId w:val="260"/>
        </w:numPr>
        <w:shd w:val="clear" w:color="auto" w:fill="FFFFFF"/>
        <w:spacing w:before="0" w:beforeAutospacing="0" w:after="0" w:afterAutospacing="0" w:line="276" w:lineRule="auto"/>
        <w:jc w:val="both"/>
        <w:rPr>
          <w:rFonts w:asciiTheme="minorHAnsi" w:hAnsiTheme="minorHAnsi" w:cstheme="minorHAnsi"/>
          <w:bCs/>
          <w:color w:val="222222"/>
        </w:rPr>
      </w:pPr>
      <w:r w:rsidRPr="00AA584A">
        <w:rPr>
          <w:rFonts w:asciiTheme="minorHAnsi" w:hAnsiTheme="minorHAnsi" w:cstheme="minorHAnsi"/>
          <w:color w:val="222222"/>
        </w:rPr>
        <w:t>vede žáky k využívání digitálních technologií za účelem usnadnění práce, zautomatizování rutinní činnosti, zefektivnění či zjednodušení jeho pracovních postupů a zkvalitnění výsledků jeho práce</w:t>
      </w:r>
    </w:p>
    <w:p w:rsidR="00AA584A" w:rsidRDefault="00AA584A" w:rsidP="00CD7D69">
      <w:pPr>
        <w:pStyle w:val="Normlnweb"/>
        <w:numPr>
          <w:ilvl w:val="0"/>
          <w:numId w:val="260"/>
        </w:numPr>
        <w:shd w:val="clear" w:color="auto" w:fill="FFFFFF"/>
        <w:spacing w:before="0" w:beforeAutospacing="0" w:after="0" w:afterAutospacing="0" w:line="276" w:lineRule="auto"/>
        <w:jc w:val="both"/>
        <w:rPr>
          <w:rFonts w:ascii="Arial" w:hAnsi="Arial" w:cs="Arial"/>
          <w:b/>
          <w:bCs/>
          <w:color w:val="222222"/>
          <w:sz w:val="20"/>
          <w:szCs w:val="20"/>
        </w:rPr>
      </w:pPr>
      <w:r w:rsidRPr="00AA584A">
        <w:rPr>
          <w:rFonts w:asciiTheme="minorHAnsi" w:hAnsiTheme="minorHAnsi" w:cstheme="minorHAnsi"/>
          <w:color w:val="222222"/>
        </w:rPr>
        <w:t>vede žáky k etickému chování při spolupráci, komunikaci a sdílení informací v digitálním prostředí</w:t>
      </w:r>
    </w:p>
    <w:p w:rsidR="00AA584A" w:rsidRDefault="00AA584A" w:rsidP="00AA584A">
      <w:pPr>
        <w:pStyle w:val="Odrazky"/>
        <w:numPr>
          <w:ilvl w:val="0"/>
          <w:numId w:val="0"/>
        </w:numPr>
        <w:ind w:left="360" w:hanging="360"/>
        <w:rPr>
          <w:b w:val="0"/>
        </w:rPr>
      </w:pPr>
    </w:p>
    <w:p w:rsidR="00AA584A" w:rsidRDefault="00AA584A" w:rsidP="00AA584A"/>
    <w:p w:rsidR="00AA584A" w:rsidRPr="00BC5C02" w:rsidRDefault="00AA584A" w:rsidP="00AA584A">
      <w:pPr>
        <w:rPr>
          <w:b/>
        </w:rPr>
      </w:pPr>
    </w:p>
    <w:tbl>
      <w:tblPr>
        <w:tblW w:w="8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1"/>
        <w:gridCol w:w="3231"/>
        <w:gridCol w:w="2587"/>
      </w:tblGrid>
      <w:tr w:rsidR="00AA584A" w:rsidRPr="00AA584A" w:rsidTr="00AA584A">
        <w:trPr>
          <w:cantSplit/>
          <w:trHeight w:val="567"/>
        </w:trPr>
        <w:tc>
          <w:tcPr>
            <w:tcW w:w="3161" w:type="dxa"/>
            <w:tcBorders>
              <w:top w:val="double" w:sz="6" w:space="0" w:color="auto"/>
              <w:left w:val="double" w:sz="6" w:space="0" w:color="auto"/>
              <w:bottom w:val="nil"/>
            </w:tcBorders>
            <w:vAlign w:val="center"/>
          </w:tcPr>
          <w:p w:rsidR="00AA584A" w:rsidRPr="00AA584A" w:rsidRDefault="00AA584A" w:rsidP="006127C2">
            <w:r w:rsidRPr="00AA584A">
              <w:t>Oblast:</w:t>
            </w:r>
          </w:p>
          <w:p w:rsidR="00AA584A" w:rsidRPr="00AA584A" w:rsidRDefault="00AA584A" w:rsidP="006127C2">
            <w:pPr>
              <w:pStyle w:val="Tabnad1"/>
            </w:pPr>
            <w:r w:rsidRPr="00AA584A">
              <w:t>Matematika a její aplikace</w:t>
            </w:r>
          </w:p>
        </w:tc>
        <w:tc>
          <w:tcPr>
            <w:tcW w:w="3231" w:type="dxa"/>
            <w:tcBorders>
              <w:top w:val="double" w:sz="6" w:space="0" w:color="auto"/>
              <w:bottom w:val="nil"/>
            </w:tcBorders>
            <w:vAlign w:val="center"/>
          </w:tcPr>
          <w:p w:rsidR="00AA584A" w:rsidRPr="00AA584A" w:rsidRDefault="00AA584A" w:rsidP="006127C2">
            <w:r w:rsidRPr="00AA584A">
              <w:t>Předmět:</w:t>
            </w:r>
          </w:p>
          <w:p w:rsidR="00AA584A" w:rsidRPr="00AA584A" w:rsidRDefault="00AA584A" w:rsidP="006127C2">
            <w:pPr>
              <w:pStyle w:val="Tabnad1"/>
            </w:pPr>
            <w:r w:rsidRPr="00AA584A">
              <w:t>Cvičení z matematiky</w:t>
            </w:r>
          </w:p>
        </w:tc>
        <w:tc>
          <w:tcPr>
            <w:tcW w:w="2587" w:type="dxa"/>
            <w:tcBorders>
              <w:top w:val="double" w:sz="6" w:space="0" w:color="auto"/>
              <w:bottom w:val="nil"/>
              <w:right w:val="double" w:sz="6" w:space="0" w:color="auto"/>
            </w:tcBorders>
            <w:vAlign w:val="center"/>
          </w:tcPr>
          <w:p w:rsidR="00AA584A" w:rsidRPr="00AA584A" w:rsidRDefault="00AA584A" w:rsidP="006127C2">
            <w:r w:rsidRPr="00AA584A">
              <w:t>Období:</w:t>
            </w:r>
          </w:p>
          <w:p w:rsidR="00AA584A" w:rsidRPr="00AA584A" w:rsidRDefault="00AA584A" w:rsidP="006127C2">
            <w:pPr>
              <w:pStyle w:val="Tabnad1"/>
            </w:pPr>
            <w:r w:rsidRPr="00AA584A">
              <w:t xml:space="preserve">8. – 9. </w:t>
            </w:r>
          </w:p>
        </w:tc>
      </w:tr>
      <w:tr w:rsidR="00AA584A" w:rsidRPr="00AA584A" w:rsidTr="00AA584A">
        <w:trPr>
          <w:trHeight w:val="567"/>
        </w:trPr>
        <w:tc>
          <w:tcPr>
            <w:tcW w:w="3161" w:type="dxa"/>
            <w:tcBorders>
              <w:left w:val="double" w:sz="6" w:space="0" w:color="auto"/>
              <w:bottom w:val="single" w:sz="12" w:space="0" w:color="auto"/>
            </w:tcBorders>
            <w:vAlign w:val="center"/>
          </w:tcPr>
          <w:p w:rsidR="00AA584A" w:rsidRPr="00AA584A" w:rsidRDefault="00AA584A" w:rsidP="006127C2">
            <w:pPr>
              <w:pStyle w:val="Tabnad2"/>
            </w:pPr>
            <w:r w:rsidRPr="00AA584A">
              <w:t>Očekávané výstupy</w:t>
            </w:r>
          </w:p>
          <w:p w:rsidR="00AA584A" w:rsidRPr="00AA584A" w:rsidRDefault="00AA584A" w:rsidP="006127C2">
            <w:r w:rsidRPr="00AA584A">
              <w:t>Žák:</w:t>
            </w:r>
          </w:p>
        </w:tc>
        <w:tc>
          <w:tcPr>
            <w:tcW w:w="3231" w:type="dxa"/>
            <w:tcBorders>
              <w:bottom w:val="single" w:sz="12" w:space="0" w:color="auto"/>
            </w:tcBorders>
            <w:vAlign w:val="center"/>
          </w:tcPr>
          <w:p w:rsidR="00AA584A" w:rsidRPr="00AA584A" w:rsidRDefault="00AA584A" w:rsidP="006127C2">
            <w:pPr>
              <w:pStyle w:val="Tabnad2"/>
            </w:pPr>
            <w:r w:rsidRPr="00AA584A">
              <w:t>Učivo</w:t>
            </w:r>
          </w:p>
          <w:p w:rsidR="00AA584A" w:rsidRPr="00AA584A" w:rsidRDefault="00AA584A" w:rsidP="006127C2">
            <w:r w:rsidRPr="00AA584A">
              <w:t xml:space="preserve">Téma: </w:t>
            </w:r>
          </w:p>
        </w:tc>
        <w:tc>
          <w:tcPr>
            <w:tcW w:w="2587" w:type="dxa"/>
            <w:tcBorders>
              <w:bottom w:val="single" w:sz="12" w:space="0" w:color="auto"/>
              <w:right w:val="double" w:sz="6" w:space="0" w:color="auto"/>
            </w:tcBorders>
            <w:vAlign w:val="center"/>
          </w:tcPr>
          <w:p w:rsidR="00AA584A" w:rsidRPr="00AA584A" w:rsidRDefault="00AA584A" w:rsidP="006127C2">
            <w:pPr>
              <w:pStyle w:val="Tabnad2"/>
            </w:pPr>
            <w:r w:rsidRPr="00AA584A">
              <w:t>Průřezová témata</w:t>
            </w:r>
          </w:p>
        </w:tc>
      </w:tr>
      <w:tr w:rsidR="00AA584A" w:rsidRPr="00AA584A" w:rsidTr="00AA584A">
        <w:trPr>
          <w:cantSplit/>
          <w:trHeight w:val="567"/>
        </w:trPr>
        <w:tc>
          <w:tcPr>
            <w:tcW w:w="3161" w:type="dxa"/>
            <w:tcBorders>
              <w:top w:val="nil"/>
              <w:left w:val="double" w:sz="6" w:space="0" w:color="auto"/>
            </w:tcBorders>
            <w:vAlign w:val="center"/>
          </w:tcPr>
          <w:p w:rsidR="00AA584A" w:rsidRPr="00AA584A" w:rsidRDefault="00AA584A" w:rsidP="00AA584A">
            <w:pPr>
              <w:pStyle w:val="Odrazky"/>
              <w:tabs>
                <w:tab w:val="clear" w:pos="502"/>
              </w:tabs>
              <w:rPr>
                <w:b w:val="0"/>
              </w:rPr>
            </w:pPr>
            <w:r w:rsidRPr="00AA584A">
              <w:rPr>
                <w:b w:val="0"/>
              </w:rPr>
              <w:t>provádí početní operace v oboru celých a racionálních čísel; užívá ve výpočtech druhou mocninu i odmocninu</w:t>
            </w:r>
          </w:p>
        </w:tc>
        <w:tc>
          <w:tcPr>
            <w:tcW w:w="3231" w:type="dxa"/>
            <w:tcBorders>
              <w:top w:val="nil"/>
            </w:tcBorders>
            <w:vAlign w:val="center"/>
          </w:tcPr>
          <w:p w:rsidR="00AA584A" w:rsidRPr="00AA584A" w:rsidRDefault="00AA584A" w:rsidP="00AA584A">
            <w:pPr>
              <w:pStyle w:val="Odrazky"/>
              <w:tabs>
                <w:tab w:val="clear" w:pos="502"/>
              </w:tabs>
              <w:rPr>
                <w:b w:val="0"/>
              </w:rPr>
            </w:pPr>
            <w:r w:rsidRPr="00AA584A">
              <w:rPr>
                <w:b w:val="0"/>
              </w:rPr>
              <w:t xml:space="preserve"> Celá, desetinná a racionální čísla</w:t>
            </w:r>
          </w:p>
          <w:p w:rsidR="00AA584A" w:rsidRPr="00AA584A" w:rsidRDefault="00AA584A" w:rsidP="00AA584A">
            <w:pPr>
              <w:pStyle w:val="Odrazky"/>
              <w:tabs>
                <w:tab w:val="clear" w:pos="502"/>
              </w:tabs>
              <w:rPr>
                <w:b w:val="0"/>
              </w:rPr>
            </w:pPr>
            <w:r w:rsidRPr="00AA584A">
              <w:rPr>
                <w:b w:val="0"/>
              </w:rPr>
              <w:t>Mocniny a odmocniny</w:t>
            </w:r>
          </w:p>
        </w:tc>
        <w:tc>
          <w:tcPr>
            <w:tcW w:w="2587" w:type="dxa"/>
            <w:vMerge w:val="restart"/>
            <w:tcBorders>
              <w:top w:val="single" w:sz="12" w:space="0" w:color="auto"/>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Zaokrouhluje a provádí odhady s danou přesností, účelně využívá kalkulátor</w:t>
            </w:r>
          </w:p>
        </w:tc>
        <w:tc>
          <w:tcPr>
            <w:tcW w:w="3231" w:type="dxa"/>
            <w:vAlign w:val="center"/>
          </w:tcPr>
          <w:p w:rsidR="00AA584A" w:rsidRPr="00AA584A" w:rsidRDefault="00AA584A" w:rsidP="00AA584A">
            <w:pPr>
              <w:pStyle w:val="Odrazky"/>
              <w:tabs>
                <w:tab w:val="clear" w:pos="502"/>
              </w:tabs>
              <w:rPr>
                <w:b w:val="0"/>
              </w:rPr>
            </w:pPr>
            <w:r w:rsidRPr="00AA584A">
              <w:rPr>
                <w:b w:val="0"/>
              </w:rPr>
              <w:t>Prolíná učivem aritmetiky a početní geometrie</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Modeluje a řeší situace s využitím dělitelnosti v oboru přirozených čísel</w:t>
            </w:r>
          </w:p>
        </w:tc>
        <w:tc>
          <w:tcPr>
            <w:tcW w:w="3231" w:type="dxa"/>
            <w:vAlign w:val="center"/>
          </w:tcPr>
          <w:p w:rsidR="00AA584A" w:rsidRPr="00AA584A" w:rsidRDefault="00AA584A" w:rsidP="00AA584A">
            <w:pPr>
              <w:pStyle w:val="Odrazky"/>
              <w:tabs>
                <w:tab w:val="clear" w:pos="502"/>
              </w:tabs>
              <w:rPr>
                <w:b w:val="0"/>
              </w:rPr>
            </w:pPr>
            <w:r w:rsidRPr="00AA584A">
              <w:rPr>
                <w:b w:val="0"/>
              </w:rPr>
              <w:t>Dělitelnost přirozených čísel</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Užívá různé způsoby kvantitativního vyjádření vztahu celek – část (přirozeným číslem, poměrem, zlomkem, desetinným číslem, procentem)</w:t>
            </w:r>
          </w:p>
        </w:tc>
        <w:tc>
          <w:tcPr>
            <w:tcW w:w="3231" w:type="dxa"/>
            <w:vAlign w:val="center"/>
          </w:tcPr>
          <w:p w:rsidR="00AA584A" w:rsidRPr="00AA584A" w:rsidRDefault="00AA584A" w:rsidP="00AA584A">
            <w:pPr>
              <w:pStyle w:val="Odrazky"/>
              <w:tabs>
                <w:tab w:val="clear" w:pos="502"/>
              </w:tabs>
              <w:rPr>
                <w:b w:val="0"/>
              </w:rPr>
            </w:pPr>
            <w:r w:rsidRPr="00AA584A">
              <w:rPr>
                <w:b w:val="0"/>
              </w:rPr>
              <w:t>Procenta, zlomky, desetinná čísla, poměr</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Řeší modelováním a výpočtem situace vyjádřené poměrem; pracuje s měřítky map a plánů</w:t>
            </w:r>
          </w:p>
        </w:tc>
        <w:tc>
          <w:tcPr>
            <w:tcW w:w="3231" w:type="dxa"/>
            <w:vAlign w:val="center"/>
          </w:tcPr>
          <w:p w:rsidR="00AA584A" w:rsidRPr="00AA584A" w:rsidRDefault="00AA584A" w:rsidP="00AA584A">
            <w:pPr>
              <w:pStyle w:val="Odrazky"/>
              <w:tabs>
                <w:tab w:val="clear" w:pos="502"/>
              </w:tabs>
              <w:rPr>
                <w:b w:val="0"/>
              </w:rPr>
            </w:pPr>
            <w:r w:rsidRPr="00AA584A">
              <w:rPr>
                <w:b w:val="0"/>
              </w:rPr>
              <w:t>Poměr, měřítko plánu a mapy</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Řeší aplikační úlohy na procenta (i pro případ, že procentová část je větší než celek)</w:t>
            </w:r>
          </w:p>
        </w:tc>
        <w:tc>
          <w:tcPr>
            <w:tcW w:w="3231" w:type="dxa"/>
            <w:vAlign w:val="center"/>
          </w:tcPr>
          <w:p w:rsidR="00AA584A" w:rsidRPr="00AA584A" w:rsidRDefault="00AA584A" w:rsidP="00AA584A">
            <w:pPr>
              <w:pStyle w:val="Odrazky"/>
              <w:tabs>
                <w:tab w:val="clear" w:pos="502"/>
              </w:tabs>
              <w:rPr>
                <w:b w:val="0"/>
              </w:rPr>
            </w:pPr>
            <w:r w:rsidRPr="00AA584A">
              <w:rPr>
                <w:b w:val="0"/>
              </w:rPr>
              <w:t>Procenta</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lastRenderedPageBreak/>
              <w:t>Matematizuje jednoduché reálné situace s využitím proměnných; určí hodnotu výrazu, sčítá a násobí mnohočleny, provádí rozklad mnohočlenu na součin pomocí vzorců a vytýkáním</w:t>
            </w:r>
          </w:p>
        </w:tc>
        <w:tc>
          <w:tcPr>
            <w:tcW w:w="3231" w:type="dxa"/>
            <w:vAlign w:val="center"/>
          </w:tcPr>
          <w:p w:rsidR="00AA584A" w:rsidRPr="00AA584A" w:rsidRDefault="00AA584A" w:rsidP="00AA584A">
            <w:pPr>
              <w:pStyle w:val="Odrazky"/>
              <w:tabs>
                <w:tab w:val="clear" w:pos="502"/>
              </w:tabs>
              <w:rPr>
                <w:b w:val="0"/>
              </w:rPr>
            </w:pPr>
            <w:r w:rsidRPr="00AA584A">
              <w:rPr>
                <w:b w:val="0"/>
              </w:rPr>
              <w:t>Číselný výraz a jeho hodnota</w:t>
            </w:r>
          </w:p>
          <w:p w:rsidR="00AA584A" w:rsidRPr="00AA584A" w:rsidRDefault="00AA584A" w:rsidP="00AA584A">
            <w:pPr>
              <w:pStyle w:val="Odrazky"/>
              <w:tabs>
                <w:tab w:val="clear" w:pos="502"/>
              </w:tabs>
              <w:rPr>
                <w:b w:val="0"/>
              </w:rPr>
            </w:pPr>
            <w:r w:rsidRPr="00AA584A">
              <w:rPr>
                <w:b w:val="0"/>
              </w:rPr>
              <w:t>Výrazy s proměnnou</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Formuluje a řeší reálnou situaci pomocí rovnic a jejich soustav</w:t>
            </w:r>
          </w:p>
        </w:tc>
        <w:tc>
          <w:tcPr>
            <w:tcW w:w="3231" w:type="dxa"/>
            <w:vAlign w:val="center"/>
          </w:tcPr>
          <w:p w:rsidR="00AA584A" w:rsidRPr="00AA584A" w:rsidRDefault="00AA584A" w:rsidP="00AA584A">
            <w:pPr>
              <w:pStyle w:val="Odrazky"/>
              <w:tabs>
                <w:tab w:val="clear" w:pos="502"/>
              </w:tabs>
              <w:rPr>
                <w:b w:val="0"/>
              </w:rPr>
            </w:pPr>
            <w:r w:rsidRPr="00AA584A">
              <w:rPr>
                <w:b w:val="0"/>
              </w:rPr>
              <w:t>Rovnice a soustavy rovnic</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Analyzuje a řeší jednoduché problémy; modeluje konkrétní situace, v nichž využívá matematický aparát v oboru celých a racionálních čísel</w:t>
            </w:r>
          </w:p>
        </w:tc>
        <w:tc>
          <w:tcPr>
            <w:tcW w:w="3231" w:type="dxa"/>
            <w:vAlign w:val="center"/>
          </w:tcPr>
          <w:p w:rsidR="00AA584A" w:rsidRPr="00AA584A" w:rsidRDefault="00AA584A" w:rsidP="00AA584A">
            <w:pPr>
              <w:pStyle w:val="Odrazky"/>
              <w:tabs>
                <w:tab w:val="clear" w:pos="502"/>
              </w:tabs>
              <w:rPr>
                <w:b w:val="0"/>
              </w:rPr>
            </w:pPr>
            <w:r w:rsidRPr="00AA584A">
              <w:rPr>
                <w:b w:val="0"/>
              </w:rPr>
              <w:t>Celá a racionální čísla</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67"/>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Vyhledává, vyhodnocuje a zpracovává data</w:t>
            </w:r>
          </w:p>
        </w:tc>
        <w:tc>
          <w:tcPr>
            <w:tcW w:w="3231" w:type="dxa"/>
            <w:vMerge w:val="restart"/>
            <w:vAlign w:val="center"/>
          </w:tcPr>
          <w:p w:rsidR="00AA584A" w:rsidRPr="00AA584A" w:rsidRDefault="00AA584A" w:rsidP="00AA584A">
            <w:pPr>
              <w:pStyle w:val="Odrazky"/>
              <w:tabs>
                <w:tab w:val="clear" w:pos="502"/>
              </w:tabs>
              <w:rPr>
                <w:b w:val="0"/>
              </w:rPr>
            </w:pPr>
            <w:r w:rsidRPr="00AA584A">
              <w:rPr>
                <w:b w:val="0"/>
              </w:rPr>
              <w:t>Závislosti a data</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580"/>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Porovnává soubory dat</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bottom w:val="nil"/>
              <w:right w:val="double" w:sz="6" w:space="0" w:color="auto"/>
            </w:tcBorders>
            <w:vAlign w:val="center"/>
          </w:tcPr>
          <w:p w:rsidR="00AA584A" w:rsidRPr="00AA584A" w:rsidRDefault="00AA584A" w:rsidP="006127C2"/>
        </w:tc>
      </w:tr>
      <w:tr w:rsidR="00AA584A" w:rsidRPr="00AA584A" w:rsidTr="00AA584A">
        <w:trPr>
          <w:cantSplit/>
          <w:trHeight w:val="559"/>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Určuje vztah přímé a nepřímé úměrnosti</w:t>
            </w:r>
          </w:p>
        </w:tc>
        <w:tc>
          <w:tcPr>
            <w:tcW w:w="3231" w:type="dxa"/>
            <w:vMerge w:val="restart"/>
            <w:vAlign w:val="center"/>
          </w:tcPr>
          <w:p w:rsidR="00AA584A" w:rsidRPr="00AA584A" w:rsidRDefault="00AA584A" w:rsidP="00AA584A">
            <w:pPr>
              <w:pStyle w:val="Odrazky"/>
              <w:tabs>
                <w:tab w:val="clear" w:pos="502"/>
              </w:tabs>
              <w:rPr>
                <w:b w:val="0"/>
              </w:rPr>
            </w:pPr>
            <w:r w:rsidRPr="00AA584A">
              <w:rPr>
                <w:b w:val="0"/>
              </w:rPr>
              <w:t>Funkce</w:t>
            </w:r>
          </w:p>
        </w:tc>
        <w:tc>
          <w:tcPr>
            <w:tcW w:w="2587" w:type="dxa"/>
            <w:vMerge w:val="restart"/>
            <w:tcBorders>
              <w:top w:val="nil"/>
              <w:right w:val="double" w:sz="6" w:space="0" w:color="auto"/>
            </w:tcBorders>
            <w:vAlign w:val="center"/>
          </w:tcPr>
          <w:p w:rsidR="00AA584A" w:rsidRPr="00AA584A" w:rsidRDefault="00AA584A" w:rsidP="006127C2"/>
          <w:p w:rsidR="00AA584A" w:rsidRPr="00AA584A" w:rsidRDefault="00AA584A" w:rsidP="006127C2"/>
        </w:tc>
      </w:tr>
      <w:tr w:rsidR="00AA584A" w:rsidRPr="00AA584A" w:rsidTr="00AA584A">
        <w:trPr>
          <w:cantSplit/>
          <w:trHeight w:val="69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Vyjádří funkční vztah tabulkou, rovnicí, grafem</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Matematizuje jednoduché reálné situace s využitím funkčních vztahů</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Zdůvodňuje a využívá polohové a metrické vlastnosti základních rovinných útvarů při řešení úloh a jednoduchých praktických problémů; využívá potřebnou matematickou symboliku</w:t>
            </w:r>
          </w:p>
        </w:tc>
        <w:tc>
          <w:tcPr>
            <w:tcW w:w="3231" w:type="dxa"/>
            <w:vMerge w:val="restart"/>
            <w:vAlign w:val="center"/>
          </w:tcPr>
          <w:p w:rsidR="00AA584A" w:rsidRPr="00AA584A" w:rsidRDefault="00AA584A" w:rsidP="00AA584A">
            <w:pPr>
              <w:pStyle w:val="Odrazky"/>
              <w:tabs>
                <w:tab w:val="clear" w:pos="502"/>
              </w:tabs>
              <w:rPr>
                <w:b w:val="0"/>
              </w:rPr>
            </w:pPr>
            <w:r w:rsidRPr="00AA584A">
              <w:rPr>
                <w:b w:val="0"/>
              </w:rPr>
              <w:t>Rovinné útvary</w:t>
            </w:r>
          </w:p>
          <w:p w:rsidR="00AA584A" w:rsidRPr="00AA584A" w:rsidRDefault="00AA584A" w:rsidP="00AA584A">
            <w:pPr>
              <w:pStyle w:val="Odrazky"/>
              <w:tabs>
                <w:tab w:val="clear" w:pos="502"/>
              </w:tabs>
              <w:rPr>
                <w:b w:val="0"/>
              </w:rPr>
            </w:pPr>
            <w:r w:rsidRPr="00AA584A">
              <w:rPr>
                <w:b w:val="0"/>
              </w:rPr>
              <w:t>Metrické vlastnosti v rovině</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Charakterizuje a třídí základní rovinné útvary</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Určuje velikost úhlu měřením a výpočtem</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Odhaduje a vypočítá obsah a obvod základních rovinných útvarů</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Využívá pojem množina všech bodů dané vlastnosti k charakteristice útvaru a k řešení polohových a nepolohových konstrukčních úloh</w:t>
            </w:r>
          </w:p>
        </w:tc>
        <w:tc>
          <w:tcPr>
            <w:tcW w:w="3231" w:type="dxa"/>
            <w:vAlign w:val="center"/>
          </w:tcPr>
          <w:p w:rsidR="00AA584A" w:rsidRPr="00AA584A" w:rsidRDefault="00AA584A" w:rsidP="00AA584A">
            <w:pPr>
              <w:pStyle w:val="Odrazky"/>
              <w:tabs>
                <w:tab w:val="clear" w:pos="502"/>
              </w:tabs>
              <w:rPr>
                <w:b w:val="0"/>
              </w:rPr>
            </w:pPr>
            <w:r w:rsidRPr="00AA584A">
              <w:rPr>
                <w:b w:val="0"/>
              </w:rPr>
              <w:t>Konstrukční úlohy</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Načrtne a sestrojí rovinné útvary</w:t>
            </w:r>
          </w:p>
        </w:tc>
        <w:tc>
          <w:tcPr>
            <w:tcW w:w="3231" w:type="dxa"/>
            <w:vMerge w:val="restart"/>
            <w:vAlign w:val="center"/>
          </w:tcPr>
          <w:p w:rsidR="00AA584A" w:rsidRPr="00AA584A" w:rsidRDefault="00AA584A" w:rsidP="006127C2">
            <w:pPr>
              <w:pStyle w:val="Odrazky"/>
              <w:numPr>
                <w:ilvl w:val="0"/>
                <w:numId w:val="0"/>
              </w:numPr>
              <w:ind w:left="360"/>
              <w:rPr>
                <w:b w:val="0"/>
              </w:rPr>
            </w:pPr>
          </w:p>
          <w:p w:rsidR="00AA584A" w:rsidRPr="00AA584A" w:rsidRDefault="00AA584A" w:rsidP="006127C2">
            <w:pPr>
              <w:pStyle w:val="Odrazky"/>
              <w:numPr>
                <w:ilvl w:val="0"/>
                <w:numId w:val="0"/>
              </w:numPr>
              <w:ind w:left="360"/>
              <w:rPr>
                <w:b w:val="0"/>
              </w:rPr>
            </w:pPr>
          </w:p>
          <w:p w:rsidR="00AA584A" w:rsidRPr="00AA584A" w:rsidRDefault="00AA584A" w:rsidP="006127C2">
            <w:pPr>
              <w:pStyle w:val="Odrazky"/>
              <w:numPr>
                <w:ilvl w:val="0"/>
                <w:numId w:val="0"/>
              </w:numPr>
              <w:ind w:left="360"/>
              <w:rPr>
                <w:b w:val="0"/>
              </w:rPr>
            </w:pPr>
          </w:p>
          <w:p w:rsidR="00AA584A" w:rsidRPr="00AA584A" w:rsidRDefault="00AA584A" w:rsidP="006127C2">
            <w:pPr>
              <w:pStyle w:val="Odrazky"/>
              <w:numPr>
                <w:ilvl w:val="0"/>
                <w:numId w:val="0"/>
              </w:numPr>
              <w:ind w:left="360"/>
              <w:rPr>
                <w:b w:val="0"/>
              </w:rPr>
            </w:pPr>
          </w:p>
          <w:p w:rsidR="00AA584A" w:rsidRPr="00AA584A" w:rsidRDefault="00AA584A" w:rsidP="006127C2">
            <w:pPr>
              <w:pStyle w:val="Odrazky"/>
              <w:numPr>
                <w:ilvl w:val="0"/>
                <w:numId w:val="0"/>
              </w:numPr>
              <w:ind w:left="360"/>
              <w:rPr>
                <w:b w:val="0"/>
              </w:rPr>
            </w:pPr>
          </w:p>
          <w:p w:rsidR="00AA584A" w:rsidRPr="00AA584A" w:rsidRDefault="00AA584A" w:rsidP="00AA584A">
            <w:pPr>
              <w:pStyle w:val="Odrazky"/>
              <w:tabs>
                <w:tab w:val="clear" w:pos="502"/>
              </w:tabs>
              <w:rPr>
                <w:b w:val="0"/>
              </w:rPr>
            </w:pPr>
            <w:r w:rsidRPr="00AA584A">
              <w:rPr>
                <w:b w:val="0"/>
              </w:rPr>
              <w:t>Rovinné útvary</w:t>
            </w:r>
          </w:p>
          <w:p w:rsidR="00AA584A" w:rsidRPr="00AA584A" w:rsidRDefault="00AA584A" w:rsidP="00AA584A">
            <w:pPr>
              <w:pStyle w:val="Odrazky"/>
              <w:tabs>
                <w:tab w:val="clear" w:pos="502"/>
              </w:tabs>
              <w:rPr>
                <w:b w:val="0"/>
              </w:rPr>
            </w:pPr>
            <w:r w:rsidRPr="00AA584A">
              <w:rPr>
                <w:b w:val="0"/>
              </w:rPr>
              <w:t>Shodnost a podobnost</w:t>
            </w:r>
          </w:p>
          <w:p w:rsidR="00AA584A" w:rsidRPr="00AA584A" w:rsidRDefault="00AA584A" w:rsidP="00AA584A">
            <w:pPr>
              <w:pStyle w:val="Odrazky"/>
              <w:tabs>
                <w:tab w:val="clear" w:pos="502"/>
              </w:tabs>
              <w:rPr>
                <w:b w:val="0"/>
              </w:rPr>
            </w:pPr>
            <w:r w:rsidRPr="00AA584A">
              <w:rPr>
                <w:b w:val="0"/>
              </w:rPr>
              <w:t>Osová a středová souměrnost</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lastRenderedPageBreak/>
              <w:t>Užívá k argumentaci a při výpočtech věty o shodnosti a podobnosti trojúhelníků</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Načrtne a sestrojí obraz rovinného útvaru ve středové a osové souměrnosti, určí osově a středově souměrný útvar</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Určuje a charakterizuje základní prostorové útvary (tělesa), analyzuje jejich vlastnosti</w:t>
            </w:r>
          </w:p>
        </w:tc>
        <w:tc>
          <w:tcPr>
            <w:tcW w:w="3231" w:type="dxa"/>
            <w:vMerge w:val="restart"/>
            <w:vAlign w:val="center"/>
          </w:tcPr>
          <w:p w:rsidR="00AA584A" w:rsidRPr="00AA584A" w:rsidRDefault="00AA584A" w:rsidP="00AA584A">
            <w:pPr>
              <w:pStyle w:val="Odrazky"/>
              <w:tabs>
                <w:tab w:val="clear" w:pos="502"/>
              </w:tabs>
              <w:rPr>
                <w:b w:val="0"/>
              </w:rPr>
            </w:pPr>
            <w:r w:rsidRPr="00AA584A">
              <w:rPr>
                <w:b w:val="0"/>
              </w:rPr>
              <w:t>Prostorové útvary</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Odhaduje a vypočítá objem a povrch těles</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Načrtne a sestrojí sítě základních těles</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Načrtne a sestrojí obraz jednoduchých těles v rovině</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Analyzuje a řeší aplikační geometrické úlohy s využitím osvojeného matematického aparátu</w:t>
            </w:r>
          </w:p>
        </w:tc>
        <w:tc>
          <w:tcPr>
            <w:tcW w:w="3231" w:type="dxa"/>
            <w:vAlign w:val="center"/>
          </w:tcPr>
          <w:p w:rsidR="00AA584A" w:rsidRPr="00AA584A" w:rsidRDefault="00AA584A" w:rsidP="00AA584A">
            <w:pPr>
              <w:pStyle w:val="Odrazky"/>
              <w:tabs>
                <w:tab w:val="clear" w:pos="502"/>
              </w:tabs>
              <w:rPr>
                <w:b w:val="0"/>
              </w:rPr>
            </w:pPr>
            <w:r w:rsidRPr="00AA584A">
              <w:rPr>
                <w:b w:val="0"/>
              </w:rPr>
              <w:t>Rovinné a prostorové útvary</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Užívá logickou úvahu a kombinační úsudek při řešení úloh a problémů a nalézá různá řešení předkládaných nebo zkoumaných situací</w:t>
            </w:r>
          </w:p>
        </w:tc>
        <w:tc>
          <w:tcPr>
            <w:tcW w:w="3231" w:type="dxa"/>
            <w:vMerge w:val="restart"/>
            <w:vAlign w:val="center"/>
          </w:tcPr>
          <w:p w:rsidR="00AA584A" w:rsidRPr="00AA584A" w:rsidRDefault="00AA584A" w:rsidP="00AA584A">
            <w:pPr>
              <w:pStyle w:val="Odrazky"/>
              <w:tabs>
                <w:tab w:val="clear" w:pos="502"/>
              </w:tabs>
              <w:rPr>
                <w:b w:val="0"/>
              </w:rPr>
            </w:pPr>
            <w:r w:rsidRPr="00AA584A">
              <w:rPr>
                <w:b w:val="0"/>
              </w:rPr>
              <w:t>Číselné a logické řady</w:t>
            </w:r>
          </w:p>
          <w:p w:rsidR="00AA584A" w:rsidRPr="00AA584A" w:rsidRDefault="00AA584A" w:rsidP="00AA584A">
            <w:pPr>
              <w:pStyle w:val="Odrazky"/>
              <w:tabs>
                <w:tab w:val="clear" w:pos="502"/>
              </w:tabs>
              <w:rPr>
                <w:b w:val="0"/>
              </w:rPr>
            </w:pPr>
            <w:r w:rsidRPr="00AA584A">
              <w:rPr>
                <w:b w:val="0"/>
              </w:rPr>
              <w:t>Číselné a obrázkové analogie</w:t>
            </w:r>
          </w:p>
          <w:p w:rsidR="00AA584A" w:rsidRPr="00AA584A" w:rsidRDefault="00AA584A" w:rsidP="00AA584A">
            <w:pPr>
              <w:pStyle w:val="Odrazky"/>
              <w:tabs>
                <w:tab w:val="clear" w:pos="502"/>
              </w:tabs>
              <w:rPr>
                <w:b w:val="0"/>
              </w:rPr>
            </w:pPr>
            <w:r w:rsidRPr="00AA584A">
              <w:rPr>
                <w:b w:val="0"/>
              </w:rPr>
              <w:t>Logické a netradiční geometrické úlohy</w:t>
            </w:r>
          </w:p>
        </w:tc>
        <w:tc>
          <w:tcPr>
            <w:tcW w:w="2587" w:type="dxa"/>
            <w:vMerge/>
            <w:tcBorders>
              <w:right w:val="double" w:sz="6" w:space="0" w:color="auto"/>
            </w:tcBorders>
            <w:vAlign w:val="center"/>
          </w:tcPr>
          <w:p w:rsidR="00AA584A" w:rsidRPr="00AA584A" w:rsidRDefault="00AA584A" w:rsidP="006127C2"/>
        </w:tc>
      </w:tr>
      <w:tr w:rsidR="00AA584A" w:rsidRPr="00AA584A" w:rsidTr="00AA584A">
        <w:trPr>
          <w:cantSplit/>
          <w:trHeight w:val="975"/>
        </w:trPr>
        <w:tc>
          <w:tcPr>
            <w:tcW w:w="3161" w:type="dxa"/>
            <w:tcBorders>
              <w:left w:val="double" w:sz="6" w:space="0" w:color="auto"/>
            </w:tcBorders>
            <w:vAlign w:val="center"/>
          </w:tcPr>
          <w:p w:rsidR="00AA584A" w:rsidRPr="00AA584A" w:rsidRDefault="00AA584A" w:rsidP="00AA584A">
            <w:pPr>
              <w:pStyle w:val="Odrazky"/>
              <w:tabs>
                <w:tab w:val="clear" w:pos="502"/>
              </w:tabs>
              <w:rPr>
                <w:b w:val="0"/>
              </w:rPr>
            </w:pPr>
            <w:r w:rsidRPr="00AA584A">
              <w:rPr>
                <w:b w:val="0"/>
              </w:rPr>
              <w:t>Řeší úlohy na prostorovou představivost, aplikuje a kombinuje poznatky a dovednosti z různých tematických a vzdělávacích oblastí</w:t>
            </w:r>
          </w:p>
        </w:tc>
        <w:tc>
          <w:tcPr>
            <w:tcW w:w="3231" w:type="dxa"/>
            <w:vMerge/>
            <w:vAlign w:val="center"/>
          </w:tcPr>
          <w:p w:rsidR="00AA584A" w:rsidRPr="00AA584A" w:rsidRDefault="00AA584A" w:rsidP="00AA584A">
            <w:pPr>
              <w:pStyle w:val="Odrazky"/>
              <w:tabs>
                <w:tab w:val="clear" w:pos="502"/>
              </w:tabs>
              <w:rPr>
                <w:b w:val="0"/>
              </w:rPr>
            </w:pPr>
          </w:p>
        </w:tc>
        <w:tc>
          <w:tcPr>
            <w:tcW w:w="2587" w:type="dxa"/>
            <w:vMerge/>
            <w:tcBorders>
              <w:right w:val="double" w:sz="6" w:space="0" w:color="auto"/>
            </w:tcBorders>
            <w:vAlign w:val="center"/>
          </w:tcPr>
          <w:p w:rsidR="00AA584A" w:rsidRPr="00AA584A" w:rsidRDefault="00AA584A" w:rsidP="006127C2"/>
        </w:tc>
      </w:tr>
    </w:tbl>
    <w:p w:rsidR="00AA584A" w:rsidRPr="00AA584A" w:rsidRDefault="00AA584A" w:rsidP="00AA584A"/>
    <w:p w:rsidR="00AA584A" w:rsidRDefault="00AA584A"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6127C2" w:rsidRDefault="006127C2" w:rsidP="00A9051A">
      <w:pPr>
        <w:pStyle w:val="Tabulkatext"/>
        <w:spacing w:line="276" w:lineRule="auto"/>
        <w:jc w:val="both"/>
        <w:rPr>
          <w:rFonts w:asciiTheme="minorHAnsi" w:hAnsiTheme="minorHAnsi" w:cstheme="minorHAnsi"/>
          <w:b w:val="0"/>
          <w:sz w:val="24"/>
          <w:szCs w:val="24"/>
        </w:rPr>
      </w:pPr>
    </w:p>
    <w:p w:rsidR="00FB2BDC" w:rsidRDefault="00284C1C" w:rsidP="00FB2BDC">
      <w:pPr>
        <w:pStyle w:val="Tabulkatext"/>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4.10.9</w:t>
      </w:r>
      <w:r w:rsidR="00FB2BDC">
        <w:rPr>
          <w:rFonts w:asciiTheme="minorHAnsi" w:hAnsiTheme="minorHAnsi" w:cstheme="minorHAnsi"/>
          <w:sz w:val="24"/>
          <w:szCs w:val="24"/>
        </w:rPr>
        <w:tab/>
        <w:t>Modelářství</w:t>
      </w:r>
    </w:p>
    <w:p w:rsidR="00FB2BDC" w:rsidRDefault="00FB2BDC" w:rsidP="00FB2BDC">
      <w:pPr>
        <w:pStyle w:val="Tabulkatext"/>
        <w:spacing w:line="276" w:lineRule="auto"/>
        <w:jc w:val="both"/>
        <w:rPr>
          <w:rFonts w:asciiTheme="minorHAnsi" w:hAnsiTheme="minorHAnsi" w:cstheme="minorHAnsi"/>
          <w:sz w:val="24"/>
          <w:szCs w:val="24"/>
        </w:rPr>
      </w:pPr>
      <w:r w:rsidRPr="00FB2BDC">
        <w:drawing>
          <wp:inline distT="0" distB="0" distL="0" distR="0">
            <wp:extent cx="5760720" cy="783918"/>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0720" cy="783918"/>
                    </a:xfrm>
                    <a:prstGeom prst="rect">
                      <a:avLst/>
                    </a:prstGeom>
                    <a:noFill/>
                    <a:ln>
                      <a:noFill/>
                    </a:ln>
                  </pic:spPr>
                </pic:pic>
              </a:graphicData>
            </a:graphic>
          </wp:inline>
        </w:drawing>
      </w:r>
    </w:p>
    <w:p w:rsidR="00FB2BDC" w:rsidRDefault="00FB2BDC" w:rsidP="00FB2BDC">
      <w:pPr>
        <w:pStyle w:val="Tabulkatext"/>
        <w:spacing w:line="276" w:lineRule="auto"/>
        <w:jc w:val="both"/>
        <w:rPr>
          <w:rFonts w:asciiTheme="minorHAnsi" w:hAnsiTheme="minorHAnsi" w:cstheme="minorHAnsi"/>
          <w:b w:val="0"/>
          <w:sz w:val="24"/>
          <w:szCs w:val="24"/>
        </w:rPr>
      </w:pPr>
    </w:p>
    <w:p w:rsidR="00284C1C" w:rsidRPr="002A22A0" w:rsidRDefault="00284C1C" w:rsidP="00284C1C">
      <w:pPr>
        <w:spacing w:before="240" w:line="276" w:lineRule="auto"/>
        <w:jc w:val="both"/>
        <w:rPr>
          <w:rFonts w:cstheme="minorHAnsi"/>
          <w:b/>
          <w:i/>
          <w:sz w:val="24"/>
          <w:szCs w:val="24"/>
        </w:rPr>
      </w:pPr>
      <w:r w:rsidRPr="002A22A0">
        <w:rPr>
          <w:rFonts w:cstheme="minorHAnsi"/>
          <w:b/>
          <w:i/>
          <w:sz w:val="24"/>
          <w:szCs w:val="24"/>
        </w:rPr>
        <w:t>Charakteristika vyučovacího předmětu</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Volitelný předmět Modelářství volně navazuje na oblast Člověk a svět práce, zvláště na téma Práce s technickými materiály s přihlédnutím na specifika především tzv. plastikového modelářství. Tvorba modelů dopravních prostředků, vojenské techniky, budov a dalších objektů z různých období seznamuje žáky nejen s možností profesního zaměření, ale i se stále důležitě</w:t>
      </w:r>
      <w:r w:rsidR="00284C1C">
        <w:rPr>
          <w:rFonts w:asciiTheme="minorHAnsi" w:hAnsiTheme="minorHAnsi" w:cstheme="minorHAnsi"/>
          <w:b w:val="0"/>
          <w:sz w:val="24"/>
          <w:szCs w:val="24"/>
        </w:rPr>
        <w:t xml:space="preserve">jšími volnočasovými aktivitami. </w:t>
      </w:r>
      <w:r w:rsidRPr="00FB2BDC">
        <w:rPr>
          <w:rFonts w:asciiTheme="minorHAnsi" w:hAnsiTheme="minorHAnsi" w:cstheme="minorHAnsi"/>
          <w:b w:val="0"/>
          <w:sz w:val="24"/>
          <w:szCs w:val="24"/>
        </w:rPr>
        <w:t xml:space="preserve">Současně přirozeným způsobem podporuje zvídavost a vytváří vědomí souvislosti různých oblastí lidské činnosti a vzdělání, například techniky, technologie, dějin, estetiky… Tím doplňuje a rozšiřuje očekávané výstupy vzdělávací oblasti Člověk a svět práce. </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Výuka se realizuje formou vyučovací hodiny, do které jsou začleněny vhodné krátkodobé i dlouhodobé p</w:t>
      </w:r>
      <w:r w:rsidR="00284C1C">
        <w:rPr>
          <w:rFonts w:asciiTheme="minorHAnsi" w:hAnsiTheme="minorHAnsi" w:cstheme="minorHAnsi"/>
          <w:b w:val="0"/>
          <w:sz w:val="24"/>
          <w:szCs w:val="24"/>
        </w:rPr>
        <w:t>rojekty. Modelářství probíhá v 8</w:t>
      </w:r>
      <w:r w:rsidRPr="00FB2BDC">
        <w:rPr>
          <w:rFonts w:asciiTheme="minorHAnsi" w:hAnsiTheme="minorHAnsi" w:cstheme="minorHAnsi"/>
          <w:b w:val="0"/>
          <w:sz w:val="24"/>
          <w:szCs w:val="24"/>
        </w:rPr>
        <w:t xml:space="preserve">. až 9. ročníku v časové dotaci 1 hodina týdně. </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 xml:space="preserve">K výuce jsou využity </w:t>
      </w:r>
      <w:r w:rsidR="00284C1C">
        <w:rPr>
          <w:rFonts w:asciiTheme="minorHAnsi" w:hAnsiTheme="minorHAnsi" w:cstheme="minorHAnsi"/>
          <w:b w:val="0"/>
          <w:sz w:val="24"/>
          <w:szCs w:val="24"/>
        </w:rPr>
        <w:t>prioritně dílny nebo kmenové učebny</w:t>
      </w:r>
      <w:r w:rsidRPr="00FB2BDC">
        <w:rPr>
          <w:rFonts w:asciiTheme="minorHAnsi" w:hAnsiTheme="minorHAnsi" w:cstheme="minorHAnsi"/>
          <w:b w:val="0"/>
          <w:sz w:val="24"/>
          <w:szCs w:val="24"/>
        </w:rPr>
        <w:t>.</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 předmětu vyučující používá tyto výchovné a vzdělávací strategie, které povedou k utváření a rozvíjení klíčových kompetencí žáků:</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k učení</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Učitel:</w:t>
      </w:r>
    </w:p>
    <w:p w:rsidR="00FB2BDC" w:rsidRPr="00FB2BDC" w:rsidRDefault="00FB2BDC" w:rsidP="00284C1C">
      <w:pPr>
        <w:pStyle w:val="Tabulkatext"/>
        <w:numPr>
          <w:ilvl w:val="0"/>
          <w:numId w:val="274"/>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 xml:space="preserve">seznamuje žáky s původními vzory pro modely a stimuluje jejich zájem o techniku </w:t>
      </w:r>
    </w:p>
    <w:p w:rsidR="00FB2BDC" w:rsidRPr="00FB2BDC" w:rsidRDefault="00FB2BDC" w:rsidP="00284C1C">
      <w:pPr>
        <w:pStyle w:val="Tabulkatext"/>
        <w:numPr>
          <w:ilvl w:val="0"/>
          <w:numId w:val="274"/>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 xml:space="preserve">umožňuje žákům prostřednictvím vlastní práce poznávat jednotlivé historické etapy technického vývoje lidstva. </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k řešení problémů</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Učitel:</w:t>
      </w:r>
    </w:p>
    <w:p w:rsidR="00FB2BDC" w:rsidRPr="00FB2BDC" w:rsidRDefault="00FB2BDC" w:rsidP="00284C1C">
      <w:pPr>
        <w:pStyle w:val="Tabulkatext"/>
        <w:numPr>
          <w:ilvl w:val="0"/>
          <w:numId w:val="275"/>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vede žáky k tomu, aby volili a využívali vhodné prostředky k dosažení dobrého výsledku práce</w:t>
      </w:r>
    </w:p>
    <w:p w:rsidR="00FB2BDC" w:rsidRPr="00FB2BDC" w:rsidRDefault="00FB2BDC" w:rsidP="00284C1C">
      <w:pPr>
        <w:pStyle w:val="Tabulkatext"/>
        <w:numPr>
          <w:ilvl w:val="0"/>
          <w:numId w:val="275"/>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podněcuje žáky k originalitě a tvořivému myšlení</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komunikativní</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Učitel:</w:t>
      </w:r>
    </w:p>
    <w:p w:rsidR="00FB2BDC" w:rsidRPr="00FB2BDC" w:rsidRDefault="00FB2BDC" w:rsidP="00284C1C">
      <w:pPr>
        <w:pStyle w:val="Tabulkatext"/>
        <w:numPr>
          <w:ilvl w:val="0"/>
          <w:numId w:val="280"/>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učí žáky užívat verbální i neverbální způsoby vyjadřování</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sociální a personální</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lastRenderedPageBreak/>
        <w:t>Učitel:</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vede žáky ke spolupráci ve dvojicích a ve skupinách</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vytváří takové prostředí, kde žáci respektují práci a úspěchy druhých</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vytváří vstřícnou a podnětnou atmosféru pro práci</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občanské</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Učitel:</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 xml:space="preserve">pomáhá žákovi uvědomit si sebe samého jako svobodného jedince, umožňuje mu vlastní subjektivní přístup k procesu tvorby  </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vede žáky k prezentaci vlastních myšlenek a názorů a k respektování názorů ostatních při řešení pracovních a studijních postupů</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umožňuje žákům spoluorganizovat akce pro veřejnost (výstavky, soutěže)</w:t>
      </w:r>
    </w:p>
    <w:p w:rsidR="00FB2BDC" w:rsidRPr="00FB2BDC" w:rsidRDefault="00FB2BDC" w:rsidP="00FB2BDC">
      <w:pPr>
        <w:pStyle w:val="Tabulkatext"/>
        <w:spacing w:line="276" w:lineRule="auto"/>
        <w:jc w:val="both"/>
        <w:rPr>
          <w:rFonts w:asciiTheme="minorHAnsi" w:hAnsiTheme="minorHAnsi" w:cstheme="minorHAnsi"/>
          <w:b w:val="0"/>
          <w:sz w:val="24"/>
          <w:szCs w:val="24"/>
        </w:rPr>
      </w:pPr>
    </w:p>
    <w:p w:rsidR="00FB2BDC" w:rsidRPr="00284C1C" w:rsidRDefault="00FB2BDC" w:rsidP="00FB2BDC">
      <w:pPr>
        <w:pStyle w:val="Tabulkatext"/>
        <w:spacing w:line="276" w:lineRule="auto"/>
        <w:jc w:val="both"/>
        <w:rPr>
          <w:rFonts w:asciiTheme="minorHAnsi" w:hAnsiTheme="minorHAnsi" w:cstheme="minorHAnsi"/>
          <w:sz w:val="24"/>
          <w:szCs w:val="24"/>
        </w:rPr>
      </w:pPr>
      <w:r w:rsidRPr="00284C1C">
        <w:rPr>
          <w:rFonts w:asciiTheme="minorHAnsi" w:hAnsiTheme="minorHAnsi" w:cstheme="minorHAnsi"/>
          <w:sz w:val="24"/>
          <w:szCs w:val="24"/>
        </w:rPr>
        <w:t>kompetence pracovní</w:t>
      </w:r>
    </w:p>
    <w:p w:rsidR="00FB2BDC" w:rsidRPr="00FB2BDC" w:rsidRDefault="00FB2BDC" w:rsidP="00FB2BDC">
      <w:pPr>
        <w:pStyle w:val="Tabulkatext"/>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Učitel:</w:t>
      </w:r>
    </w:p>
    <w:p w:rsidR="00FB2BDC" w:rsidRP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vede žáky k efektivní organizaci své práce</w:t>
      </w:r>
    </w:p>
    <w:p w:rsidR="00FB2BDC" w:rsidRDefault="00FB2BDC" w:rsidP="00284C1C">
      <w:pPr>
        <w:pStyle w:val="Tabulkatext"/>
        <w:numPr>
          <w:ilvl w:val="0"/>
          <w:numId w:val="277"/>
        </w:numPr>
        <w:spacing w:line="276" w:lineRule="auto"/>
        <w:jc w:val="both"/>
        <w:rPr>
          <w:rFonts w:asciiTheme="minorHAnsi" w:hAnsiTheme="minorHAnsi" w:cstheme="minorHAnsi"/>
          <w:b w:val="0"/>
          <w:sz w:val="24"/>
          <w:szCs w:val="24"/>
        </w:rPr>
      </w:pPr>
      <w:r w:rsidRPr="00FB2BDC">
        <w:rPr>
          <w:rFonts w:asciiTheme="minorHAnsi" w:hAnsiTheme="minorHAnsi" w:cstheme="minorHAnsi"/>
          <w:b w:val="0"/>
          <w:sz w:val="24"/>
          <w:szCs w:val="24"/>
        </w:rPr>
        <w:t>učí je zaujímat osobní účast při procesu tvorby</w:t>
      </w:r>
    </w:p>
    <w:p w:rsidR="00284C1C" w:rsidRDefault="00284C1C" w:rsidP="00284C1C">
      <w:pPr>
        <w:pStyle w:val="Tabulkatext"/>
        <w:spacing w:line="276" w:lineRule="auto"/>
        <w:jc w:val="both"/>
        <w:rPr>
          <w:rFonts w:asciiTheme="minorHAnsi" w:hAnsiTheme="minorHAnsi" w:cstheme="minorHAnsi"/>
          <w:b w:val="0"/>
          <w:sz w:val="24"/>
          <w:szCs w:val="24"/>
        </w:rPr>
      </w:pPr>
    </w:p>
    <w:p w:rsidR="00284C1C" w:rsidRPr="00284C1C" w:rsidRDefault="00284C1C" w:rsidP="00284C1C">
      <w:pPr>
        <w:shd w:val="clear" w:color="auto" w:fill="FFFFFF"/>
        <w:spacing w:after="0" w:line="276" w:lineRule="auto"/>
        <w:jc w:val="both"/>
        <w:rPr>
          <w:rFonts w:eastAsia="Times New Roman" w:cstheme="minorHAnsi"/>
          <w:b/>
          <w:bCs/>
          <w:color w:val="222222"/>
          <w:sz w:val="24"/>
          <w:szCs w:val="24"/>
          <w:lang w:eastAsia="cs-CZ"/>
        </w:rPr>
      </w:pPr>
      <w:r w:rsidRPr="00284C1C">
        <w:rPr>
          <w:rFonts w:eastAsia="Times New Roman" w:cstheme="minorHAnsi"/>
          <w:b/>
          <w:bCs/>
          <w:iCs/>
          <w:color w:val="222222"/>
          <w:sz w:val="24"/>
          <w:szCs w:val="24"/>
          <w:lang w:eastAsia="cs-CZ"/>
        </w:rPr>
        <w:t>kompetence digitální</w:t>
      </w:r>
    </w:p>
    <w:p w:rsidR="00284C1C" w:rsidRPr="00284C1C" w:rsidRDefault="00284C1C" w:rsidP="00284C1C">
      <w:pPr>
        <w:shd w:val="clear" w:color="auto" w:fill="FFFFFF"/>
        <w:spacing w:after="0" w:line="276" w:lineRule="auto"/>
        <w:jc w:val="both"/>
        <w:rPr>
          <w:rFonts w:eastAsia="Times New Roman" w:cstheme="minorHAnsi"/>
          <w:bCs/>
          <w:color w:val="222222"/>
          <w:sz w:val="24"/>
          <w:szCs w:val="24"/>
          <w:lang w:eastAsia="cs-CZ"/>
        </w:rPr>
      </w:pPr>
      <w:r w:rsidRPr="00284C1C">
        <w:rPr>
          <w:rFonts w:eastAsia="Times New Roman" w:cstheme="minorHAnsi"/>
          <w:color w:val="222222"/>
          <w:sz w:val="24"/>
          <w:szCs w:val="24"/>
          <w:lang w:eastAsia="cs-CZ"/>
        </w:rPr>
        <w:t>Učitel:</w:t>
      </w:r>
    </w:p>
    <w:p w:rsidR="00284C1C" w:rsidRPr="00284C1C" w:rsidRDefault="00284C1C" w:rsidP="00284C1C">
      <w:pPr>
        <w:numPr>
          <w:ilvl w:val="0"/>
          <w:numId w:val="260"/>
        </w:numPr>
        <w:shd w:val="clear" w:color="auto" w:fill="FFFFFF"/>
        <w:spacing w:after="0" w:line="276" w:lineRule="auto"/>
        <w:jc w:val="both"/>
        <w:rPr>
          <w:rFonts w:eastAsia="Times New Roman" w:cstheme="minorHAnsi"/>
          <w:color w:val="222222"/>
          <w:sz w:val="24"/>
          <w:szCs w:val="24"/>
          <w:lang w:eastAsia="cs-CZ"/>
        </w:rPr>
      </w:pPr>
      <w:r w:rsidRPr="00284C1C">
        <w:rPr>
          <w:rFonts w:eastAsia="Times New Roman" w:cstheme="minorHAnsi"/>
          <w:color w:val="222222"/>
          <w:sz w:val="24"/>
          <w:szCs w:val="24"/>
          <w:lang w:eastAsia="cs-CZ"/>
        </w:rPr>
        <w:t>vede žáky k běžnému</w:t>
      </w:r>
      <w:r w:rsidRPr="00284C1C">
        <w:rPr>
          <w:rFonts w:eastAsia="Times New Roman" w:cstheme="minorHAnsi"/>
          <w:bCs/>
          <w:color w:val="222222"/>
          <w:sz w:val="24"/>
          <w:szCs w:val="24"/>
          <w:lang w:eastAsia="cs-CZ"/>
        </w:rPr>
        <w:t> </w:t>
      </w:r>
      <w:r w:rsidRPr="00284C1C">
        <w:rPr>
          <w:rFonts w:eastAsia="Times New Roman" w:cstheme="minorHAnsi"/>
          <w:color w:val="222222"/>
          <w:sz w:val="24"/>
          <w:szCs w:val="24"/>
          <w:lang w:eastAsia="cs-CZ"/>
        </w:rPr>
        <w:t>používání digitálních zařízení, aplikací a služeb a k jejich využívání při učení</w:t>
      </w:r>
    </w:p>
    <w:p w:rsidR="00284C1C" w:rsidRPr="00284C1C" w:rsidRDefault="00284C1C" w:rsidP="00284C1C">
      <w:pPr>
        <w:numPr>
          <w:ilvl w:val="0"/>
          <w:numId w:val="260"/>
        </w:numPr>
        <w:shd w:val="clear" w:color="auto" w:fill="FFFFFF"/>
        <w:spacing w:after="0" w:line="276" w:lineRule="auto"/>
        <w:jc w:val="both"/>
        <w:rPr>
          <w:rFonts w:eastAsia="Times New Roman" w:cstheme="minorHAnsi"/>
          <w:bCs/>
          <w:color w:val="222222"/>
          <w:sz w:val="24"/>
          <w:szCs w:val="24"/>
          <w:lang w:eastAsia="cs-CZ"/>
        </w:rPr>
      </w:pPr>
      <w:r w:rsidRPr="00284C1C">
        <w:rPr>
          <w:rFonts w:eastAsia="Times New Roman" w:cstheme="minorHAnsi"/>
          <w:color w:val="222222"/>
          <w:sz w:val="24"/>
          <w:szCs w:val="24"/>
          <w:lang w:eastAsia="cs-CZ"/>
        </w:rPr>
        <w:t>vede žáky k samostatnému rozhodování, které technologie pro jakou činnost či řešený problém použít</w:t>
      </w:r>
    </w:p>
    <w:p w:rsidR="00284C1C" w:rsidRPr="00284C1C" w:rsidRDefault="00284C1C" w:rsidP="00284C1C">
      <w:pPr>
        <w:numPr>
          <w:ilvl w:val="0"/>
          <w:numId w:val="260"/>
        </w:numPr>
        <w:shd w:val="clear" w:color="auto" w:fill="FFFFFF"/>
        <w:spacing w:after="0" w:line="276" w:lineRule="auto"/>
        <w:jc w:val="both"/>
        <w:rPr>
          <w:rFonts w:eastAsia="Times New Roman" w:cstheme="minorHAnsi"/>
          <w:bCs/>
          <w:color w:val="222222"/>
          <w:sz w:val="24"/>
          <w:szCs w:val="24"/>
          <w:lang w:eastAsia="cs-CZ"/>
        </w:rPr>
      </w:pPr>
      <w:r w:rsidRPr="00284C1C">
        <w:rPr>
          <w:rFonts w:eastAsia="Times New Roman" w:cstheme="minorHAnsi"/>
          <w:color w:val="222222"/>
          <w:sz w:val="24"/>
          <w:szCs w:val="24"/>
          <w:lang w:eastAsia="cs-CZ"/>
        </w:rPr>
        <w:t>vede žáky k využívání digitálních technologií za účelem usnadnění práce, zautomatizování rutinní činnosti, zefektivnění či zjednodušení jeho pracovních postupů a zkvalitnění výsledků jeho práce</w:t>
      </w:r>
    </w:p>
    <w:p w:rsidR="00284C1C" w:rsidRPr="00284C1C" w:rsidRDefault="00284C1C" w:rsidP="00284C1C">
      <w:pPr>
        <w:numPr>
          <w:ilvl w:val="0"/>
          <w:numId w:val="260"/>
        </w:numPr>
        <w:shd w:val="clear" w:color="auto" w:fill="FFFFFF"/>
        <w:spacing w:after="0" w:line="276" w:lineRule="auto"/>
        <w:jc w:val="both"/>
        <w:rPr>
          <w:rFonts w:ascii="Arial" w:eastAsia="Times New Roman" w:hAnsi="Arial" w:cs="Arial"/>
          <w:b/>
          <w:bCs/>
          <w:color w:val="222222"/>
          <w:sz w:val="20"/>
          <w:szCs w:val="20"/>
          <w:lang w:eastAsia="cs-CZ"/>
        </w:rPr>
      </w:pPr>
      <w:r w:rsidRPr="00284C1C">
        <w:rPr>
          <w:rFonts w:eastAsia="Times New Roman" w:cstheme="minorHAnsi"/>
          <w:color w:val="222222"/>
          <w:sz w:val="24"/>
          <w:szCs w:val="24"/>
          <w:lang w:eastAsia="cs-CZ"/>
        </w:rPr>
        <w:t>vede žáky k etickému chování při spolupráci, komunikaci a sdílení informací v digitálním prostředí</w:t>
      </w:r>
    </w:p>
    <w:p w:rsidR="00284C1C" w:rsidRDefault="00284C1C" w:rsidP="00284C1C">
      <w:pPr>
        <w:pStyle w:val="Tabulkatext"/>
        <w:spacing w:line="276" w:lineRule="auto"/>
        <w:jc w:val="both"/>
        <w:rPr>
          <w:rFonts w:asciiTheme="minorHAnsi" w:hAnsiTheme="minorHAnsi" w:cstheme="minorHAnsi"/>
          <w:b w:val="0"/>
          <w:sz w:val="24"/>
          <w:szCs w:val="24"/>
        </w:rPr>
      </w:pPr>
    </w:p>
    <w:p w:rsidR="00284C1C" w:rsidRPr="00FB2BDC" w:rsidRDefault="00284C1C" w:rsidP="00284C1C">
      <w:pPr>
        <w:pStyle w:val="Tabulkatext"/>
        <w:spacing w:line="276" w:lineRule="auto"/>
        <w:jc w:val="both"/>
        <w:rPr>
          <w:rFonts w:asciiTheme="minorHAnsi" w:hAnsiTheme="minorHAnsi" w:cstheme="minorHAnsi"/>
          <w:b w:val="0"/>
          <w:sz w:val="24"/>
          <w:szCs w:val="24"/>
        </w:rPr>
      </w:pPr>
    </w:p>
    <w:tbl>
      <w:tblPr>
        <w:tblW w:w="9124" w:type="dxa"/>
        <w:tblLayout w:type="fixed"/>
        <w:tblCellMar>
          <w:left w:w="70" w:type="dxa"/>
          <w:right w:w="70" w:type="dxa"/>
        </w:tblCellMar>
        <w:tblLook w:val="0000" w:firstRow="0" w:lastRow="0" w:firstColumn="0" w:lastColumn="0" w:noHBand="0" w:noVBand="0"/>
      </w:tblPr>
      <w:tblGrid>
        <w:gridCol w:w="3377"/>
        <w:gridCol w:w="3377"/>
        <w:gridCol w:w="2370"/>
      </w:tblGrid>
      <w:tr w:rsidR="00284C1C" w:rsidRPr="00284C1C" w:rsidTr="00284C1C">
        <w:trPr>
          <w:trHeight w:val="575"/>
          <w:tblHeader/>
        </w:trPr>
        <w:tc>
          <w:tcPr>
            <w:tcW w:w="3377" w:type="dxa"/>
            <w:tcBorders>
              <w:top w:val="double" w:sz="6" w:space="0" w:color="auto"/>
              <w:left w:val="double" w:sz="6" w:space="0" w:color="auto"/>
              <w:bottom w:val="double" w:sz="4" w:space="0" w:color="auto"/>
              <w:right w:val="single" w:sz="4" w:space="0" w:color="auto"/>
            </w:tcBorders>
            <w:shd w:val="clear" w:color="auto" w:fill="FFFFFF"/>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Oblast:</w:t>
            </w:r>
          </w:p>
          <w:p w:rsidR="00284C1C" w:rsidRPr="00284C1C" w:rsidRDefault="00284C1C" w:rsidP="00284C1C">
            <w:pPr>
              <w:spacing w:after="0" w:line="240" w:lineRule="auto"/>
              <w:jc w:val="center"/>
              <w:rPr>
                <w:rFonts w:ascii="Arial" w:eastAsia="Times New Roman" w:hAnsi="Arial" w:cs="Arial"/>
                <w:sz w:val="28"/>
                <w:szCs w:val="20"/>
              </w:rPr>
            </w:pPr>
            <w:r w:rsidRPr="00284C1C">
              <w:rPr>
                <w:rFonts w:ascii="Arial" w:eastAsia="Times New Roman" w:hAnsi="Arial" w:cs="Arial"/>
                <w:sz w:val="28"/>
                <w:szCs w:val="20"/>
              </w:rPr>
              <w:t>Svět práce</w:t>
            </w:r>
          </w:p>
        </w:tc>
        <w:tc>
          <w:tcPr>
            <w:tcW w:w="3377" w:type="dxa"/>
            <w:tcBorders>
              <w:top w:val="double" w:sz="6" w:space="0" w:color="auto"/>
              <w:left w:val="nil"/>
              <w:bottom w:val="double" w:sz="4" w:space="0" w:color="auto"/>
              <w:right w:val="single" w:sz="4" w:space="0" w:color="auto"/>
            </w:tcBorders>
            <w:shd w:val="clear" w:color="auto" w:fill="FFFFFF"/>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Předmět::</w:t>
            </w:r>
          </w:p>
          <w:p w:rsidR="00284C1C" w:rsidRPr="00284C1C" w:rsidRDefault="00284C1C" w:rsidP="00284C1C">
            <w:pPr>
              <w:spacing w:after="0" w:line="240" w:lineRule="auto"/>
              <w:jc w:val="center"/>
              <w:rPr>
                <w:rFonts w:ascii="Arial" w:eastAsia="Times New Roman" w:hAnsi="Arial" w:cs="Arial"/>
                <w:sz w:val="28"/>
                <w:szCs w:val="20"/>
              </w:rPr>
            </w:pPr>
            <w:r w:rsidRPr="00284C1C">
              <w:rPr>
                <w:rFonts w:ascii="Arial" w:eastAsia="Times New Roman" w:hAnsi="Arial" w:cs="Arial"/>
                <w:sz w:val="28"/>
                <w:szCs w:val="20"/>
              </w:rPr>
              <w:t>Modelářství</w:t>
            </w:r>
          </w:p>
        </w:tc>
        <w:tc>
          <w:tcPr>
            <w:tcW w:w="2370" w:type="dxa"/>
            <w:tcBorders>
              <w:top w:val="double" w:sz="6" w:space="0" w:color="auto"/>
              <w:left w:val="nil"/>
              <w:bottom w:val="double" w:sz="4" w:space="0" w:color="auto"/>
              <w:right w:val="double" w:sz="6" w:space="0" w:color="auto"/>
            </w:tcBorders>
            <w:shd w:val="clear" w:color="auto" w:fill="FFFFFF"/>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Období:</w:t>
            </w:r>
          </w:p>
          <w:p w:rsidR="00284C1C" w:rsidRPr="00284C1C" w:rsidRDefault="00284C1C" w:rsidP="00284C1C">
            <w:pPr>
              <w:spacing w:after="0" w:line="240" w:lineRule="auto"/>
              <w:jc w:val="center"/>
              <w:rPr>
                <w:rFonts w:ascii="Arial" w:eastAsia="Times New Roman" w:hAnsi="Arial" w:cs="Arial"/>
                <w:sz w:val="28"/>
                <w:szCs w:val="20"/>
              </w:rPr>
            </w:pPr>
            <w:r>
              <w:rPr>
                <w:rFonts w:ascii="Arial" w:eastAsia="Times New Roman" w:hAnsi="Arial" w:cs="Arial"/>
                <w:sz w:val="28"/>
                <w:szCs w:val="20"/>
              </w:rPr>
              <w:t>8</w:t>
            </w:r>
            <w:r w:rsidRPr="00284C1C">
              <w:rPr>
                <w:rFonts w:ascii="Arial" w:eastAsia="Times New Roman" w:hAnsi="Arial" w:cs="Arial"/>
                <w:sz w:val="28"/>
                <w:szCs w:val="20"/>
              </w:rPr>
              <w:t>. - 9.</w:t>
            </w:r>
          </w:p>
        </w:tc>
      </w:tr>
      <w:tr w:rsidR="00284C1C" w:rsidRPr="00284C1C" w:rsidTr="00284C1C">
        <w:trPr>
          <w:trHeight w:val="575"/>
          <w:tblHeader/>
        </w:trPr>
        <w:tc>
          <w:tcPr>
            <w:tcW w:w="3377" w:type="dxa"/>
            <w:tcBorders>
              <w:top w:val="double" w:sz="4" w:space="0" w:color="auto"/>
              <w:left w:val="double" w:sz="6" w:space="0" w:color="auto"/>
              <w:bottom w:val="single" w:sz="12" w:space="0" w:color="auto"/>
              <w:right w:val="single" w:sz="4" w:space="0" w:color="auto"/>
            </w:tcBorders>
          </w:tcPr>
          <w:p w:rsidR="00284C1C" w:rsidRPr="00284C1C" w:rsidRDefault="00284C1C" w:rsidP="00284C1C">
            <w:pPr>
              <w:spacing w:before="240" w:after="0" w:line="240" w:lineRule="auto"/>
              <w:jc w:val="center"/>
              <w:rPr>
                <w:rFonts w:ascii="Arial" w:eastAsia="Times New Roman" w:hAnsi="Arial" w:cs="Arial"/>
                <w:sz w:val="24"/>
                <w:szCs w:val="20"/>
              </w:rPr>
            </w:pPr>
            <w:r w:rsidRPr="00284C1C">
              <w:rPr>
                <w:rFonts w:ascii="Arial" w:eastAsia="Times New Roman" w:hAnsi="Arial" w:cs="Arial"/>
                <w:sz w:val="24"/>
                <w:szCs w:val="20"/>
              </w:rPr>
              <w:t>Očekávané výstupy</w:t>
            </w:r>
          </w:p>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Žák:</w:t>
            </w:r>
          </w:p>
        </w:tc>
        <w:tc>
          <w:tcPr>
            <w:tcW w:w="3377" w:type="dxa"/>
            <w:tcBorders>
              <w:top w:val="double" w:sz="4" w:space="0" w:color="auto"/>
              <w:left w:val="nil"/>
              <w:bottom w:val="single" w:sz="12" w:space="0" w:color="auto"/>
              <w:right w:val="single" w:sz="4" w:space="0" w:color="auto"/>
            </w:tcBorders>
          </w:tcPr>
          <w:p w:rsidR="00284C1C" w:rsidRPr="00284C1C" w:rsidRDefault="00284C1C" w:rsidP="00284C1C">
            <w:pPr>
              <w:spacing w:before="240" w:after="0" w:line="240" w:lineRule="auto"/>
              <w:jc w:val="center"/>
              <w:rPr>
                <w:rFonts w:ascii="Arial" w:eastAsia="Times New Roman" w:hAnsi="Arial" w:cs="Arial"/>
                <w:sz w:val="24"/>
                <w:szCs w:val="20"/>
              </w:rPr>
            </w:pPr>
            <w:r w:rsidRPr="00284C1C">
              <w:rPr>
                <w:rFonts w:ascii="Arial" w:eastAsia="Times New Roman" w:hAnsi="Arial" w:cs="Arial"/>
                <w:sz w:val="24"/>
                <w:szCs w:val="20"/>
              </w:rPr>
              <w:t>Učivo</w:t>
            </w:r>
          </w:p>
        </w:tc>
        <w:tc>
          <w:tcPr>
            <w:tcW w:w="2370" w:type="dxa"/>
            <w:tcBorders>
              <w:top w:val="double" w:sz="4" w:space="0" w:color="auto"/>
              <w:left w:val="single" w:sz="4" w:space="0" w:color="auto"/>
              <w:bottom w:val="single" w:sz="12" w:space="0" w:color="auto"/>
              <w:right w:val="double" w:sz="6" w:space="0" w:color="auto"/>
            </w:tcBorders>
          </w:tcPr>
          <w:p w:rsidR="00284C1C" w:rsidRPr="00284C1C" w:rsidRDefault="00284C1C" w:rsidP="00284C1C">
            <w:pPr>
              <w:spacing w:before="240" w:after="0" w:line="240" w:lineRule="auto"/>
              <w:jc w:val="center"/>
              <w:rPr>
                <w:rFonts w:ascii="Arial" w:eastAsia="Times New Roman" w:hAnsi="Arial" w:cs="Arial"/>
                <w:sz w:val="24"/>
                <w:szCs w:val="20"/>
              </w:rPr>
            </w:pPr>
            <w:r w:rsidRPr="00284C1C">
              <w:rPr>
                <w:rFonts w:ascii="Arial" w:eastAsia="Times New Roman" w:hAnsi="Arial" w:cs="Arial"/>
                <w:sz w:val="24"/>
                <w:szCs w:val="20"/>
              </w:rPr>
              <w:t>Průřezová témata</w:t>
            </w:r>
          </w:p>
        </w:tc>
      </w:tr>
      <w:tr w:rsidR="00284C1C" w:rsidRPr="00284C1C" w:rsidTr="00284C1C">
        <w:trPr>
          <w:trHeight w:val="575"/>
        </w:trPr>
        <w:tc>
          <w:tcPr>
            <w:tcW w:w="3377" w:type="dxa"/>
            <w:tcBorders>
              <w:top w:val="single" w:sz="4" w:space="0" w:color="auto"/>
              <w:left w:val="double" w:sz="6"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užívá technickou dokumentaci</w:t>
            </w:r>
          </w:p>
        </w:tc>
        <w:tc>
          <w:tcPr>
            <w:tcW w:w="3377" w:type="dxa"/>
            <w:tcBorders>
              <w:top w:val="single" w:sz="4" w:space="0" w:color="auto"/>
              <w:left w:val="single" w:sz="4"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technické informace, návody a technické výkresy</w:t>
            </w:r>
          </w:p>
        </w:tc>
        <w:tc>
          <w:tcPr>
            <w:tcW w:w="2370" w:type="dxa"/>
            <w:tcBorders>
              <w:top w:val="single" w:sz="4" w:space="0" w:color="auto"/>
              <w:left w:val="single" w:sz="4" w:space="0" w:color="auto"/>
              <w:bottom w:val="single" w:sz="4" w:space="0" w:color="auto"/>
              <w:right w:val="double" w:sz="6" w:space="0" w:color="auto"/>
            </w:tcBorders>
            <w:vAlign w:val="center"/>
          </w:tcPr>
          <w:p w:rsidR="00284C1C" w:rsidRPr="00284C1C" w:rsidRDefault="00284C1C" w:rsidP="00284C1C">
            <w:pPr>
              <w:spacing w:after="0" w:line="240" w:lineRule="auto"/>
              <w:rPr>
                <w:rFonts w:ascii="Arial" w:eastAsia="Times New Roman" w:hAnsi="Arial" w:cs="Arial"/>
                <w:sz w:val="20"/>
                <w:szCs w:val="20"/>
              </w:rPr>
            </w:pPr>
          </w:p>
        </w:tc>
      </w:tr>
      <w:tr w:rsidR="00284C1C" w:rsidRPr="00284C1C" w:rsidTr="00284C1C">
        <w:trPr>
          <w:trHeight w:val="575"/>
        </w:trPr>
        <w:tc>
          <w:tcPr>
            <w:tcW w:w="3377" w:type="dxa"/>
            <w:tcBorders>
              <w:top w:val="single" w:sz="4" w:space="0" w:color="auto"/>
              <w:left w:val="double" w:sz="6"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organizuje a plánuje svoji pracovní činnost</w:t>
            </w:r>
          </w:p>
        </w:tc>
        <w:tc>
          <w:tcPr>
            <w:tcW w:w="3377" w:type="dxa"/>
            <w:tcBorders>
              <w:top w:val="single" w:sz="4" w:space="0" w:color="auto"/>
              <w:left w:val="single" w:sz="4"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pracovní postupy, organizace práce a technologické postupy</w:t>
            </w:r>
          </w:p>
        </w:tc>
        <w:tc>
          <w:tcPr>
            <w:tcW w:w="2370" w:type="dxa"/>
            <w:tcBorders>
              <w:top w:val="single" w:sz="4" w:space="0" w:color="auto"/>
              <w:left w:val="single" w:sz="4" w:space="0" w:color="auto"/>
              <w:bottom w:val="single" w:sz="4" w:space="0" w:color="auto"/>
              <w:right w:val="double" w:sz="6" w:space="0" w:color="auto"/>
            </w:tcBorders>
            <w:vAlign w:val="center"/>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 </w:t>
            </w:r>
          </w:p>
        </w:tc>
      </w:tr>
      <w:tr w:rsidR="00284C1C" w:rsidRPr="00284C1C" w:rsidTr="00284C1C">
        <w:trPr>
          <w:trHeight w:val="575"/>
        </w:trPr>
        <w:tc>
          <w:tcPr>
            <w:tcW w:w="3377" w:type="dxa"/>
            <w:tcBorders>
              <w:top w:val="single" w:sz="4" w:space="0" w:color="auto"/>
              <w:left w:val="double" w:sz="6"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provádí práce s materiály používanými v modelářství a dodržuje technologickou kázeň</w:t>
            </w:r>
          </w:p>
        </w:tc>
        <w:tc>
          <w:tcPr>
            <w:tcW w:w="3377" w:type="dxa"/>
            <w:tcBorders>
              <w:top w:val="single" w:sz="4" w:space="0" w:color="auto"/>
              <w:left w:val="single" w:sz="4"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vlastnosti materiálu ( plast, papír, dřevo, kov ), lepidel, tmelů, barev</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pracovní pomůcky, nářadí, nástroje</w:t>
            </w:r>
          </w:p>
        </w:tc>
        <w:tc>
          <w:tcPr>
            <w:tcW w:w="2370" w:type="dxa"/>
            <w:tcBorders>
              <w:top w:val="single" w:sz="4" w:space="0" w:color="auto"/>
              <w:left w:val="single" w:sz="4" w:space="0" w:color="auto"/>
              <w:bottom w:val="single" w:sz="4" w:space="0" w:color="auto"/>
              <w:right w:val="double" w:sz="6" w:space="0" w:color="auto"/>
            </w:tcBorders>
            <w:vAlign w:val="center"/>
          </w:tcPr>
          <w:p w:rsidR="00284C1C" w:rsidRPr="00284C1C" w:rsidRDefault="00284C1C" w:rsidP="00284C1C">
            <w:pPr>
              <w:spacing w:after="0" w:line="240" w:lineRule="auto"/>
              <w:rPr>
                <w:rFonts w:ascii="Arial" w:eastAsia="Times New Roman" w:hAnsi="Arial" w:cs="Arial"/>
                <w:sz w:val="20"/>
                <w:szCs w:val="20"/>
              </w:rPr>
            </w:pPr>
          </w:p>
        </w:tc>
      </w:tr>
      <w:tr w:rsidR="00284C1C" w:rsidRPr="00284C1C" w:rsidTr="00284C1C">
        <w:trPr>
          <w:trHeight w:val="575"/>
        </w:trPr>
        <w:tc>
          <w:tcPr>
            <w:tcW w:w="3377" w:type="dxa"/>
            <w:tcBorders>
              <w:top w:val="single" w:sz="4" w:space="0" w:color="auto"/>
              <w:left w:val="double" w:sz="6"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lastRenderedPageBreak/>
              <w:t>seznamuje se technickými parametry a s historií předloh modelů</w:t>
            </w:r>
          </w:p>
        </w:tc>
        <w:tc>
          <w:tcPr>
            <w:tcW w:w="3377" w:type="dxa"/>
            <w:tcBorders>
              <w:top w:val="single" w:sz="4" w:space="0" w:color="auto"/>
              <w:left w:val="single" w:sz="4"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dějiny techniky</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civilní dopravní prostředky a technika</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bojová vozidla, letadla, lodě</w:t>
            </w:r>
          </w:p>
        </w:tc>
        <w:tc>
          <w:tcPr>
            <w:tcW w:w="2370" w:type="dxa"/>
            <w:tcBorders>
              <w:top w:val="single" w:sz="4" w:space="0" w:color="auto"/>
              <w:left w:val="single" w:sz="4" w:space="0" w:color="auto"/>
              <w:bottom w:val="single" w:sz="4" w:space="0" w:color="auto"/>
              <w:right w:val="double" w:sz="6" w:space="0" w:color="auto"/>
            </w:tcBorders>
            <w:vAlign w:val="center"/>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 </w:t>
            </w:r>
          </w:p>
        </w:tc>
      </w:tr>
      <w:tr w:rsidR="00284C1C" w:rsidRPr="00284C1C" w:rsidTr="00284C1C">
        <w:trPr>
          <w:trHeight w:val="575"/>
        </w:trPr>
        <w:tc>
          <w:tcPr>
            <w:tcW w:w="3377" w:type="dxa"/>
            <w:tcBorders>
              <w:top w:val="single" w:sz="4" w:space="0" w:color="auto"/>
              <w:left w:val="double" w:sz="6"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dodržuje obecné zásady bezpečnosti a hygieny při práci i zásady bezpečnosti a ochrany při práci s nástroji, poskytne první pomoc při úrazu</w:t>
            </w:r>
          </w:p>
        </w:tc>
        <w:tc>
          <w:tcPr>
            <w:tcW w:w="3377" w:type="dxa"/>
            <w:tcBorders>
              <w:top w:val="single" w:sz="4" w:space="0" w:color="auto"/>
              <w:left w:val="single" w:sz="4" w:space="0" w:color="auto"/>
              <w:bottom w:val="single" w:sz="4" w:space="0" w:color="auto"/>
              <w:right w:val="single" w:sz="4" w:space="0" w:color="auto"/>
            </w:tcBorders>
            <w:vAlign w:val="center"/>
          </w:tcPr>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pracovní pomůcky a bezpečné zacházení s nimi</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organizace práce, technologická kázeň</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zásady první pomoci</w:t>
            </w:r>
          </w:p>
          <w:p w:rsidR="00284C1C" w:rsidRPr="00284C1C" w:rsidRDefault="00284C1C" w:rsidP="00284C1C">
            <w:pPr>
              <w:tabs>
                <w:tab w:val="left" w:pos="189"/>
                <w:tab w:val="num" w:pos="360"/>
              </w:tabs>
              <w:spacing w:after="0" w:line="240" w:lineRule="auto"/>
              <w:ind w:left="360" w:hanging="360"/>
              <w:jc w:val="both"/>
              <w:rPr>
                <w:rFonts w:ascii="Arial" w:eastAsia="Times New Roman" w:hAnsi="Arial" w:cs="Arial"/>
                <w:sz w:val="20"/>
                <w:szCs w:val="20"/>
              </w:rPr>
            </w:pPr>
            <w:r w:rsidRPr="00284C1C">
              <w:rPr>
                <w:rFonts w:ascii="Arial" w:eastAsia="Times New Roman" w:hAnsi="Arial" w:cs="Arial"/>
                <w:sz w:val="20"/>
                <w:szCs w:val="20"/>
              </w:rPr>
              <w:t>údržba nástrojů</w:t>
            </w:r>
          </w:p>
        </w:tc>
        <w:tc>
          <w:tcPr>
            <w:tcW w:w="2370" w:type="dxa"/>
            <w:tcBorders>
              <w:top w:val="single" w:sz="4" w:space="0" w:color="auto"/>
              <w:left w:val="single" w:sz="4" w:space="0" w:color="auto"/>
              <w:bottom w:val="single" w:sz="4" w:space="0" w:color="auto"/>
              <w:right w:val="double" w:sz="6" w:space="0" w:color="auto"/>
            </w:tcBorders>
            <w:vAlign w:val="center"/>
          </w:tcPr>
          <w:p w:rsidR="00284C1C" w:rsidRPr="00284C1C" w:rsidRDefault="00284C1C" w:rsidP="00284C1C">
            <w:pPr>
              <w:spacing w:after="0" w:line="240" w:lineRule="auto"/>
              <w:rPr>
                <w:rFonts w:ascii="Arial" w:eastAsia="Times New Roman" w:hAnsi="Arial" w:cs="Arial"/>
                <w:sz w:val="20"/>
                <w:szCs w:val="20"/>
              </w:rPr>
            </w:pPr>
            <w:r w:rsidRPr="00284C1C">
              <w:rPr>
                <w:rFonts w:ascii="Arial" w:eastAsia="Times New Roman" w:hAnsi="Arial" w:cs="Arial"/>
                <w:sz w:val="20"/>
                <w:szCs w:val="20"/>
              </w:rPr>
              <w:t xml:space="preserve"> </w:t>
            </w:r>
          </w:p>
        </w:tc>
      </w:tr>
    </w:tbl>
    <w:p w:rsidR="00FB2BDC" w:rsidRDefault="00FB2BDC" w:rsidP="00A9051A">
      <w:pPr>
        <w:pStyle w:val="Tabulkatext"/>
        <w:spacing w:line="276" w:lineRule="auto"/>
        <w:jc w:val="both"/>
        <w:rPr>
          <w:rFonts w:asciiTheme="minorHAnsi" w:hAnsiTheme="minorHAnsi" w:cstheme="minorHAnsi"/>
          <w:b w:val="0"/>
          <w:sz w:val="24"/>
          <w:szCs w:val="24"/>
        </w:rPr>
      </w:pPr>
    </w:p>
    <w:p w:rsidR="00284C1C" w:rsidRDefault="00284C1C" w:rsidP="00A9051A">
      <w:pPr>
        <w:pStyle w:val="Tabulkatext"/>
        <w:spacing w:line="276" w:lineRule="auto"/>
        <w:jc w:val="both"/>
        <w:rPr>
          <w:rFonts w:asciiTheme="minorHAnsi" w:hAnsiTheme="minorHAnsi" w:cstheme="minorHAnsi"/>
          <w:b w:val="0"/>
          <w:sz w:val="24"/>
          <w:szCs w:val="24"/>
        </w:rPr>
      </w:pPr>
    </w:p>
    <w:p w:rsidR="00284C1C" w:rsidRDefault="00284C1C"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CF74E5" w:rsidRDefault="00CF74E5" w:rsidP="006127C2">
      <w:pPr>
        <w:jc w:val="center"/>
        <w:rPr>
          <w:b/>
          <w:sz w:val="40"/>
          <w:szCs w:val="40"/>
        </w:rPr>
      </w:pPr>
    </w:p>
    <w:p w:rsidR="006127C2" w:rsidRDefault="006127C2" w:rsidP="006127C2">
      <w:pPr>
        <w:jc w:val="center"/>
        <w:rPr>
          <w:b/>
          <w:sz w:val="40"/>
          <w:szCs w:val="40"/>
        </w:rPr>
      </w:pPr>
      <w:r>
        <w:rPr>
          <w:b/>
          <w:sz w:val="40"/>
          <w:szCs w:val="40"/>
        </w:rPr>
        <w:lastRenderedPageBreak/>
        <w:t>5</w:t>
      </w:r>
      <w:r w:rsidRPr="0069218B">
        <w:rPr>
          <w:b/>
          <w:sz w:val="40"/>
          <w:szCs w:val="40"/>
        </w:rPr>
        <w:t xml:space="preserve"> </w:t>
      </w:r>
      <w:r>
        <w:rPr>
          <w:b/>
          <w:sz w:val="40"/>
          <w:szCs w:val="40"/>
        </w:rPr>
        <w:t>Hodnocení žáků a autoevaluace školy</w:t>
      </w:r>
    </w:p>
    <w:p w:rsidR="006127C2" w:rsidRPr="006127C2" w:rsidRDefault="006127C2" w:rsidP="006127C2">
      <w:pPr>
        <w:jc w:val="both"/>
        <w:rPr>
          <w:b/>
          <w:sz w:val="24"/>
          <w:szCs w:val="24"/>
        </w:rPr>
      </w:pPr>
      <w:r w:rsidRPr="006127C2">
        <w:rPr>
          <w:b/>
          <w:sz w:val="24"/>
          <w:szCs w:val="24"/>
        </w:rPr>
        <w:t>5.1 Obecné zásady hodnocení</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Hodnocení upravuje zákon 561/2004 Sb. a vyhláška  48/2005 Sb.</w:t>
      </w:r>
      <w:r w:rsidR="00350D37">
        <w:rPr>
          <w:rFonts w:eastAsia="Times New Roman" w:cstheme="minorHAnsi"/>
          <w:sz w:val="24"/>
          <w:szCs w:val="24"/>
        </w:rPr>
        <w:t xml:space="preserve"> v platném znění.</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Cílem každého hodnocení je poskytnout žákovi zpětnou vazbu - co se naučil, v čem se zlepšil, kde chybuje, jak postupovat dál.</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Hodnotí se jak výsledky učení, tak průběh učení.</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Hodnocení by mělo být pro žáka motivující - přednost se dává pozitivnímu vyjadřování.</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Každému hodnocení musí předcházet jasné seznámení žáka s cíli vzdělávání a s kritérii hodnocení.</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Nedílnou součástí hodnocení je sebehodnocení žáka. S chybou či nedostatkem se dále pracuje.</w:t>
      </w:r>
    </w:p>
    <w:p w:rsidR="006127C2" w:rsidRPr="006127C2" w:rsidRDefault="006127C2" w:rsidP="00CD7D69">
      <w:pPr>
        <w:pStyle w:val="Odstavecseseznamem"/>
        <w:numPr>
          <w:ilvl w:val="0"/>
          <w:numId w:val="264"/>
        </w:numPr>
        <w:tabs>
          <w:tab w:val="left" w:pos="189"/>
          <w:tab w:val="num" w:pos="360"/>
        </w:tabs>
        <w:spacing w:after="0" w:line="276" w:lineRule="auto"/>
        <w:jc w:val="both"/>
        <w:rPr>
          <w:rFonts w:eastAsia="Times New Roman" w:cstheme="minorHAnsi"/>
          <w:sz w:val="24"/>
          <w:szCs w:val="24"/>
        </w:rPr>
      </w:pPr>
      <w:r w:rsidRPr="006127C2">
        <w:rPr>
          <w:rFonts w:eastAsia="Times New Roman" w:cstheme="minorHAnsi"/>
          <w:sz w:val="24"/>
          <w:szCs w:val="24"/>
        </w:rPr>
        <w:t>Hodnocení žáka je průběžné - učitel sbírá podklady o práci a chování žáka, které je schopen doložit. Klasifikaci žáka nemůže ovlivnit pouze jedna např. čtvrtletní práce žáka.</w:t>
      </w:r>
    </w:p>
    <w:p w:rsidR="006127C2" w:rsidRPr="006127C2" w:rsidRDefault="006127C2" w:rsidP="00CD7D69">
      <w:pPr>
        <w:pStyle w:val="Odstavecseseznamem"/>
        <w:numPr>
          <w:ilvl w:val="0"/>
          <w:numId w:val="264"/>
        </w:numPr>
        <w:spacing w:line="276" w:lineRule="auto"/>
        <w:jc w:val="both"/>
        <w:rPr>
          <w:rFonts w:cstheme="minorHAnsi"/>
          <w:sz w:val="24"/>
          <w:szCs w:val="24"/>
        </w:rPr>
      </w:pPr>
      <w:r w:rsidRPr="006127C2">
        <w:rPr>
          <w:rFonts w:eastAsia="Times New Roman" w:cstheme="minorHAnsi"/>
          <w:sz w:val="24"/>
          <w:szCs w:val="24"/>
        </w:rPr>
        <w:t>Pro celkové hodnocení žáka používáme klasifikaci nebo hodnocení slovní. U průběžného hodnocení používáme od klasifikace, přes bodový systém, slovní hodnocení, po různé formy sebehodnocení žáka</w:t>
      </w:r>
    </w:p>
    <w:p w:rsidR="006127C2" w:rsidRDefault="006127C2" w:rsidP="00A9051A">
      <w:pPr>
        <w:pStyle w:val="Tabulkatext"/>
        <w:spacing w:line="276" w:lineRule="auto"/>
        <w:jc w:val="both"/>
        <w:rPr>
          <w:rFonts w:asciiTheme="minorHAnsi" w:hAnsiTheme="minorHAnsi" w:cstheme="minorHAnsi"/>
          <w:b w:val="0"/>
          <w:sz w:val="24"/>
          <w:szCs w:val="24"/>
        </w:rPr>
      </w:pPr>
    </w:p>
    <w:p w:rsidR="002F44BE" w:rsidRPr="002F44BE" w:rsidRDefault="002F44BE" w:rsidP="002F44BE">
      <w:pPr>
        <w:pStyle w:val="Tabulkatext"/>
        <w:spacing w:line="276" w:lineRule="auto"/>
        <w:jc w:val="both"/>
        <w:rPr>
          <w:rFonts w:asciiTheme="minorHAnsi" w:hAnsiTheme="minorHAnsi" w:cstheme="minorHAnsi"/>
          <w:sz w:val="24"/>
          <w:szCs w:val="24"/>
        </w:rPr>
      </w:pPr>
      <w:r w:rsidRPr="002F44BE">
        <w:rPr>
          <w:rFonts w:asciiTheme="minorHAnsi" w:hAnsiTheme="minorHAnsi" w:cstheme="minorHAnsi"/>
          <w:sz w:val="24"/>
          <w:szCs w:val="24"/>
        </w:rPr>
        <w:t>5.2 Kritéria hodnocení</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Zvládnutí výstupů jednotlivých vyučovacích předmětů</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Postoj k vyučovacímu předmětu - aktivita v hodinách, domácí příprava, připravenost na hodinu, zapomínání pomůcek a domácích úkolů, zájem o práci.</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Samostatnost, schopnost sdělit svůj názor.</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Schopnost a ochota řešit zadané problémy a úkoly.</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Zodpovědnost při práci, vytrvalost a schopnost dotáhnout zadanou práci do konce.</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Zapojení se do práce skupiny či celého kolektivu, tolerance, schopnost komunikace s ostatními, včetně dospělých.</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Dovednost v získávání informací.</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Dovednost kontroly a sebehodnocení.</w:t>
      </w:r>
    </w:p>
    <w:p w:rsidR="002F44BE" w:rsidRPr="002F44BE" w:rsidRDefault="002F44BE" w:rsidP="00CD7D69">
      <w:pPr>
        <w:pStyle w:val="Odstavecseseznamem"/>
        <w:numPr>
          <w:ilvl w:val="0"/>
          <w:numId w:val="265"/>
        </w:numPr>
        <w:tabs>
          <w:tab w:val="left" w:pos="189"/>
          <w:tab w:val="num" w:pos="360"/>
        </w:tabs>
        <w:spacing w:before="240" w:after="0" w:line="276" w:lineRule="auto"/>
        <w:jc w:val="both"/>
        <w:rPr>
          <w:rFonts w:eastAsia="Times New Roman" w:cstheme="minorHAnsi"/>
          <w:sz w:val="24"/>
          <w:szCs w:val="24"/>
        </w:rPr>
      </w:pPr>
      <w:r w:rsidRPr="002F44BE">
        <w:rPr>
          <w:rFonts w:eastAsia="Times New Roman" w:cstheme="minorHAnsi"/>
          <w:sz w:val="24"/>
          <w:szCs w:val="24"/>
        </w:rPr>
        <w:t>Změny v postojích, chování a dovednostech žáka (např. individuální pokrok žáka).</w:t>
      </w:r>
    </w:p>
    <w:p w:rsidR="002F44BE" w:rsidRDefault="002F44BE" w:rsidP="00A9051A">
      <w:pPr>
        <w:pStyle w:val="Tabulkatext"/>
        <w:spacing w:line="276" w:lineRule="auto"/>
        <w:jc w:val="both"/>
        <w:rPr>
          <w:rFonts w:asciiTheme="minorHAnsi" w:hAnsiTheme="minorHAnsi" w:cstheme="minorHAnsi"/>
          <w:b w:val="0"/>
          <w:sz w:val="24"/>
          <w:szCs w:val="24"/>
        </w:rPr>
      </w:pPr>
    </w:p>
    <w:p w:rsidR="002F44BE" w:rsidRPr="002F44BE" w:rsidRDefault="002F44BE" w:rsidP="00A9051A">
      <w:pPr>
        <w:pStyle w:val="Tabulkatext"/>
        <w:spacing w:line="276" w:lineRule="auto"/>
        <w:jc w:val="both"/>
        <w:rPr>
          <w:rFonts w:asciiTheme="minorHAnsi" w:hAnsiTheme="minorHAnsi" w:cstheme="minorHAnsi"/>
          <w:sz w:val="24"/>
          <w:szCs w:val="24"/>
        </w:rPr>
      </w:pPr>
      <w:r w:rsidRPr="002F44BE">
        <w:rPr>
          <w:rFonts w:asciiTheme="minorHAnsi" w:hAnsiTheme="minorHAnsi" w:cstheme="minorHAnsi"/>
          <w:sz w:val="24"/>
          <w:szCs w:val="24"/>
        </w:rPr>
        <w:t>5.3 Sebehodnocení žáků</w:t>
      </w:r>
    </w:p>
    <w:p w:rsidR="002F44BE" w:rsidRDefault="002F44BE" w:rsidP="00A9051A">
      <w:pPr>
        <w:pStyle w:val="Tabulkatext"/>
        <w:spacing w:line="276" w:lineRule="auto"/>
        <w:jc w:val="both"/>
        <w:rPr>
          <w:rFonts w:asciiTheme="minorHAnsi" w:hAnsiTheme="minorHAnsi" w:cstheme="minorHAnsi"/>
          <w:b w:val="0"/>
          <w:sz w:val="24"/>
          <w:szCs w:val="24"/>
        </w:rPr>
      </w:pPr>
    </w:p>
    <w:p w:rsidR="002F44BE" w:rsidRPr="002F44BE" w:rsidRDefault="002F44BE" w:rsidP="00CD7D69">
      <w:pPr>
        <w:pStyle w:val="Odstavecseseznamem"/>
        <w:numPr>
          <w:ilvl w:val="0"/>
          <w:numId w:val="266"/>
        </w:numPr>
        <w:tabs>
          <w:tab w:val="left" w:pos="189"/>
          <w:tab w:val="num" w:pos="360"/>
        </w:tabs>
        <w:spacing w:after="0" w:line="276" w:lineRule="auto"/>
        <w:jc w:val="both"/>
        <w:rPr>
          <w:rFonts w:eastAsia="Times New Roman" w:cstheme="minorHAnsi"/>
          <w:sz w:val="24"/>
          <w:szCs w:val="24"/>
        </w:rPr>
      </w:pPr>
      <w:r w:rsidRPr="002F44BE">
        <w:rPr>
          <w:rFonts w:eastAsia="Times New Roman" w:cstheme="minorHAnsi"/>
          <w:sz w:val="24"/>
          <w:szCs w:val="24"/>
        </w:rPr>
        <w:t xml:space="preserve">Sebehodnocení je přirozenou součástí procesu hodnocení. Je to jedna z výchovných metod. </w:t>
      </w:r>
    </w:p>
    <w:p w:rsidR="002F44BE" w:rsidRPr="002F44BE" w:rsidRDefault="002F44BE" w:rsidP="00CD7D69">
      <w:pPr>
        <w:pStyle w:val="Odstavecseseznamem"/>
        <w:numPr>
          <w:ilvl w:val="0"/>
          <w:numId w:val="266"/>
        </w:numPr>
        <w:tabs>
          <w:tab w:val="left" w:pos="189"/>
          <w:tab w:val="num" w:pos="360"/>
        </w:tabs>
        <w:spacing w:after="0" w:line="276" w:lineRule="auto"/>
        <w:jc w:val="both"/>
        <w:rPr>
          <w:rFonts w:eastAsia="Times New Roman" w:cstheme="minorHAnsi"/>
          <w:sz w:val="24"/>
          <w:szCs w:val="24"/>
        </w:rPr>
      </w:pPr>
      <w:r w:rsidRPr="002F44BE">
        <w:rPr>
          <w:rFonts w:eastAsia="Times New Roman" w:cstheme="minorHAnsi"/>
          <w:sz w:val="24"/>
          <w:szCs w:val="24"/>
        </w:rPr>
        <w:t xml:space="preserve">Žák porovnává svůj pohled na sebe sama, na své výkony s pohledy pedagogů a ostatních spolužáků. </w:t>
      </w:r>
    </w:p>
    <w:p w:rsidR="002F44BE" w:rsidRPr="002F44BE" w:rsidRDefault="002F44BE" w:rsidP="00CD7D69">
      <w:pPr>
        <w:pStyle w:val="Odstavecseseznamem"/>
        <w:numPr>
          <w:ilvl w:val="0"/>
          <w:numId w:val="266"/>
        </w:numPr>
        <w:tabs>
          <w:tab w:val="left" w:pos="189"/>
          <w:tab w:val="num" w:pos="360"/>
        </w:tabs>
        <w:spacing w:after="0" w:line="276" w:lineRule="auto"/>
        <w:jc w:val="both"/>
        <w:rPr>
          <w:rFonts w:eastAsia="Times New Roman" w:cstheme="minorHAnsi"/>
          <w:sz w:val="24"/>
          <w:szCs w:val="24"/>
        </w:rPr>
      </w:pPr>
      <w:r w:rsidRPr="002F44BE">
        <w:rPr>
          <w:rFonts w:eastAsia="Times New Roman" w:cstheme="minorHAnsi"/>
          <w:sz w:val="24"/>
          <w:szCs w:val="24"/>
        </w:rPr>
        <w:lastRenderedPageBreak/>
        <w:t xml:space="preserve">Pedagog vede žáka v dovednostech hodnotit sám sebe ve smyslu zdravého sociálního a psychického rozvoje. </w:t>
      </w:r>
    </w:p>
    <w:p w:rsidR="002F44BE" w:rsidRPr="002F44BE" w:rsidRDefault="002F44BE" w:rsidP="00CD7D69">
      <w:pPr>
        <w:pStyle w:val="Odstavecseseznamem"/>
        <w:numPr>
          <w:ilvl w:val="0"/>
          <w:numId w:val="266"/>
        </w:numPr>
        <w:tabs>
          <w:tab w:val="left" w:pos="189"/>
          <w:tab w:val="num" w:pos="360"/>
        </w:tabs>
        <w:spacing w:after="0" w:line="276" w:lineRule="auto"/>
        <w:jc w:val="both"/>
        <w:rPr>
          <w:rFonts w:eastAsia="Times New Roman" w:cstheme="minorHAnsi"/>
          <w:sz w:val="24"/>
          <w:szCs w:val="24"/>
        </w:rPr>
      </w:pPr>
      <w:r w:rsidRPr="002F44BE">
        <w:rPr>
          <w:rFonts w:eastAsia="Times New Roman" w:cstheme="minorHAnsi"/>
          <w:sz w:val="24"/>
          <w:szCs w:val="24"/>
        </w:rPr>
        <w:t xml:space="preserve">Sebehodnocení žáků nemá nahradit klasické hodnocení (hodnocení žáka pedagogem), ale má pouze doplňovat a rozšiřovat evaluační procesy a více aktivizovat žáka. </w:t>
      </w:r>
    </w:p>
    <w:p w:rsidR="002F44BE" w:rsidRDefault="002F44BE" w:rsidP="00CD7D69">
      <w:pPr>
        <w:pStyle w:val="Tabulkatext"/>
        <w:numPr>
          <w:ilvl w:val="0"/>
          <w:numId w:val="266"/>
        </w:numPr>
        <w:spacing w:line="276" w:lineRule="auto"/>
        <w:jc w:val="both"/>
        <w:rPr>
          <w:rFonts w:asciiTheme="minorHAnsi" w:hAnsiTheme="minorHAnsi" w:cstheme="minorHAnsi"/>
          <w:b w:val="0"/>
          <w:sz w:val="24"/>
          <w:szCs w:val="24"/>
        </w:rPr>
      </w:pPr>
      <w:r w:rsidRPr="002F44BE">
        <w:rPr>
          <w:rFonts w:asciiTheme="minorHAnsi" w:hAnsiTheme="minorHAnsi" w:cstheme="minorHAnsi"/>
          <w:b w:val="0"/>
          <w:sz w:val="24"/>
          <w:szCs w:val="24"/>
        </w:rPr>
        <w:t>Žák má právo na své sebehodnocení</w:t>
      </w:r>
      <w:r>
        <w:rPr>
          <w:rFonts w:asciiTheme="minorHAnsi" w:hAnsiTheme="minorHAnsi" w:cstheme="minorHAnsi"/>
          <w:b w:val="0"/>
          <w:sz w:val="24"/>
          <w:szCs w:val="24"/>
        </w:rPr>
        <w:t>.</w:t>
      </w:r>
    </w:p>
    <w:p w:rsidR="002F44BE" w:rsidRDefault="002F44BE" w:rsidP="002F44BE">
      <w:pPr>
        <w:pStyle w:val="Tabulkatext"/>
        <w:spacing w:line="276" w:lineRule="auto"/>
        <w:jc w:val="both"/>
        <w:rPr>
          <w:rFonts w:asciiTheme="minorHAnsi" w:hAnsiTheme="minorHAnsi" w:cstheme="minorHAnsi"/>
          <w:b w:val="0"/>
          <w:sz w:val="24"/>
          <w:szCs w:val="24"/>
        </w:rPr>
      </w:pPr>
    </w:p>
    <w:p w:rsidR="002F44BE" w:rsidRDefault="002F44BE" w:rsidP="002F44BE">
      <w:pPr>
        <w:pStyle w:val="Tabulkatext"/>
        <w:spacing w:line="276" w:lineRule="auto"/>
        <w:jc w:val="both"/>
        <w:rPr>
          <w:rFonts w:asciiTheme="minorHAnsi" w:hAnsiTheme="minorHAnsi" w:cstheme="minorHAnsi"/>
          <w:sz w:val="24"/>
          <w:szCs w:val="24"/>
        </w:rPr>
      </w:pPr>
      <w:r w:rsidRPr="002F44BE">
        <w:rPr>
          <w:rFonts w:asciiTheme="minorHAnsi" w:hAnsiTheme="minorHAnsi" w:cstheme="minorHAnsi"/>
          <w:sz w:val="24"/>
          <w:szCs w:val="24"/>
        </w:rPr>
        <w:t>5.4 Stupně hodnocení při použití klasifikace</w:t>
      </w:r>
    </w:p>
    <w:p w:rsidR="002F44BE" w:rsidRPr="002F44BE" w:rsidRDefault="002F44BE" w:rsidP="002F44BE">
      <w:pPr>
        <w:tabs>
          <w:tab w:val="left" w:pos="189"/>
          <w:tab w:val="num" w:pos="360"/>
        </w:tabs>
        <w:spacing w:before="240" w:after="0" w:line="276" w:lineRule="auto"/>
        <w:ind w:left="360" w:hanging="360"/>
        <w:jc w:val="both"/>
        <w:rPr>
          <w:rFonts w:eastAsia="Times New Roman" w:cstheme="minorHAnsi"/>
          <w:sz w:val="24"/>
          <w:szCs w:val="24"/>
        </w:rPr>
      </w:pPr>
      <w:r w:rsidRPr="002F44BE">
        <w:rPr>
          <w:rFonts w:eastAsia="Times New Roman" w:cstheme="minorHAnsi"/>
          <w:sz w:val="24"/>
          <w:szCs w:val="24"/>
        </w:rPr>
        <w:t>Chování: 1 - velmi dobré, 2 - uspokojivé, 3 - neuspokojivé.</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Povinné i nepovinné vyučovací předměty: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1 - výborný, 2 - chvalitebný, 3 - dobrý, 4 - dostatečný, 5 -nedostatečný.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p>
    <w:p w:rsidR="002F44BE" w:rsidRP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Na prvním stupni ZŠ se hodnotí číslicí.</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Celkové hodnocení: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prospěl s vyznamenáním (chování - 1, průměr do 1,5, nesmí b</w:t>
      </w:r>
      <w:r>
        <w:rPr>
          <w:rFonts w:eastAsia="Times New Roman" w:cstheme="minorHAnsi"/>
          <w:sz w:val="24"/>
          <w:szCs w:val="24"/>
        </w:rPr>
        <w:t xml:space="preserve">ýt hodnocen stupněm 3), prospěl </w:t>
      </w:r>
    </w:p>
    <w:p w:rsidR="002F44BE" w:rsidRP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(nesmí mít stupeň 5 z povinného předmětu), neprospěl.</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U žáků, kteří nejsou občany ČR se po tři pololetí přihlíží při hodnocení předmětu Český jazyk </w:t>
      </w:r>
    </w:p>
    <w:p w:rsidR="002F44BE" w:rsidRP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k možnostem žáka.</w:t>
      </w:r>
    </w:p>
    <w:p w:rsidR="002F44BE" w:rsidRPr="002F44BE" w:rsidRDefault="002F44BE" w:rsidP="002F44BE">
      <w:pPr>
        <w:tabs>
          <w:tab w:val="left" w:pos="189"/>
        </w:tabs>
        <w:spacing w:after="0" w:line="240" w:lineRule="auto"/>
        <w:ind w:left="192"/>
        <w:jc w:val="both"/>
        <w:rPr>
          <w:rFonts w:ascii="Arial" w:eastAsia="Times New Roman" w:hAnsi="Arial" w:cs="Arial"/>
          <w:sz w:val="20"/>
          <w:szCs w:val="20"/>
        </w:rPr>
      </w:pPr>
    </w:p>
    <w:p w:rsidR="002F44BE" w:rsidRDefault="002F44BE" w:rsidP="002F44BE">
      <w:pPr>
        <w:pStyle w:val="Tabulkatext"/>
        <w:spacing w:line="276" w:lineRule="auto"/>
        <w:jc w:val="both"/>
        <w:rPr>
          <w:rFonts w:asciiTheme="minorHAnsi" w:hAnsiTheme="minorHAnsi" w:cstheme="minorHAnsi"/>
          <w:sz w:val="24"/>
          <w:szCs w:val="24"/>
        </w:rPr>
      </w:pPr>
      <w:r>
        <w:rPr>
          <w:rFonts w:asciiTheme="minorHAnsi" w:hAnsiTheme="minorHAnsi" w:cstheme="minorHAnsi"/>
          <w:sz w:val="24"/>
          <w:szCs w:val="24"/>
        </w:rPr>
        <w:t>5.5 Výchovná opatření</w:t>
      </w:r>
    </w:p>
    <w:p w:rsidR="002F44BE" w:rsidRDefault="002F44BE" w:rsidP="002F44BE">
      <w:pPr>
        <w:tabs>
          <w:tab w:val="left" w:pos="189"/>
          <w:tab w:val="num" w:pos="360"/>
        </w:tabs>
        <w:spacing w:before="240"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Výchovná opatření jsou  pochvaly a kázeňská opatření. S veškerými výchovnými opatřeními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musí být prokazatelně seznámeni žáci a jejich zákonní zástupci a musí být zaznamenány </w:t>
      </w:r>
    </w:p>
    <w:p w:rsidR="002F44BE" w:rsidRP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v dokumentaci školy.</w:t>
      </w:r>
    </w:p>
    <w:p w:rsidR="002F44BE" w:rsidRDefault="002F44BE" w:rsidP="002F44BE">
      <w:pPr>
        <w:pStyle w:val="Tabulkatext"/>
        <w:spacing w:before="240" w:line="276" w:lineRule="auto"/>
        <w:jc w:val="both"/>
        <w:rPr>
          <w:rFonts w:asciiTheme="minorHAnsi" w:hAnsiTheme="minorHAnsi" w:cstheme="minorHAnsi"/>
          <w:sz w:val="24"/>
          <w:szCs w:val="24"/>
        </w:rPr>
      </w:pPr>
      <w:r>
        <w:rPr>
          <w:rFonts w:asciiTheme="minorHAnsi" w:hAnsiTheme="minorHAnsi" w:cstheme="minorHAnsi"/>
          <w:sz w:val="24"/>
          <w:szCs w:val="24"/>
        </w:rPr>
        <w:t>5.5.1 Pochvaly</w:t>
      </w:r>
    </w:p>
    <w:p w:rsidR="002F44BE" w:rsidRPr="002F44BE" w:rsidRDefault="002F44BE" w:rsidP="002F44BE">
      <w:pPr>
        <w:keepNext/>
        <w:spacing w:before="240" w:after="0" w:line="276" w:lineRule="auto"/>
        <w:jc w:val="both"/>
        <w:outlineLvl w:val="5"/>
        <w:rPr>
          <w:rFonts w:eastAsia="Times New Roman" w:cstheme="minorHAnsi"/>
          <w:b/>
          <w:sz w:val="24"/>
          <w:szCs w:val="24"/>
        </w:rPr>
      </w:pPr>
      <w:r w:rsidRPr="002F44BE">
        <w:rPr>
          <w:rFonts w:eastAsia="Times New Roman" w:cstheme="minorHAnsi"/>
          <w:b/>
          <w:sz w:val="24"/>
          <w:szCs w:val="24"/>
        </w:rPr>
        <w:t>Pochvala třídního učitele</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případně jiné ocenění – uděluje třídní učitel ze svého rozhodnutí nebo na základě podnětu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ostatních vyučujících, uděluje se po projednání s ředitelem školy za školní iniciativu, </w:t>
      </w:r>
    </w:p>
    <w:p w:rsidR="002F44BE" w:rsidRP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déletrvající úspěšnou práci.</w:t>
      </w:r>
    </w:p>
    <w:p w:rsidR="002F44BE" w:rsidRPr="002F44BE" w:rsidRDefault="002F44BE" w:rsidP="002F44BE">
      <w:pPr>
        <w:keepNext/>
        <w:spacing w:after="0" w:line="276" w:lineRule="auto"/>
        <w:jc w:val="both"/>
        <w:outlineLvl w:val="5"/>
        <w:rPr>
          <w:rFonts w:eastAsia="Times New Roman" w:cstheme="minorHAnsi"/>
          <w:sz w:val="24"/>
          <w:szCs w:val="24"/>
        </w:rPr>
      </w:pPr>
      <w:bookmarkStart w:id="58" w:name="_Toc193258211"/>
    </w:p>
    <w:p w:rsidR="002F44BE" w:rsidRPr="002F44BE" w:rsidRDefault="002F44BE" w:rsidP="002F44BE">
      <w:pPr>
        <w:keepNext/>
        <w:spacing w:after="0" w:line="276" w:lineRule="auto"/>
        <w:jc w:val="both"/>
        <w:outlineLvl w:val="5"/>
        <w:rPr>
          <w:rFonts w:eastAsia="Times New Roman" w:cstheme="minorHAnsi"/>
          <w:b/>
          <w:sz w:val="24"/>
          <w:szCs w:val="24"/>
        </w:rPr>
      </w:pPr>
      <w:r w:rsidRPr="002F44BE">
        <w:rPr>
          <w:rFonts w:eastAsia="Times New Roman" w:cstheme="minorHAnsi"/>
          <w:b/>
          <w:sz w:val="24"/>
          <w:szCs w:val="24"/>
        </w:rPr>
        <w:t>Pochvala ředitele</w:t>
      </w:r>
      <w:bookmarkEnd w:id="58"/>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případně jiné ocenění, uděluje se po projednání v pedagogické radě za mimořádný projev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 xml:space="preserve">lidskosti, občanské nebo školní iniciativy, záslužný nebo statečný čin nebo dlouhodobě </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r w:rsidRPr="002F44BE">
        <w:rPr>
          <w:rFonts w:eastAsia="Times New Roman" w:cstheme="minorHAnsi"/>
          <w:sz w:val="24"/>
          <w:szCs w:val="24"/>
        </w:rPr>
        <w:t>úspěšnou školní práci.</w:t>
      </w:r>
    </w:p>
    <w:p w:rsidR="002F44BE" w:rsidRDefault="002F44BE" w:rsidP="002F44BE">
      <w:pPr>
        <w:tabs>
          <w:tab w:val="left" w:pos="189"/>
          <w:tab w:val="num" w:pos="360"/>
        </w:tabs>
        <w:spacing w:after="0" w:line="276" w:lineRule="auto"/>
        <w:ind w:left="360" w:hanging="360"/>
        <w:jc w:val="both"/>
        <w:rPr>
          <w:rFonts w:eastAsia="Times New Roman" w:cstheme="minorHAnsi"/>
          <w:sz w:val="24"/>
          <w:szCs w:val="24"/>
        </w:rPr>
      </w:pPr>
    </w:p>
    <w:p w:rsidR="002F44BE" w:rsidRDefault="002F44BE" w:rsidP="002F44BE">
      <w:pPr>
        <w:tabs>
          <w:tab w:val="left" w:pos="189"/>
          <w:tab w:val="num" w:pos="360"/>
        </w:tabs>
        <w:spacing w:after="0" w:line="276" w:lineRule="auto"/>
        <w:ind w:left="360" w:hanging="360"/>
        <w:jc w:val="both"/>
        <w:rPr>
          <w:rFonts w:eastAsia="Times New Roman" w:cstheme="minorHAnsi"/>
          <w:b/>
          <w:sz w:val="24"/>
          <w:szCs w:val="24"/>
        </w:rPr>
      </w:pPr>
    </w:p>
    <w:p w:rsidR="002F44BE" w:rsidRDefault="002F44BE" w:rsidP="002F44BE">
      <w:pPr>
        <w:tabs>
          <w:tab w:val="left" w:pos="189"/>
          <w:tab w:val="num" w:pos="360"/>
        </w:tabs>
        <w:spacing w:after="0" w:line="276" w:lineRule="auto"/>
        <w:ind w:left="360" w:hanging="360"/>
        <w:jc w:val="both"/>
        <w:rPr>
          <w:rFonts w:eastAsia="Times New Roman" w:cstheme="minorHAnsi"/>
          <w:b/>
          <w:sz w:val="24"/>
          <w:szCs w:val="24"/>
        </w:rPr>
      </w:pPr>
    </w:p>
    <w:p w:rsidR="002F44BE" w:rsidRPr="002F44BE" w:rsidRDefault="002F44BE" w:rsidP="002F44BE">
      <w:pPr>
        <w:tabs>
          <w:tab w:val="left" w:pos="189"/>
          <w:tab w:val="num" w:pos="360"/>
        </w:tabs>
        <w:spacing w:after="0" w:line="276" w:lineRule="auto"/>
        <w:ind w:left="360" w:hanging="360"/>
        <w:jc w:val="both"/>
        <w:rPr>
          <w:rFonts w:eastAsia="Times New Roman" w:cstheme="minorHAnsi"/>
          <w:b/>
          <w:sz w:val="24"/>
          <w:szCs w:val="24"/>
        </w:rPr>
      </w:pPr>
      <w:r w:rsidRPr="002F44BE">
        <w:rPr>
          <w:rFonts w:eastAsia="Times New Roman" w:cstheme="minorHAnsi"/>
          <w:b/>
          <w:sz w:val="24"/>
          <w:szCs w:val="24"/>
        </w:rPr>
        <w:lastRenderedPageBreak/>
        <w:t>5.5.2 Kázeňská opatření</w:t>
      </w:r>
    </w:p>
    <w:p w:rsidR="00705689" w:rsidRPr="00705689" w:rsidRDefault="00705689" w:rsidP="00705689">
      <w:pPr>
        <w:keepNext/>
        <w:spacing w:before="240" w:after="0" w:line="276" w:lineRule="auto"/>
        <w:jc w:val="both"/>
        <w:outlineLvl w:val="5"/>
        <w:rPr>
          <w:rFonts w:eastAsia="Times New Roman" w:cstheme="minorHAnsi"/>
          <w:sz w:val="24"/>
          <w:szCs w:val="24"/>
        </w:rPr>
      </w:pPr>
      <w:r w:rsidRPr="00705689">
        <w:rPr>
          <w:rFonts w:eastAsia="Times New Roman" w:cstheme="minorHAnsi"/>
          <w:sz w:val="24"/>
          <w:szCs w:val="24"/>
        </w:rPr>
        <w:t>Napomenutí třídního učitele:</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několikeré porušení školního řádu.</w:t>
      </w:r>
    </w:p>
    <w:p w:rsidR="00705689" w:rsidRPr="00705689" w:rsidRDefault="00705689" w:rsidP="00705689">
      <w:pPr>
        <w:keepNext/>
        <w:spacing w:after="0" w:line="276" w:lineRule="auto"/>
        <w:jc w:val="both"/>
        <w:outlineLvl w:val="5"/>
        <w:rPr>
          <w:rFonts w:eastAsia="Times New Roman" w:cstheme="minorHAnsi"/>
          <w:sz w:val="24"/>
          <w:szCs w:val="24"/>
        </w:rPr>
      </w:pPr>
      <w:bookmarkStart w:id="59" w:name="_Toc193258214"/>
    </w:p>
    <w:p w:rsidR="00705689" w:rsidRPr="00705689" w:rsidRDefault="00705689" w:rsidP="00705689">
      <w:pPr>
        <w:keepNext/>
        <w:spacing w:after="0" w:line="276" w:lineRule="auto"/>
        <w:jc w:val="both"/>
        <w:outlineLvl w:val="5"/>
        <w:rPr>
          <w:rFonts w:eastAsia="Times New Roman" w:cstheme="minorHAnsi"/>
          <w:sz w:val="24"/>
          <w:szCs w:val="24"/>
        </w:rPr>
      </w:pPr>
      <w:r w:rsidRPr="00705689">
        <w:rPr>
          <w:rFonts w:eastAsia="Times New Roman" w:cstheme="minorHAnsi"/>
          <w:sz w:val="24"/>
          <w:szCs w:val="24"/>
        </w:rPr>
        <w:t>Důtka třídního učitele</w:t>
      </w:r>
      <w:bookmarkEnd w:id="59"/>
      <w:r w:rsidRPr="00705689">
        <w:rPr>
          <w:rFonts w:eastAsia="Times New Roman" w:cstheme="minorHAnsi"/>
          <w:sz w:val="24"/>
          <w:szCs w:val="24"/>
        </w:rPr>
        <w:t>:</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častější porušení školního řádu.</w:t>
      </w:r>
    </w:p>
    <w:p w:rsidR="00705689" w:rsidRPr="00705689" w:rsidRDefault="00705689" w:rsidP="00705689">
      <w:pPr>
        <w:keepNext/>
        <w:spacing w:after="0" w:line="276" w:lineRule="auto"/>
        <w:jc w:val="both"/>
        <w:outlineLvl w:val="5"/>
        <w:rPr>
          <w:rFonts w:eastAsia="Times New Roman" w:cstheme="minorHAnsi"/>
          <w:sz w:val="24"/>
          <w:szCs w:val="24"/>
        </w:rPr>
      </w:pPr>
      <w:bookmarkStart w:id="60" w:name="_Toc193258215"/>
    </w:p>
    <w:p w:rsidR="00705689" w:rsidRPr="00705689" w:rsidRDefault="00705689" w:rsidP="00705689">
      <w:pPr>
        <w:keepNext/>
        <w:spacing w:after="0" w:line="276" w:lineRule="auto"/>
        <w:jc w:val="both"/>
        <w:outlineLvl w:val="5"/>
        <w:rPr>
          <w:rFonts w:eastAsia="Times New Roman" w:cstheme="minorHAnsi"/>
          <w:sz w:val="24"/>
          <w:szCs w:val="24"/>
        </w:rPr>
      </w:pPr>
      <w:r w:rsidRPr="00705689">
        <w:rPr>
          <w:rFonts w:eastAsia="Times New Roman" w:cstheme="minorHAnsi"/>
          <w:sz w:val="24"/>
          <w:szCs w:val="24"/>
        </w:rPr>
        <w:t>Důtka ředitele školy</w:t>
      </w:r>
      <w:bookmarkEnd w:id="60"/>
      <w:r w:rsidRPr="00705689">
        <w:rPr>
          <w:rFonts w:eastAsia="Times New Roman" w:cstheme="minorHAnsi"/>
          <w:sz w:val="24"/>
          <w:szCs w:val="24"/>
        </w:rPr>
        <w:t>:</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podvod</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falšování podpisu</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neomluvené hodiny</w:t>
      </w:r>
    </w:p>
    <w:p w:rsidR="00705689" w:rsidRPr="00705689" w:rsidRDefault="00705689" w:rsidP="00CD7D69">
      <w:pPr>
        <w:pStyle w:val="Odstavecseseznamem"/>
        <w:numPr>
          <w:ilvl w:val="0"/>
          <w:numId w:val="268"/>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časté porušování školního řádu.</w:t>
      </w:r>
    </w:p>
    <w:p w:rsidR="00705689" w:rsidRPr="002F44BE" w:rsidRDefault="00705689" w:rsidP="002F44BE">
      <w:pPr>
        <w:tabs>
          <w:tab w:val="left" w:pos="189"/>
          <w:tab w:val="num" w:pos="360"/>
        </w:tabs>
        <w:spacing w:after="0" w:line="276" w:lineRule="auto"/>
        <w:ind w:left="360" w:hanging="360"/>
        <w:jc w:val="both"/>
        <w:rPr>
          <w:rFonts w:eastAsia="Times New Roman" w:cstheme="minorHAnsi"/>
          <w:sz w:val="24"/>
          <w:szCs w:val="24"/>
        </w:rPr>
      </w:pPr>
    </w:p>
    <w:p w:rsidR="00705689" w:rsidRPr="00705689" w:rsidRDefault="00705689" w:rsidP="00705689">
      <w:pPr>
        <w:spacing w:line="240" w:lineRule="auto"/>
        <w:rPr>
          <w:b/>
          <w:sz w:val="24"/>
          <w:szCs w:val="24"/>
        </w:rPr>
      </w:pPr>
      <w:r w:rsidRPr="00705689">
        <w:rPr>
          <w:b/>
          <w:sz w:val="24"/>
          <w:szCs w:val="24"/>
        </w:rPr>
        <w:t>5.6 Hodnocení chování</w:t>
      </w:r>
      <w:r w:rsidRPr="00705689">
        <w:rPr>
          <w:b/>
          <w:sz w:val="24"/>
          <w:szCs w:val="24"/>
        </w:rPr>
        <w:tab/>
      </w:r>
    </w:p>
    <w:p w:rsidR="00705689" w:rsidRDefault="00705689" w:rsidP="00705689">
      <w:pPr>
        <w:spacing w:line="240" w:lineRule="auto"/>
        <w:rPr>
          <w:b/>
          <w:sz w:val="24"/>
          <w:szCs w:val="24"/>
        </w:rPr>
      </w:pPr>
      <w:r w:rsidRPr="00705689">
        <w:rPr>
          <w:b/>
          <w:sz w:val="24"/>
          <w:szCs w:val="24"/>
        </w:rPr>
        <w:t>5.6.1 Chování 2 (uspokojivé)</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krádež</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kouření</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vandalismus</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opuštění školy bez dovolení</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10 až 29 neomluvených hodin</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slovní agrese vůči zaměstnancům</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soustavné vědomé nerespektování autority</w:t>
      </w:r>
    </w:p>
    <w:p w:rsidR="00705689" w:rsidRPr="00705689" w:rsidRDefault="00705689" w:rsidP="00CD7D69">
      <w:pPr>
        <w:pStyle w:val="Odstavecseseznamem"/>
        <w:numPr>
          <w:ilvl w:val="0"/>
          <w:numId w:val="269"/>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soustavné porušování školního řádu.</w:t>
      </w:r>
    </w:p>
    <w:p w:rsidR="00705689" w:rsidRPr="00705689" w:rsidRDefault="00705689" w:rsidP="00705689">
      <w:pPr>
        <w:spacing w:line="240" w:lineRule="auto"/>
        <w:rPr>
          <w:b/>
          <w:sz w:val="24"/>
          <w:szCs w:val="24"/>
        </w:rPr>
      </w:pPr>
    </w:p>
    <w:p w:rsidR="00705689" w:rsidRDefault="00705689" w:rsidP="00705689">
      <w:pPr>
        <w:spacing w:line="240" w:lineRule="auto"/>
        <w:rPr>
          <w:b/>
          <w:sz w:val="24"/>
          <w:szCs w:val="24"/>
        </w:rPr>
      </w:pPr>
      <w:r w:rsidRPr="00705689">
        <w:rPr>
          <w:b/>
          <w:sz w:val="24"/>
          <w:szCs w:val="24"/>
        </w:rPr>
        <w:t>5.6.2 Chování 3 (neuspokojivé)</w:t>
      </w:r>
      <w:r w:rsidRPr="00705689">
        <w:rPr>
          <w:b/>
          <w:sz w:val="24"/>
          <w:szCs w:val="24"/>
        </w:rPr>
        <w:tab/>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drogy, alkohol</w:t>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úmyslné ublížení na zdraví</w:t>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velmi agresivní chování</w:t>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velká krádež</w:t>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smartTag w:uri="urn:schemas-microsoft-com:office:smarttags" w:element="metricconverter">
        <w:smartTagPr>
          <w:attr w:name="ProductID" w:val="11 a"/>
        </w:smartTagPr>
        <w:r w:rsidRPr="00705689">
          <w:rPr>
            <w:rFonts w:eastAsia="Times New Roman" w:cstheme="minorHAnsi"/>
            <w:sz w:val="24"/>
            <w:szCs w:val="24"/>
          </w:rPr>
          <w:t>30 a</w:t>
        </w:r>
      </w:smartTag>
      <w:r w:rsidRPr="00705689">
        <w:rPr>
          <w:rFonts w:eastAsia="Times New Roman" w:cstheme="minorHAnsi"/>
          <w:sz w:val="24"/>
          <w:szCs w:val="24"/>
        </w:rPr>
        <w:t xml:space="preserve"> více neomluvených hodin</w:t>
      </w:r>
    </w:p>
    <w:p w:rsidR="00705689" w:rsidRPr="00705689" w:rsidRDefault="00705689" w:rsidP="00CD7D69">
      <w:pPr>
        <w:pStyle w:val="Odstavecseseznamem"/>
        <w:numPr>
          <w:ilvl w:val="0"/>
          <w:numId w:val="270"/>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neustálé porušování školního řádu.</w:t>
      </w:r>
    </w:p>
    <w:p w:rsidR="00705689" w:rsidRPr="00705689" w:rsidRDefault="00705689" w:rsidP="00705689">
      <w:pPr>
        <w:spacing w:line="240" w:lineRule="auto"/>
        <w:rPr>
          <w:b/>
          <w:sz w:val="24"/>
          <w:szCs w:val="24"/>
        </w:rPr>
      </w:pPr>
    </w:p>
    <w:p w:rsidR="00705689" w:rsidRDefault="00705689" w:rsidP="00705689">
      <w:pPr>
        <w:spacing w:line="240" w:lineRule="auto"/>
        <w:rPr>
          <w:b/>
          <w:sz w:val="24"/>
          <w:szCs w:val="24"/>
        </w:rPr>
      </w:pPr>
      <w:r w:rsidRPr="00705689">
        <w:rPr>
          <w:b/>
          <w:sz w:val="24"/>
          <w:szCs w:val="24"/>
        </w:rPr>
        <w:t>5.7 Slovní hodnocení</w:t>
      </w:r>
      <w:r w:rsidRPr="00705689">
        <w:rPr>
          <w:b/>
          <w:sz w:val="24"/>
          <w:szCs w:val="24"/>
        </w:rPr>
        <w:tab/>
      </w:r>
    </w:p>
    <w:p w:rsidR="00705689" w:rsidRPr="00705689" w:rsidRDefault="00705689" w:rsidP="00CD7D69">
      <w:pPr>
        <w:pStyle w:val="Odstavecseseznamem"/>
        <w:numPr>
          <w:ilvl w:val="0"/>
          <w:numId w:val="271"/>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 xml:space="preserve">Slovní hodnocení zahrnuje úplné posouzení žáka v jeho vývoji, ohodnocení jeho píle a přístupu ke vzdělávání i v souvislostech, které ovlivňují jeho výkon, a naznačení dalšího rozvoje žáka. </w:t>
      </w:r>
    </w:p>
    <w:p w:rsidR="00705689" w:rsidRPr="00705689" w:rsidRDefault="00705689" w:rsidP="00CD7D69">
      <w:pPr>
        <w:pStyle w:val="Odstavecseseznamem"/>
        <w:numPr>
          <w:ilvl w:val="0"/>
          <w:numId w:val="271"/>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lastRenderedPageBreak/>
        <w:t>Obsahuje také zdůvodnění hodnocení a doporučení, jak předcházet případným neúspěchům žáka a jak je překonávat.</w:t>
      </w:r>
    </w:p>
    <w:p w:rsidR="00705689" w:rsidRPr="00705689" w:rsidRDefault="00705689" w:rsidP="00CD7D69">
      <w:pPr>
        <w:pStyle w:val="Odstavecseseznamem"/>
        <w:numPr>
          <w:ilvl w:val="0"/>
          <w:numId w:val="271"/>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Slovní hodnocení by mělo splňovat především tato kritéria: věcnost, srozumitelnost, úplnost (nepomine žádnou podstatnou informaci), pozitivní formulace.</w:t>
      </w:r>
    </w:p>
    <w:p w:rsidR="00705689" w:rsidRPr="00705689" w:rsidRDefault="00705689" w:rsidP="00CD7D69">
      <w:pPr>
        <w:pStyle w:val="Odstavecseseznamem"/>
        <w:numPr>
          <w:ilvl w:val="0"/>
          <w:numId w:val="271"/>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 xml:space="preserve">Slovní hodnocení popisuje především: konkrétní zvládnutí kompetencí v jednotlivých </w:t>
      </w:r>
    </w:p>
    <w:p w:rsidR="00705689" w:rsidRPr="00705689" w:rsidRDefault="00705689" w:rsidP="00705689">
      <w:pPr>
        <w:pStyle w:val="Odstavecseseznamem"/>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 xml:space="preserve">obdobích, žákovy pokroky v hodnoceném období, vztah žáka k jednotlivým oblastem </w:t>
      </w:r>
    </w:p>
    <w:p w:rsidR="00705689" w:rsidRPr="00705689" w:rsidRDefault="00705689" w:rsidP="00357B74">
      <w:pPr>
        <w:pStyle w:val="Odstavecseseznamem"/>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vzdělávání.</w:t>
      </w:r>
    </w:p>
    <w:p w:rsidR="00705689" w:rsidRPr="00357B74" w:rsidRDefault="00705689" w:rsidP="00CD7D69">
      <w:pPr>
        <w:pStyle w:val="Odstavecseseznamem"/>
        <w:numPr>
          <w:ilvl w:val="0"/>
          <w:numId w:val="271"/>
        </w:numPr>
        <w:tabs>
          <w:tab w:val="left" w:pos="189"/>
          <w:tab w:val="num" w:pos="360"/>
        </w:tabs>
        <w:spacing w:after="0" w:line="276" w:lineRule="auto"/>
        <w:jc w:val="both"/>
        <w:rPr>
          <w:rFonts w:eastAsia="Times New Roman" w:cstheme="minorHAnsi"/>
          <w:sz w:val="24"/>
          <w:szCs w:val="24"/>
        </w:rPr>
      </w:pPr>
      <w:r w:rsidRPr="00705689">
        <w:rPr>
          <w:rFonts w:eastAsia="Times New Roman" w:cstheme="minorHAnsi"/>
          <w:sz w:val="24"/>
          <w:szCs w:val="24"/>
        </w:rPr>
        <w:t xml:space="preserve">Slovní hodnocení je průběžné (např. jednotlivé práce a výkony, hodnocení výstupů z projektů, </w:t>
      </w:r>
      <w:r w:rsidRPr="00357B74">
        <w:rPr>
          <w:rFonts w:eastAsia="Times New Roman" w:cstheme="minorHAnsi"/>
          <w:sz w:val="24"/>
          <w:szCs w:val="24"/>
        </w:rPr>
        <w:t xml:space="preserve">čtvrtletní hodnocení apod.) a výstupní (vysvědčení). </w:t>
      </w:r>
    </w:p>
    <w:p w:rsidR="00705689" w:rsidRPr="00705689" w:rsidRDefault="00705689" w:rsidP="00705689">
      <w:pPr>
        <w:spacing w:line="240" w:lineRule="auto"/>
        <w:rPr>
          <w:b/>
          <w:sz w:val="24"/>
          <w:szCs w:val="24"/>
        </w:rPr>
      </w:pPr>
    </w:p>
    <w:p w:rsidR="00357B74" w:rsidRDefault="00705689" w:rsidP="00705689">
      <w:pPr>
        <w:spacing w:line="240" w:lineRule="auto"/>
        <w:rPr>
          <w:b/>
          <w:sz w:val="24"/>
          <w:szCs w:val="24"/>
        </w:rPr>
      </w:pPr>
      <w:r w:rsidRPr="00705689">
        <w:rPr>
          <w:b/>
          <w:sz w:val="24"/>
          <w:szCs w:val="24"/>
        </w:rPr>
        <w:t>5.8 Získávání podkladů pro hodnocení</w:t>
      </w:r>
    </w:p>
    <w:p w:rsidR="00357B74" w:rsidRDefault="00357B74" w:rsidP="00357B74">
      <w:pPr>
        <w:spacing w:after="0" w:line="276" w:lineRule="auto"/>
        <w:jc w:val="both"/>
        <w:rPr>
          <w:rFonts w:eastAsia="Times New Roman" w:cstheme="minorHAnsi"/>
          <w:sz w:val="24"/>
          <w:szCs w:val="24"/>
        </w:rPr>
      </w:pPr>
      <w:r w:rsidRPr="00357B74">
        <w:rPr>
          <w:rFonts w:eastAsia="Times New Roman" w:cstheme="minorHAnsi"/>
          <w:sz w:val="24"/>
          <w:szCs w:val="24"/>
        </w:rPr>
        <w:t>Učitel je povinen vést soustavnou evidenci o každé klasifikaci žáka průkazným způsobem tak, aby mohl vždy doložit správnost celkové klasifikace žáka i způsob získání známek (ústní zkoušení, písemné aj.). Žák 2. až 9. ročníku základní školy musí mít z každého předmětu (kromě výchovných a prakticky zaměřených předmě</w:t>
      </w:r>
      <w:r>
        <w:rPr>
          <w:rFonts w:eastAsia="Times New Roman" w:cstheme="minorHAnsi"/>
          <w:sz w:val="24"/>
          <w:szCs w:val="24"/>
        </w:rPr>
        <w:t>tů), alespoň dvě známky za každé pololetí</w:t>
      </w:r>
      <w:r w:rsidRPr="00357B74">
        <w:rPr>
          <w:rFonts w:eastAsia="Times New Roman" w:cstheme="minorHAnsi"/>
          <w:sz w:val="24"/>
          <w:szCs w:val="24"/>
        </w:rPr>
        <w:t xml:space="preserve">, z toho nejméně jednu za pololetí za ústní zkoušení nebo ústní prezentaci své práce. </w:t>
      </w:r>
    </w:p>
    <w:p w:rsidR="00357B74" w:rsidRDefault="00357B74" w:rsidP="00357B74">
      <w:pPr>
        <w:spacing w:after="0" w:line="276" w:lineRule="auto"/>
        <w:jc w:val="both"/>
        <w:rPr>
          <w:rFonts w:eastAsia="Times New Roman" w:cstheme="minorHAnsi"/>
          <w:sz w:val="24"/>
          <w:szCs w:val="24"/>
        </w:rPr>
      </w:pPr>
    </w:p>
    <w:p w:rsidR="00357B74" w:rsidRPr="00357B74" w:rsidRDefault="00357B74" w:rsidP="00357B74">
      <w:pPr>
        <w:spacing w:after="0" w:line="276" w:lineRule="auto"/>
        <w:jc w:val="both"/>
        <w:rPr>
          <w:rFonts w:eastAsia="Times New Roman" w:cstheme="minorHAnsi"/>
          <w:sz w:val="24"/>
          <w:szCs w:val="24"/>
        </w:rPr>
      </w:pPr>
      <w:r w:rsidRPr="00357B74">
        <w:rPr>
          <w:rFonts w:eastAsia="Times New Roman" w:cstheme="minorHAnsi"/>
          <w:sz w:val="24"/>
          <w:szCs w:val="24"/>
        </w:rPr>
        <w:t xml:space="preserve">Známky získávají vyučující průběžně během celého klasifikačního období. V předmětech výchovného a praktického zaměření musí mít žák alespoň dvě známky za pololetí. Zkoušení je prováděno zásadně před kolektivem třídy, nepřípustné je individuální přezkušování po vyučování v kabinetech. Učitel oznamuje žákovi výsledek každé klasifikace, klasifikaci zdůvodňuje a poukazuje na klady a nedostatky hodnocených projevů, výkonů, výtvorů. Po ústním vyzkoušení oznámí učitel žákovi výsledek hodnocení okamžitě. Výsledky hodnocení písemných prací a praktických činností oznámí žákovi nejpozději do 14 dnů. </w:t>
      </w:r>
    </w:p>
    <w:p w:rsidR="00357B74" w:rsidRDefault="00357B74" w:rsidP="00357B74">
      <w:pPr>
        <w:spacing w:after="0" w:line="276" w:lineRule="auto"/>
        <w:jc w:val="both"/>
        <w:rPr>
          <w:rFonts w:eastAsia="Times New Roman" w:cstheme="minorHAnsi"/>
          <w:sz w:val="24"/>
          <w:szCs w:val="24"/>
        </w:rPr>
      </w:pPr>
    </w:p>
    <w:p w:rsidR="00357B74" w:rsidRPr="00357B74" w:rsidRDefault="00357B74" w:rsidP="00357B74">
      <w:pPr>
        <w:spacing w:after="0" w:line="276" w:lineRule="auto"/>
        <w:jc w:val="both"/>
        <w:rPr>
          <w:rFonts w:eastAsia="Times New Roman" w:cstheme="minorHAnsi"/>
          <w:sz w:val="24"/>
          <w:szCs w:val="24"/>
        </w:rPr>
      </w:pPr>
      <w:r w:rsidRPr="00357B74">
        <w:rPr>
          <w:rFonts w:eastAsia="Times New Roman" w:cstheme="minorHAnsi"/>
          <w:sz w:val="24"/>
          <w:szCs w:val="24"/>
        </w:rPr>
        <w:t xml:space="preserve">Vyučující zajistí zapsání výsledných známek do </w:t>
      </w:r>
      <w:r>
        <w:rPr>
          <w:rFonts w:eastAsia="Times New Roman" w:cstheme="minorHAnsi"/>
          <w:sz w:val="24"/>
          <w:szCs w:val="24"/>
        </w:rPr>
        <w:t>systému Bakalářů</w:t>
      </w:r>
      <w:r w:rsidRPr="00357B74">
        <w:rPr>
          <w:rFonts w:eastAsia="Times New Roman" w:cstheme="minorHAnsi"/>
          <w:sz w:val="24"/>
          <w:szCs w:val="24"/>
        </w:rPr>
        <w:t xml:space="preserve">. V případě mimořádného zhoršení prospěchu žáka informuje rodiče vyučující předmětu bezprostředně a prokazatelným způsobem. </w:t>
      </w:r>
    </w:p>
    <w:p w:rsidR="00357B74" w:rsidRDefault="00357B74" w:rsidP="00357B74">
      <w:pPr>
        <w:spacing w:after="0" w:line="276" w:lineRule="auto"/>
        <w:jc w:val="both"/>
        <w:rPr>
          <w:rFonts w:eastAsia="Times New Roman" w:cstheme="minorHAnsi"/>
          <w:sz w:val="24"/>
          <w:szCs w:val="24"/>
        </w:rPr>
      </w:pPr>
    </w:p>
    <w:p w:rsidR="00357B74" w:rsidRPr="00357B74" w:rsidRDefault="00357B74" w:rsidP="00357B74">
      <w:pPr>
        <w:spacing w:after="0" w:line="276" w:lineRule="auto"/>
        <w:jc w:val="both"/>
        <w:rPr>
          <w:rFonts w:eastAsia="Times New Roman" w:cstheme="minorHAnsi"/>
          <w:sz w:val="24"/>
          <w:szCs w:val="24"/>
        </w:rPr>
      </w:pPr>
      <w:r w:rsidRPr="00357B74">
        <w:rPr>
          <w:rFonts w:eastAsia="Times New Roman" w:cstheme="minorHAnsi"/>
          <w:sz w:val="24"/>
          <w:szCs w:val="24"/>
        </w:rPr>
        <w:t>Klasifikaci chování žáků navrhuje třídní učitel a rozhoduje o ní ředitel po projednání v pedagogické radě. Možnost podat návrh na změnu klasifikace chování žáka mají i netřídní učitelé. Kritériem pro klasifikaci chování je dodržování školního řádu.</w:t>
      </w:r>
    </w:p>
    <w:p w:rsidR="00705689" w:rsidRPr="00705689" w:rsidRDefault="00705689" w:rsidP="00705689">
      <w:pPr>
        <w:spacing w:line="240" w:lineRule="auto"/>
        <w:rPr>
          <w:b/>
          <w:sz w:val="24"/>
          <w:szCs w:val="24"/>
        </w:rPr>
      </w:pPr>
    </w:p>
    <w:p w:rsidR="00357B74" w:rsidRDefault="00705689" w:rsidP="00705689">
      <w:pPr>
        <w:spacing w:line="240" w:lineRule="auto"/>
        <w:rPr>
          <w:b/>
          <w:sz w:val="24"/>
          <w:szCs w:val="24"/>
        </w:rPr>
      </w:pPr>
      <w:r w:rsidRPr="00705689">
        <w:rPr>
          <w:b/>
          <w:sz w:val="24"/>
          <w:szCs w:val="24"/>
        </w:rPr>
        <w:t>5.9 Komisionální a opravné zkoušky</w:t>
      </w:r>
    </w:p>
    <w:p w:rsidR="00357B74" w:rsidRDefault="00357B74" w:rsidP="00357B74">
      <w:pPr>
        <w:spacing w:line="276" w:lineRule="auto"/>
        <w:jc w:val="both"/>
        <w:rPr>
          <w:sz w:val="24"/>
          <w:szCs w:val="24"/>
        </w:rPr>
      </w:pPr>
      <w:r w:rsidRPr="00357B74">
        <w:rPr>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357B74" w:rsidRPr="00357B74" w:rsidRDefault="00357B74" w:rsidP="00357B74">
      <w:pPr>
        <w:spacing w:line="276" w:lineRule="auto"/>
        <w:jc w:val="both"/>
        <w:rPr>
          <w:sz w:val="24"/>
          <w:szCs w:val="24"/>
        </w:rPr>
      </w:pPr>
      <w:r w:rsidRPr="00357B74">
        <w:rPr>
          <w:sz w:val="24"/>
          <w:szCs w:val="24"/>
        </w:rPr>
        <w:lastRenderedPageBreak/>
        <w:t xml:space="preserve">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357B74" w:rsidRPr="00357B74" w:rsidRDefault="00357B74" w:rsidP="00357B74">
      <w:pPr>
        <w:spacing w:line="276" w:lineRule="auto"/>
        <w:jc w:val="both"/>
        <w:rPr>
          <w:sz w:val="24"/>
          <w:szCs w:val="24"/>
        </w:rPr>
      </w:pPr>
      <w:r w:rsidRPr="00357B74">
        <w:rPr>
          <w:sz w:val="24"/>
          <w:szCs w:val="24"/>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357B74" w:rsidRDefault="00357B74" w:rsidP="00357B74">
      <w:pPr>
        <w:spacing w:line="276" w:lineRule="auto"/>
        <w:jc w:val="both"/>
        <w:rPr>
          <w:sz w:val="24"/>
          <w:szCs w:val="24"/>
        </w:rPr>
      </w:pPr>
      <w:r w:rsidRPr="00357B74">
        <w:rPr>
          <w:sz w:val="24"/>
          <w:szCs w:val="24"/>
        </w:rPr>
        <w:t xml:space="preserve">Žáci, kteří na konci druhého pololetí neprospěli nejvýše ze dvou povinných předmětů s výjimkou předmětů výchovného zaměření, konají opravné zkoušky, pokud neopakovali na daném stupni základní školy ročník nebo jsou žáky 9. ročníku. </w:t>
      </w:r>
    </w:p>
    <w:p w:rsidR="00357B74" w:rsidRDefault="00357B74" w:rsidP="00357B74">
      <w:pPr>
        <w:spacing w:line="276" w:lineRule="auto"/>
        <w:jc w:val="both"/>
        <w:rPr>
          <w:sz w:val="24"/>
          <w:szCs w:val="24"/>
        </w:rPr>
      </w:pPr>
      <w:r w:rsidRPr="00357B74">
        <w:rPr>
          <w:sz w:val="24"/>
          <w:szCs w:val="24"/>
        </w:rPr>
        <w:t xml:space="preserve">Opravné zkoušky se konají nejpozději do konce příslušného školního roku (srpna) v termínu stanoveném ředitelem školy. Žák může v jednom dni skládat pouze jednu opravnou zkoušku. </w:t>
      </w:r>
    </w:p>
    <w:p w:rsidR="00357B74" w:rsidRDefault="00357B74" w:rsidP="00357B74">
      <w:pPr>
        <w:spacing w:line="276" w:lineRule="auto"/>
        <w:jc w:val="both"/>
        <w:rPr>
          <w:sz w:val="24"/>
          <w:szCs w:val="24"/>
        </w:rPr>
      </w:pPr>
      <w:r w:rsidRPr="00357B74">
        <w:rPr>
          <w:sz w:val="24"/>
          <w:szCs w:val="24"/>
        </w:rPr>
        <w:t xml:space="preserve">Opravné zkoušky jsou komisionální. </w:t>
      </w:r>
    </w:p>
    <w:p w:rsidR="00357B74" w:rsidRDefault="00357B74" w:rsidP="00357B74">
      <w:pPr>
        <w:spacing w:line="276" w:lineRule="auto"/>
        <w:jc w:val="both"/>
        <w:rPr>
          <w:sz w:val="24"/>
          <w:szCs w:val="24"/>
        </w:rPr>
      </w:pPr>
      <w:r w:rsidRPr="00357B74">
        <w:rPr>
          <w:sz w:val="24"/>
          <w:szCs w:val="24"/>
        </w:rPr>
        <w:t xml:space="preserve">Žák, který nevykoná opravnou zkoušku úspěšně nebo se k jejímu konání nedostaví, neprospěl. </w:t>
      </w:r>
    </w:p>
    <w:p w:rsidR="00357B74" w:rsidRDefault="00357B74" w:rsidP="00357B74">
      <w:pPr>
        <w:spacing w:line="276" w:lineRule="auto"/>
        <w:jc w:val="both"/>
        <w:rPr>
          <w:sz w:val="24"/>
          <w:szCs w:val="24"/>
        </w:rPr>
      </w:pPr>
      <w:r w:rsidRPr="00357B74">
        <w:rPr>
          <w:sz w:val="24"/>
          <w:szCs w:val="24"/>
        </w:rPr>
        <w:t xml:space="preserve">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705689" w:rsidRPr="00357B74" w:rsidRDefault="00357B74" w:rsidP="00357B74">
      <w:pPr>
        <w:spacing w:line="276" w:lineRule="auto"/>
        <w:jc w:val="both"/>
        <w:rPr>
          <w:sz w:val="24"/>
          <w:szCs w:val="24"/>
        </w:rPr>
      </w:pPr>
      <w:r w:rsidRPr="00357B74">
        <w:rPr>
          <w:sz w:val="24"/>
          <w:szCs w:val="24"/>
        </w:rPr>
        <w:t>Učitel předmětu, z něhož žák koná opravnou zkoušku, písemně vyrozumí zákonné zástupce žáka se závěry pedagogické rady. Písemné vyrozumění obsahuje údaje: datum a čas opravné zkoušky, rozsah zkoušeného učiva, upozornění na poslední termín, tj. 15. září.</w:t>
      </w:r>
      <w:r w:rsidR="00705689" w:rsidRPr="00357B74">
        <w:rPr>
          <w:sz w:val="24"/>
          <w:szCs w:val="24"/>
        </w:rPr>
        <w:tab/>
      </w:r>
    </w:p>
    <w:p w:rsidR="00357B74" w:rsidRPr="00705689" w:rsidRDefault="00357B74" w:rsidP="00357B74">
      <w:pPr>
        <w:spacing w:line="240" w:lineRule="auto"/>
        <w:rPr>
          <w:b/>
          <w:sz w:val="24"/>
          <w:szCs w:val="24"/>
        </w:rPr>
      </w:pPr>
    </w:p>
    <w:p w:rsidR="00705689" w:rsidRDefault="00705689" w:rsidP="00705689">
      <w:pPr>
        <w:spacing w:line="240" w:lineRule="auto"/>
        <w:rPr>
          <w:b/>
          <w:sz w:val="24"/>
          <w:szCs w:val="24"/>
        </w:rPr>
      </w:pPr>
      <w:r w:rsidRPr="00705689">
        <w:rPr>
          <w:b/>
          <w:sz w:val="24"/>
          <w:szCs w:val="24"/>
        </w:rPr>
        <w:t>5.9.1 Pravidla komisionálních zkoušek</w:t>
      </w:r>
    </w:p>
    <w:p w:rsidR="00E65D8B" w:rsidRPr="00E65D8B" w:rsidRDefault="00E65D8B" w:rsidP="00E65D8B">
      <w:pPr>
        <w:spacing w:line="276" w:lineRule="auto"/>
        <w:jc w:val="both"/>
        <w:rPr>
          <w:sz w:val="24"/>
          <w:szCs w:val="24"/>
        </w:rPr>
      </w:pPr>
      <w:r w:rsidRPr="00E65D8B">
        <w:rPr>
          <w:sz w:val="24"/>
          <w:szCs w:val="24"/>
        </w:rPr>
        <w:t>Komisi pro komisionální přezkoušení nebo opravnou zkoušku jmenuje ředitel školy; v případě, že je vyučujícím daného předmětu ředitel školy, jmenuje komisi krajský úřad.</w:t>
      </w:r>
    </w:p>
    <w:p w:rsidR="00E65D8B" w:rsidRPr="00E65D8B" w:rsidRDefault="00E65D8B" w:rsidP="00E65D8B">
      <w:pPr>
        <w:spacing w:line="276" w:lineRule="auto"/>
        <w:jc w:val="both"/>
        <w:rPr>
          <w:sz w:val="24"/>
          <w:szCs w:val="24"/>
        </w:rPr>
      </w:pPr>
      <w:r w:rsidRPr="00E65D8B">
        <w:rPr>
          <w:sz w:val="24"/>
          <w:szCs w:val="24"/>
        </w:rPr>
        <w:t>Komise je tříčlenná a tvoří ji: předseda, kterým je ředitel školy, popřípadě jím pověřený učitel, nebo v případě, že vyučujícím daného předmětu je ředitel školy, krajským úřadem jmenovaný jiný pedagogický pracovník školy, zkoušející učitel, jímž je vyučující daného předmětu ve třídě, v níž je žák zařazen, popřípadě jiný vyučující daného předmětu, přísedící, kterým je jiný vyučující daného předmětu nebo předmětu stejné vzdělávací oblasti stanovené Rámcovým vzdělávacím programem pro základní vzdělávání.</w:t>
      </w:r>
    </w:p>
    <w:p w:rsidR="00E65D8B" w:rsidRPr="00E65D8B" w:rsidRDefault="00E65D8B" w:rsidP="00E65D8B">
      <w:pPr>
        <w:spacing w:line="276" w:lineRule="auto"/>
        <w:jc w:val="both"/>
        <w:rPr>
          <w:sz w:val="24"/>
          <w:szCs w:val="24"/>
        </w:rPr>
      </w:pPr>
      <w:r w:rsidRPr="00E65D8B">
        <w:rPr>
          <w:sz w:val="24"/>
          <w:szCs w:val="24"/>
        </w:rPr>
        <w:t>Výsledek přezkoušení nebo opravné zkoušky, který stanoví komise hlasováním a vyjádří se slovním hodnocením nebo stupněm prospěchu, již nelze napadnout novou žádostí o přezkoušení. Ředitel školy sdělí výsledek zkoušky prokazatelným způsobem žákovi a zákonnému zástupci žáka. V případě změny hodnocení na konci prvního nebo druhého pololetí se žákovi vydá nové vysvědčení.</w:t>
      </w:r>
    </w:p>
    <w:p w:rsidR="00E65D8B" w:rsidRPr="00E65D8B" w:rsidRDefault="00E65D8B" w:rsidP="00E65D8B">
      <w:pPr>
        <w:spacing w:line="276" w:lineRule="auto"/>
        <w:jc w:val="both"/>
        <w:rPr>
          <w:sz w:val="24"/>
          <w:szCs w:val="24"/>
        </w:rPr>
      </w:pPr>
      <w:r w:rsidRPr="00E65D8B">
        <w:rPr>
          <w:sz w:val="24"/>
          <w:szCs w:val="24"/>
        </w:rPr>
        <w:lastRenderedPageBreak/>
        <w:t>O zkoušce se pořizuje protokol, který se stává součástí dokumentace školy.</w:t>
      </w:r>
    </w:p>
    <w:p w:rsidR="00E65D8B" w:rsidRDefault="00E65D8B" w:rsidP="00E65D8B">
      <w:pPr>
        <w:spacing w:line="276" w:lineRule="auto"/>
        <w:jc w:val="both"/>
        <w:rPr>
          <w:sz w:val="24"/>
          <w:szCs w:val="24"/>
        </w:rPr>
      </w:pPr>
      <w:r w:rsidRPr="00E65D8B">
        <w:rPr>
          <w:sz w:val="24"/>
          <w:szCs w:val="24"/>
        </w:rPr>
        <w:t>Žák může v jednom dni vykonat zkoušku pouze z jednoho předmětu. Není-li možné žáka ze závažných důvodů ve stanoveném termínu přezkoušet, stanoví orgán jmenující komisi náhradní termín přezkoušení. Konkrétní obsah a rozsah přezkoušení stanoví ředitel školy v souladu se</w:t>
      </w:r>
      <w:r>
        <w:rPr>
          <w:sz w:val="24"/>
          <w:szCs w:val="24"/>
        </w:rPr>
        <w:t xml:space="preserve"> školním vzdělávacím programem.</w:t>
      </w:r>
    </w:p>
    <w:p w:rsidR="00E65D8B" w:rsidRPr="00E65D8B" w:rsidRDefault="00E65D8B" w:rsidP="00E65D8B">
      <w:pPr>
        <w:spacing w:line="276" w:lineRule="auto"/>
        <w:jc w:val="both"/>
        <w:rPr>
          <w:sz w:val="24"/>
          <w:szCs w:val="24"/>
        </w:rPr>
      </w:pPr>
    </w:p>
    <w:p w:rsidR="00705689" w:rsidRDefault="00705689" w:rsidP="00705689">
      <w:pPr>
        <w:spacing w:line="240" w:lineRule="auto"/>
        <w:rPr>
          <w:b/>
          <w:sz w:val="24"/>
          <w:szCs w:val="24"/>
        </w:rPr>
      </w:pPr>
      <w:r w:rsidRPr="00705689">
        <w:rPr>
          <w:b/>
          <w:sz w:val="24"/>
          <w:szCs w:val="24"/>
        </w:rPr>
        <w:t>5.10 Odložená klasifikace</w:t>
      </w:r>
    </w:p>
    <w:p w:rsidR="00E65D8B" w:rsidRPr="00E65D8B" w:rsidRDefault="00E65D8B" w:rsidP="00E65D8B">
      <w:pPr>
        <w:spacing w:line="276" w:lineRule="auto"/>
        <w:jc w:val="both"/>
        <w:rPr>
          <w:sz w:val="24"/>
          <w:szCs w:val="24"/>
        </w:rPr>
      </w:pPr>
      <w:r w:rsidRPr="00E65D8B">
        <w:rPr>
          <w:sz w:val="24"/>
          <w:szCs w:val="24"/>
        </w:rPr>
        <w:t xml:space="preserve">Nelze-li žáka pro závažné objektivní příčiny klasifikovat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neklasifikuje. </w:t>
      </w:r>
    </w:p>
    <w:p w:rsidR="00E65D8B" w:rsidRPr="00E65D8B" w:rsidRDefault="00E65D8B" w:rsidP="00E65D8B">
      <w:pPr>
        <w:spacing w:line="276" w:lineRule="auto"/>
        <w:jc w:val="both"/>
        <w:rPr>
          <w:sz w:val="24"/>
          <w:szCs w:val="24"/>
        </w:rPr>
      </w:pPr>
      <w:r w:rsidRPr="00E65D8B">
        <w:rPr>
          <w:sz w:val="24"/>
          <w:szCs w:val="24"/>
        </w:rPr>
        <w:t xml:space="preserve">Závažným důvodem pro odloženou klasifikaci je absence žáka přesahující 20%. </w:t>
      </w:r>
    </w:p>
    <w:p w:rsidR="00E65D8B" w:rsidRDefault="00E65D8B" w:rsidP="00E65D8B">
      <w:pPr>
        <w:spacing w:line="276" w:lineRule="auto"/>
        <w:jc w:val="both"/>
        <w:rPr>
          <w:sz w:val="24"/>
          <w:szCs w:val="24"/>
        </w:rPr>
      </w:pPr>
      <w:r w:rsidRPr="00E65D8B">
        <w:rPr>
          <w:sz w:val="24"/>
          <w:szCs w:val="24"/>
        </w:rPr>
        <w:t>Nelze-li žáka pro závažné objektivní příčiny klasifikovat na konci druhého pololetí, určí ředitel školy pro jeho klasifikaci náhradní termín, a to tak, aby klasifikace žáka mohla být provedena nejpozději do konce září. Do té doby žák navštěvuje podmíněně nejbližší vyšší ročník. Není-li možné žáka klasifikovat do tohoto termínu, nebo neuspěje-li při přezkoušení, je klasifikován nedostatečně.</w:t>
      </w:r>
    </w:p>
    <w:p w:rsidR="00B042A9" w:rsidRPr="00E65D8B" w:rsidRDefault="00B042A9" w:rsidP="00E65D8B">
      <w:pPr>
        <w:spacing w:line="276" w:lineRule="auto"/>
        <w:jc w:val="both"/>
        <w:rPr>
          <w:sz w:val="24"/>
          <w:szCs w:val="24"/>
        </w:rPr>
      </w:pPr>
    </w:p>
    <w:p w:rsidR="00705689" w:rsidRDefault="00705689" w:rsidP="00705689">
      <w:pPr>
        <w:spacing w:line="240" w:lineRule="auto"/>
        <w:rPr>
          <w:b/>
          <w:sz w:val="24"/>
          <w:szCs w:val="24"/>
        </w:rPr>
      </w:pPr>
      <w:r w:rsidRPr="00705689">
        <w:rPr>
          <w:b/>
          <w:sz w:val="24"/>
          <w:szCs w:val="24"/>
        </w:rPr>
        <w:t>5.11 Hodnocení žáků se speciálními vzdělávacími potřebami</w:t>
      </w:r>
    </w:p>
    <w:p w:rsidR="00B042A9" w:rsidRPr="00B042A9" w:rsidRDefault="00B042A9" w:rsidP="00B042A9">
      <w:pPr>
        <w:spacing w:line="276" w:lineRule="auto"/>
        <w:jc w:val="both"/>
        <w:rPr>
          <w:sz w:val="24"/>
          <w:szCs w:val="24"/>
        </w:rPr>
      </w:pPr>
      <w:r w:rsidRPr="00B042A9">
        <w:rPr>
          <w:sz w:val="24"/>
          <w:szCs w:val="24"/>
        </w:rPr>
        <w:t xml:space="preserve">U žáka se speciálními vzdělávacími potřebami (SVP) se při jeho hodnocení a klasifikaci přihlédne k charakteru postižení. U žáka se SVP prvního až devátého ročníku rozhodne ředitel školy o použití širšího slovního hodnocení na základě žádosti zástupce žáka. </w:t>
      </w:r>
    </w:p>
    <w:p w:rsidR="00B042A9" w:rsidRPr="00B042A9" w:rsidRDefault="00B042A9" w:rsidP="00B042A9">
      <w:pPr>
        <w:spacing w:line="276" w:lineRule="auto"/>
        <w:jc w:val="both"/>
        <w:rPr>
          <w:sz w:val="24"/>
          <w:szCs w:val="24"/>
        </w:rPr>
      </w:pPr>
      <w:r w:rsidRPr="00B042A9">
        <w:rPr>
          <w:sz w:val="24"/>
          <w:szCs w:val="24"/>
        </w:rPr>
        <w:t xml:space="preserve">Při hodnocení žáka se SVP se pracuje s IVP případně s PLPP. </w:t>
      </w:r>
    </w:p>
    <w:p w:rsidR="00B042A9" w:rsidRPr="00B042A9" w:rsidRDefault="00B042A9" w:rsidP="00B042A9">
      <w:pPr>
        <w:spacing w:line="276" w:lineRule="auto"/>
        <w:jc w:val="both"/>
        <w:rPr>
          <w:sz w:val="24"/>
          <w:szCs w:val="24"/>
        </w:rPr>
      </w:pPr>
      <w:r w:rsidRPr="00B042A9">
        <w:rPr>
          <w:sz w:val="24"/>
          <w:szCs w:val="24"/>
        </w:rPr>
        <w:t xml:space="preserve">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B042A9" w:rsidRPr="00B042A9" w:rsidRDefault="00B042A9" w:rsidP="00B042A9">
      <w:pPr>
        <w:spacing w:line="276" w:lineRule="auto"/>
        <w:jc w:val="both"/>
        <w:rPr>
          <w:sz w:val="24"/>
          <w:szCs w:val="24"/>
        </w:rPr>
      </w:pPr>
      <w:r w:rsidRPr="00B042A9">
        <w:rPr>
          <w:sz w:val="24"/>
          <w:szCs w:val="24"/>
        </w:rPr>
        <w:t xml:space="preserve">Pro zjišťování úrovně žákových vědomostí a dovedností volí učitel takové formy a druhy zkoušení, na které nemá SVP negativní vliv a které odpovídají schopnostem žáka. </w:t>
      </w:r>
    </w:p>
    <w:p w:rsidR="00B042A9" w:rsidRPr="00B042A9" w:rsidRDefault="00B042A9" w:rsidP="00B042A9">
      <w:pPr>
        <w:spacing w:line="276" w:lineRule="auto"/>
        <w:jc w:val="both"/>
        <w:rPr>
          <w:sz w:val="24"/>
          <w:szCs w:val="24"/>
        </w:rPr>
      </w:pPr>
      <w:r w:rsidRPr="00B042A9">
        <w:rPr>
          <w:sz w:val="24"/>
          <w:szCs w:val="24"/>
        </w:rPr>
        <w:t>Dítě lze hodnotit slovně (průběžně, i na vysvědčení) po dohodě s rodiči a odborníkem prakticky ve všech předmětech, do nichž se SVP promítá. Všechna navrhovaná pedagogická opatření se zásadně projednávají s rodiči a jejich souhlasný či nesouhlasný názor je respektován.</w:t>
      </w:r>
    </w:p>
    <w:p w:rsidR="00B042A9" w:rsidRDefault="00B042A9" w:rsidP="00B042A9">
      <w:pPr>
        <w:spacing w:line="240" w:lineRule="auto"/>
        <w:rPr>
          <w:b/>
          <w:sz w:val="24"/>
          <w:szCs w:val="24"/>
        </w:rPr>
      </w:pPr>
    </w:p>
    <w:p w:rsidR="00B042A9" w:rsidRPr="00705689" w:rsidRDefault="00B042A9" w:rsidP="00B042A9">
      <w:pPr>
        <w:spacing w:line="240" w:lineRule="auto"/>
        <w:rPr>
          <w:b/>
          <w:sz w:val="24"/>
          <w:szCs w:val="24"/>
        </w:rPr>
      </w:pPr>
    </w:p>
    <w:p w:rsidR="00705689" w:rsidRDefault="00705689" w:rsidP="00705689">
      <w:pPr>
        <w:spacing w:line="240" w:lineRule="auto"/>
        <w:rPr>
          <w:b/>
          <w:sz w:val="24"/>
          <w:szCs w:val="24"/>
        </w:rPr>
      </w:pPr>
      <w:r w:rsidRPr="00705689">
        <w:rPr>
          <w:b/>
          <w:sz w:val="24"/>
          <w:szCs w:val="24"/>
        </w:rPr>
        <w:lastRenderedPageBreak/>
        <w:t>5.12 Autoevaluace školy</w:t>
      </w:r>
    </w:p>
    <w:p w:rsidR="00B042A9" w:rsidRPr="00B042A9" w:rsidRDefault="00B042A9" w:rsidP="00B042A9">
      <w:pPr>
        <w:spacing w:line="276" w:lineRule="auto"/>
        <w:jc w:val="both"/>
        <w:rPr>
          <w:sz w:val="24"/>
          <w:szCs w:val="24"/>
        </w:rPr>
      </w:pPr>
      <w:r w:rsidRPr="00B042A9">
        <w:rPr>
          <w:sz w:val="24"/>
          <w:szCs w:val="24"/>
        </w:rPr>
        <w:t>Autoevaluace (vnitřní hodnocení školy) napomáhá ke zkvalitnění a zefektivnění vzdělávání a výchovy ve škole. Vnitřní hodnocení školy stanoví § 11 a § 12 zákona č. 561/2004 Sb. (školský zákon) a vyhláška č. 15/2005 Sb., kterou se stanoví náležitosti dlouhodobých záměrů, výročních zpráv a vlastního hodnocení školy.</w:t>
      </w:r>
    </w:p>
    <w:p w:rsidR="00B042A9" w:rsidRPr="00B042A9" w:rsidRDefault="00B042A9" w:rsidP="00B042A9">
      <w:pPr>
        <w:spacing w:line="276" w:lineRule="auto"/>
        <w:jc w:val="both"/>
        <w:rPr>
          <w:sz w:val="24"/>
          <w:szCs w:val="24"/>
        </w:rPr>
      </w:pPr>
      <w:r w:rsidRPr="00B042A9">
        <w:rPr>
          <w:sz w:val="24"/>
          <w:szCs w:val="24"/>
        </w:rPr>
        <w:t>Cílem autoevaluace školy je zjistit aktuální informace o stavu školy a tím získat podklady pro plánování a realizaci dalšího rozvoje školy.</w:t>
      </w:r>
    </w:p>
    <w:p w:rsidR="00B042A9" w:rsidRPr="00B042A9" w:rsidRDefault="00B042A9" w:rsidP="00B042A9">
      <w:pPr>
        <w:spacing w:line="276" w:lineRule="auto"/>
        <w:jc w:val="both"/>
        <w:rPr>
          <w:sz w:val="24"/>
          <w:szCs w:val="24"/>
        </w:rPr>
      </w:pPr>
      <w:r w:rsidRPr="00B042A9">
        <w:rPr>
          <w:sz w:val="24"/>
          <w:szCs w:val="24"/>
        </w:rPr>
        <w:t>Kritéria autoevaluace jsou stanovována pro jednotlivé dílčí cíle, které si škola stanovuje na každý školní rok v rámcovém plánu práce.</w:t>
      </w:r>
    </w:p>
    <w:p w:rsidR="00B042A9" w:rsidRPr="00705689" w:rsidRDefault="00B042A9" w:rsidP="00B042A9">
      <w:pPr>
        <w:spacing w:line="240" w:lineRule="auto"/>
        <w:rPr>
          <w:b/>
          <w:sz w:val="24"/>
          <w:szCs w:val="24"/>
        </w:rPr>
      </w:pPr>
    </w:p>
    <w:p w:rsidR="00B042A9" w:rsidRDefault="00705689" w:rsidP="00CD7D69">
      <w:pPr>
        <w:pStyle w:val="Odstavecseseznamem"/>
        <w:numPr>
          <w:ilvl w:val="2"/>
          <w:numId w:val="267"/>
        </w:numPr>
        <w:spacing w:line="240" w:lineRule="auto"/>
        <w:rPr>
          <w:b/>
          <w:sz w:val="24"/>
          <w:szCs w:val="24"/>
        </w:rPr>
      </w:pPr>
      <w:r w:rsidRPr="00B042A9">
        <w:rPr>
          <w:b/>
          <w:sz w:val="24"/>
          <w:szCs w:val="24"/>
        </w:rPr>
        <w:t>Oblasti autoevaluace</w:t>
      </w:r>
    </w:p>
    <w:p w:rsidR="00B042A9" w:rsidRPr="00B042A9" w:rsidRDefault="00B042A9" w:rsidP="00B042A9">
      <w:pPr>
        <w:pStyle w:val="Odstavecseseznamem"/>
        <w:spacing w:line="240" w:lineRule="auto"/>
        <w:rPr>
          <w:b/>
          <w:sz w:val="24"/>
          <w:szCs w:val="24"/>
        </w:rPr>
      </w:pP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materiální, technické, ekonomické, hygienické a další podmínky ke vzdělávání</w:t>
      </w: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průběh vzdělávání</w:t>
      </w: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školní klima a vzájemné vztahy s rodiči a místní komunitou</w:t>
      </w: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výsledky vzdělávání</w:t>
      </w: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řízení školy, kvalita personální práce, kvalita dalšího vzdělávání pedagogických pracovníků</w:t>
      </w:r>
    </w:p>
    <w:p w:rsidR="00B042A9" w:rsidRPr="00B042A9" w:rsidRDefault="00B042A9" w:rsidP="00CD7D69">
      <w:pPr>
        <w:pStyle w:val="Odstavecseseznamem"/>
        <w:numPr>
          <w:ilvl w:val="0"/>
          <w:numId w:val="271"/>
        </w:numPr>
        <w:spacing w:line="276" w:lineRule="auto"/>
        <w:jc w:val="both"/>
        <w:rPr>
          <w:sz w:val="24"/>
          <w:szCs w:val="24"/>
        </w:rPr>
      </w:pPr>
      <w:r w:rsidRPr="00B042A9">
        <w:rPr>
          <w:sz w:val="24"/>
          <w:szCs w:val="24"/>
        </w:rPr>
        <w:t>soulad realizovaného školního vzdělávacího programu s rámcovým vzdělávacím programem pro základní vzdělávání</w:t>
      </w:r>
    </w:p>
    <w:p w:rsidR="00B042A9" w:rsidRPr="00B042A9" w:rsidRDefault="00B042A9" w:rsidP="00B042A9">
      <w:pPr>
        <w:spacing w:line="240" w:lineRule="auto"/>
        <w:rPr>
          <w:b/>
          <w:sz w:val="24"/>
          <w:szCs w:val="24"/>
        </w:rPr>
      </w:pPr>
    </w:p>
    <w:p w:rsidR="00705689" w:rsidRDefault="00705689" w:rsidP="00CD7D69">
      <w:pPr>
        <w:pStyle w:val="Odstavecseseznamem"/>
        <w:numPr>
          <w:ilvl w:val="2"/>
          <w:numId w:val="267"/>
        </w:numPr>
        <w:spacing w:line="240" w:lineRule="auto"/>
        <w:rPr>
          <w:b/>
          <w:sz w:val="24"/>
          <w:szCs w:val="24"/>
        </w:rPr>
      </w:pPr>
      <w:r w:rsidRPr="00705689">
        <w:rPr>
          <w:b/>
          <w:sz w:val="24"/>
          <w:szCs w:val="24"/>
        </w:rPr>
        <w:t>Nástroje autoevaluace</w:t>
      </w:r>
    </w:p>
    <w:p w:rsidR="00B042A9" w:rsidRDefault="00B042A9" w:rsidP="00B042A9">
      <w:pPr>
        <w:pStyle w:val="Odstavecseseznamem"/>
        <w:spacing w:line="240" w:lineRule="auto"/>
        <w:rPr>
          <w:b/>
          <w:sz w:val="24"/>
          <w:szCs w:val="24"/>
        </w:rPr>
      </w:pPr>
    </w:p>
    <w:p w:rsidR="00B042A9" w:rsidRPr="00B042A9" w:rsidRDefault="00B042A9" w:rsidP="00CD7D69">
      <w:pPr>
        <w:pStyle w:val="Odstavecseseznamem"/>
        <w:numPr>
          <w:ilvl w:val="0"/>
          <w:numId w:val="272"/>
        </w:numPr>
        <w:spacing w:line="276" w:lineRule="auto"/>
        <w:jc w:val="both"/>
        <w:rPr>
          <w:sz w:val="24"/>
          <w:szCs w:val="24"/>
        </w:rPr>
      </w:pPr>
      <w:r w:rsidRPr="00B042A9">
        <w:rPr>
          <w:sz w:val="24"/>
          <w:szCs w:val="24"/>
        </w:rPr>
        <w:t>rozbor dokumentace školy</w:t>
      </w:r>
    </w:p>
    <w:p w:rsidR="00B042A9" w:rsidRPr="00B042A9" w:rsidRDefault="00B042A9" w:rsidP="00CD7D69">
      <w:pPr>
        <w:pStyle w:val="Odstavecseseznamem"/>
        <w:numPr>
          <w:ilvl w:val="0"/>
          <w:numId w:val="272"/>
        </w:numPr>
        <w:spacing w:line="276" w:lineRule="auto"/>
        <w:jc w:val="both"/>
        <w:rPr>
          <w:sz w:val="24"/>
          <w:szCs w:val="24"/>
        </w:rPr>
      </w:pPr>
      <w:r w:rsidRPr="00B042A9">
        <w:rPr>
          <w:sz w:val="24"/>
          <w:szCs w:val="24"/>
        </w:rPr>
        <w:t>rozhovory s učiteli, rodiči</w:t>
      </w:r>
    </w:p>
    <w:p w:rsidR="00B042A9" w:rsidRPr="00B042A9" w:rsidRDefault="00B042A9" w:rsidP="00CD7D69">
      <w:pPr>
        <w:pStyle w:val="Odstavecseseznamem"/>
        <w:numPr>
          <w:ilvl w:val="0"/>
          <w:numId w:val="272"/>
        </w:numPr>
        <w:spacing w:line="276" w:lineRule="auto"/>
        <w:jc w:val="both"/>
        <w:rPr>
          <w:sz w:val="24"/>
          <w:szCs w:val="24"/>
        </w:rPr>
      </w:pPr>
      <w:r w:rsidRPr="00B042A9">
        <w:rPr>
          <w:sz w:val="24"/>
          <w:szCs w:val="24"/>
        </w:rPr>
        <w:t>dotazníky pro rodiče, žáky a učitele</w:t>
      </w:r>
    </w:p>
    <w:p w:rsidR="00B042A9" w:rsidRPr="00B042A9" w:rsidRDefault="00B042A9" w:rsidP="00CD7D69">
      <w:pPr>
        <w:pStyle w:val="Odstavecseseznamem"/>
        <w:numPr>
          <w:ilvl w:val="0"/>
          <w:numId w:val="272"/>
        </w:numPr>
        <w:spacing w:line="276" w:lineRule="auto"/>
        <w:jc w:val="both"/>
        <w:rPr>
          <w:sz w:val="24"/>
          <w:szCs w:val="24"/>
        </w:rPr>
      </w:pPr>
      <w:r w:rsidRPr="00B042A9">
        <w:rPr>
          <w:sz w:val="24"/>
          <w:szCs w:val="24"/>
        </w:rPr>
        <w:t>srovnávací prověrky, dovednostní testy</w:t>
      </w:r>
    </w:p>
    <w:p w:rsidR="00B042A9" w:rsidRPr="00B042A9" w:rsidRDefault="00B042A9" w:rsidP="00CD7D69">
      <w:pPr>
        <w:pStyle w:val="Odstavecseseznamem"/>
        <w:numPr>
          <w:ilvl w:val="0"/>
          <w:numId w:val="272"/>
        </w:numPr>
        <w:spacing w:line="276" w:lineRule="auto"/>
        <w:jc w:val="both"/>
        <w:rPr>
          <w:sz w:val="24"/>
          <w:szCs w:val="24"/>
        </w:rPr>
      </w:pPr>
      <w:r w:rsidRPr="00B042A9">
        <w:rPr>
          <w:sz w:val="24"/>
          <w:szCs w:val="24"/>
        </w:rPr>
        <w:t>hospitace</w:t>
      </w:r>
    </w:p>
    <w:p w:rsidR="00B042A9" w:rsidRPr="00B042A9" w:rsidRDefault="00B042A9" w:rsidP="00B042A9">
      <w:pPr>
        <w:spacing w:line="240" w:lineRule="auto"/>
        <w:rPr>
          <w:b/>
          <w:sz w:val="24"/>
          <w:szCs w:val="24"/>
        </w:rPr>
      </w:pPr>
    </w:p>
    <w:p w:rsidR="00705689" w:rsidRPr="00705689" w:rsidRDefault="00705689" w:rsidP="00705689">
      <w:pPr>
        <w:spacing w:line="240" w:lineRule="auto"/>
        <w:rPr>
          <w:b/>
          <w:sz w:val="24"/>
          <w:szCs w:val="24"/>
        </w:rPr>
      </w:pPr>
      <w:r w:rsidRPr="00705689">
        <w:rPr>
          <w:b/>
          <w:sz w:val="24"/>
          <w:szCs w:val="24"/>
        </w:rPr>
        <w:t>5.12.3 Časové rozvržení autoevaluačních činností</w:t>
      </w:r>
      <w:r w:rsidRPr="00705689">
        <w:rPr>
          <w:b/>
          <w:sz w:val="24"/>
          <w:szCs w:val="24"/>
        </w:rPr>
        <w:tab/>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hospitační činnost (v průběhu celého škol. roku)</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sebehodnocení práce učitelů a hodnocení ředitelem školy za minulý školní rok (začátek škol. roku)</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projednání struktury vlastního hodnocení školy s pedagogickou radou (§ 9 vyhlášky č.15/2005 Sb.) (do konce září)</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projednání vlastního hodnocení školy v pedagogické radě za minulý školní rok (do konce října)</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lastRenderedPageBreak/>
        <w:t>dovednostní testy žáků – Kalibro, Scio, Cermat (1x za rok)</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mapa školy – Scio (dle potřeby)</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srovnávací prověrky (průběžně celý škol. rok)</w:t>
      </w:r>
    </w:p>
    <w:p w:rsidR="00B042A9"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dotazníky na klima školy (1x za 2 roky)</w:t>
      </w:r>
    </w:p>
    <w:p w:rsidR="002F44BE" w:rsidRPr="00B042A9" w:rsidRDefault="00B042A9" w:rsidP="00CD7D69">
      <w:pPr>
        <w:pStyle w:val="Tabulkatext"/>
        <w:numPr>
          <w:ilvl w:val="0"/>
          <w:numId w:val="273"/>
        </w:numPr>
        <w:spacing w:line="276" w:lineRule="auto"/>
        <w:jc w:val="both"/>
        <w:rPr>
          <w:rFonts w:asciiTheme="minorHAnsi" w:hAnsiTheme="minorHAnsi" w:cstheme="minorHAnsi"/>
          <w:b w:val="0"/>
          <w:sz w:val="24"/>
          <w:szCs w:val="24"/>
        </w:rPr>
      </w:pPr>
      <w:r w:rsidRPr="00B042A9">
        <w:rPr>
          <w:rFonts w:asciiTheme="minorHAnsi" w:hAnsiTheme="minorHAnsi" w:cstheme="minorHAnsi"/>
          <w:b w:val="0"/>
          <w:sz w:val="24"/>
          <w:szCs w:val="24"/>
        </w:rPr>
        <w:t>rozhovory s učiteli a žáky, výstupy z jednání školské rady (průběžně)</w:t>
      </w:r>
    </w:p>
    <w:sectPr w:rsidR="002F44BE" w:rsidRPr="00B042A9" w:rsidSect="003202FA">
      <w:headerReference w:type="default" r:id="rId64"/>
      <w:footerReference w:type="default" r:id="rId6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0E" w:rsidRDefault="00FA010E" w:rsidP="003202FA">
      <w:pPr>
        <w:spacing w:after="0" w:line="240" w:lineRule="auto"/>
      </w:pPr>
      <w:r>
        <w:separator/>
      </w:r>
    </w:p>
  </w:endnote>
  <w:endnote w:type="continuationSeparator" w:id="0">
    <w:p w:rsidR="00FA010E" w:rsidRDefault="00FA010E" w:rsidP="0032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61317"/>
      <w:docPartObj>
        <w:docPartGallery w:val="Page Numbers (Bottom of Page)"/>
        <w:docPartUnique/>
      </w:docPartObj>
    </w:sdtPr>
    <w:sdtContent>
      <w:p w:rsidR="00FA010E" w:rsidRDefault="00FA010E">
        <w:pPr>
          <w:pStyle w:val="Zpat"/>
          <w:jc w:val="center"/>
        </w:pPr>
        <w:r>
          <w:rPr>
            <w:noProof/>
            <w:lang w:eastAsia="cs-CZ"/>
          </w:rPr>
          <mc:AlternateContent>
            <mc:Choice Requires="wps">
              <w:drawing>
                <wp:inline distT="0" distB="0" distL="0" distR="0">
                  <wp:extent cx="5467350" cy="45085"/>
                  <wp:effectExtent l="0" t="9525" r="0" b="2540"/>
                  <wp:docPr id="2" name="Vývojový diagram: rozhodnutí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7EB3E59" id="_x0000_t110" coordsize="21600,21600" o:spt="110" path="m10800,l,10800,10800,21600,21600,10800xe">
                  <v:stroke joinstyle="miter"/>
                  <v:path gradientshapeok="t" o:connecttype="rect" textboxrect="5400,5400,16200,16200"/>
                </v:shapetype>
                <v:shape id="Vývojový diagram: rozhodnutí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" fillcolor="black" stroked="f">
                  <v:fill r:id="rId1" o:title="" type="pattern"/>
                  <w10:anchorlock/>
                </v:shape>
              </w:pict>
            </mc:Fallback>
          </mc:AlternateContent>
        </w:r>
      </w:p>
      <w:p w:rsidR="00FA010E" w:rsidRDefault="00FA010E">
        <w:pPr>
          <w:pStyle w:val="Zpat"/>
          <w:jc w:val="center"/>
        </w:pPr>
        <w:r>
          <w:fldChar w:fldCharType="begin"/>
        </w:r>
        <w:r>
          <w:instrText>PAGE    \* MERGEFORMAT</w:instrText>
        </w:r>
        <w:r>
          <w:fldChar w:fldCharType="separate"/>
        </w:r>
        <w:r w:rsidR="00F81F13">
          <w:rPr>
            <w:noProof/>
          </w:rPr>
          <w:t>31</w:t>
        </w:r>
        <w:r>
          <w:fldChar w:fldCharType="end"/>
        </w:r>
      </w:p>
    </w:sdtContent>
  </w:sdt>
  <w:p w:rsidR="00FA010E" w:rsidRDefault="00FA01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0E" w:rsidRDefault="00FA010E" w:rsidP="003202FA">
      <w:pPr>
        <w:spacing w:after="0" w:line="240" w:lineRule="auto"/>
      </w:pPr>
      <w:r>
        <w:separator/>
      </w:r>
    </w:p>
  </w:footnote>
  <w:footnote w:type="continuationSeparator" w:id="0">
    <w:p w:rsidR="00FA010E" w:rsidRDefault="00FA010E" w:rsidP="0032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0E" w:rsidRDefault="00FA010E" w:rsidP="00D136F5">
    <w:pPr>
      <w:pStyle w:val="Zhlav"/>
      <w:pBdr>
        <w:bottom w:val="single" w:sz="12" w:space="1" w:color="auto"/>
      </w:pBdr>
      <w:jc w:val="center"/>
    </w:pPr>
    <w:r>
      <w:t>ŠKOLNÍ VZDĚLÁVACÍ PROGRAM – UČÍME SE PRO ŽIVOT</w:t>
    </w:r>
  </w:p>
  <w:p w:rsidR="00FA010E" w:rsidRDefault="00FA01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FEE"/>
    <w:multiLevelType w:val="hybridMultilevel"/>
    <w:tmpl w:val="87A8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1110D"/>
    <w:multiLevelType w:val="hybridMultilevel"/>
    <w:tmpl w:val="57802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42663D"/>
    <w:multiLevelType w:val="hybridMultilevel"/>
    <w:tmpl w:val="F21CE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8D2E85"/>
    <w:multiLevelType w:val="hybridMultilevel"/>
    <w:tmpl w:val="F99423C6"/>
    <w:lvl w:ilvl="0" w:tplc="F8C40BBE">
      <w:numFmt w:val="bullet"/>
      <w:lvlText w:val="•"/>
      <w:lvlJc w:val="left"/>
      <w:pPr>
        <w:ind w:left="1068" w:hanging="708"/>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EB3CCF"/>
    <w:multiLevelType w:val="hybridMultilevel"/>
    <w:tmpl w:val="134C8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274311"/>
    <w:multiLevelType w:val="hybridMultilevel"/>
    <w:tmpl w:val="42041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866C57"/>
    <w:multiLevelType w:val="hybridMultilevel"/>
    <w:tmpl w:val="3448F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CB26C7"/>
    <w:multiLevelType w:val="multilevel"/>
    <w:tmpl w:val="9ABC96A8"/>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03E17B90"/>
    <w:multiLevelType w:val="hybridMultilevel"/>
    <w:tmpl w:val="41E44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41E1B99"/>
    <w:multiLevelType w:val="hybridMultilevel"/>
    <w:tmpl w:val="D180D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893908"/>
    <w:multiLevelType w:val="hybridMultilevel"/>
    <w:tmpl w:val="72824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B82443"/>
    <w:multiLevelType w:val="hybridMultilevel"/>
    <w:tmpl w:val="9A18F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57E653C"/>
    <w:multiLevelType w:val="multilevel"/>
    <w:tmpl w:val="004A6C0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05C33AD5"/>
    <w:multiLevelType w:val="hybridMultilevel"/>
    <w:tmpl w:val="6F84B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5D01F99"/>
    <w:multiLevelType w:val="hybridMultilevel"/>
    <w:tmpl w:val="BC802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651796C"/>
    <w:multiLevelType w:val="multilevel"/>
    <w:tmpl w:val="FE967F7E"/>
    <w:styleLink w:val="WWNum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068004FE"/>
    <w:multiLevelType w:val="hybridMultilevel"/>
    <w:tmpl w:val="66FEA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71E2EBA"/>
    <w:multiLevelType w:val="hybridMultilevel"/>
    <w:tmpl w:val="8B5CF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721290D"/>
    <w:multiLevelType w:val="hybridMultilevel"/>
    <w:tmpl w:val="19FC2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84D1CF5"/>
    <w:multiLevelType w:val="hybridMultilevel"/>
    <w:tmpl w:val="36DE6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8BB11FA"/>
    <w:multiLevelType w:val="multilevel"/>
    <w:tmpl w:val="8D2E85A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08DF7D31"/>
    <w:multiLevelType w:val="hybridMultilevel"/>
    <w:tmpl w:val="1960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96E69AC"/>
    <w:multiLevelType w:val="hybridMultilevel"/>
    <w:tmpl w:val="0AA47E88"/>
    <w:lvl w:ilvl="0" w:tplc="0846C15A">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9704E1D"/>
    <w:multiLevelType w:val="hybridMultilevel"/>
    <w:tmpl w:val="08D43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AA75FF4"/>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697B20"/>
    <w:multiLevelType w:val="hybridMultilevel"/>
    <w:tmpl w:val="B4B63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BEA3AB9"/>
    <w:multiLevelType w:val="hybridMultilevel"/>
    <w:tmpl w:val="2F04F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C0B4470"/>
    <w:multiLevelType w:val="multilevel"/>
    <w:tmpl w:val="88CC8020"/>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0C0D071C"/>
    <w:multiLevelType w:val="hybridMultilevel"/>
    <w:tmpl w:val="F8CA1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C235648"/>
    <w:multiLevelType w:val="hybridMultilevel"/>
    <w:tmpl w:val="CF707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C8D265F"/>
    <w:multiLevelType w:val="multilevel"/>
    <w:tmpl w:val="99A02392"/>
    <w:styleLink w:val="WWNum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0C9C6F27"/>
    <w:multiLevelType w:val="hybridMultilevel"/>
    <w:tmpl w:val="D5D6F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CEB3AF3"/>
    <w:multiLevelType w:val="multilevel"/>
    <w:tmpl w:val="90AEF0D2"/>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0D923F88"/>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BA5C55"/>
    <w:multiLevelType w:val="multilevel"/>
    <w:tmpl w:val="C3E6CCB0"/>
    <w:styleLink w:val="WWNum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0E7609B5"/>
    <w:multiLevelType w:val="hybridMultilevel"/>
    <w:tmpl w:val="251C1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FA31756"/>
    <w:multiLevelType w:val="hybridMultilevel"/>
    <w:tmpl w:val="B5D8A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FA85D88"/>
    <w:multiLevelType w:val="hybridMultilevel"/>
    <w:tmpl w:val="DB606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FA905E8"/>
    <w:multiLevelType w:val="hybridMultilevel"/>
    <w:tmpl w:val="A9362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0803C20"/>
    <w:multiLevelType w:val="hybridMultilevel"/>
    <w:tmpl w:val="9EB89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1C3213D"/>
    <w:multiLevelType w:val="hybridMultilevel"/>
    <w:tmpl w:val="D28E4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1E06166"/>
    <w:multiLevelType w:val="hybridMultilevel"/>
    <w:tmpl w:val="A2647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2102E11"/>
    <w:multiLevelType w:val="hybridMultilevel"/>
    <w:tmpl w:val="25E2A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26F6CD4"/>
    <w:multiLevelType w:val="hybridMultilevel"/>
    <w:tmpl w:val="B82AA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33E54ED"/>
    <w:multiLevelType w:val="hybridMultilevel"/>
    <w:tmpl w:val="B136D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40C4F71"/>
    <w:multiLevelType w:val="multilevel"/>
    <w:tmpl w:val="DA50B17E"/>
    <w:styleLink w:val="WWNum2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141E6615"/>
    <w:multiLevelType w:val="multilevel"/>
    <w:tmpl w:val="0FB88A0A"/>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148F6CBA"/>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5133C50"/>
    <w:multiLevelType w:val="hybridMultilevel"/>
    <w:tmpl w:val="0C264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54955B8"/>
    <w:multiLevelType w:val="multilevel"/>
    <w:tmpl w:val="721AB228"/>
    <w:styleLink w:val="WWNum2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15A457EB"/>
    <w:multiLevelType w:val="hybridMultilevel"/>
    <w:tmpl w:val="4A0AC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5DE19A9"/>
    <w:multiLevelType w:val="hybridMultilevel"/>
    <w:tmpl w:val="56765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67E0A3E"/>
    <w:multiLevelType w:val="hybridMultilevel"/>
    <w:tmpl w:val="4144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74D22A4"/>
    <w:multiLevelType w:val="hybridMultilevel"/>
    <w:tmpl w:val="2DC8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77067F6"/>
    <w:multiLevelType w:val="multilevel"/>
    <w:tmpl w:val="3D460E02"/>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17856E0C"/>
    <w:multiLevelType w:val="hybridMultilevel"/>
    <w:tmpl w:val="3F8EB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7B10936"/>
    <w:multiLevelType w:val="multilevel"/>
    <w:tmpl w:val="F504278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7" w15:restartNumberingAfterBreak="0">
    <w:nsid w:val="17FA77D9"/>
    <w:multiLevelType w:val="hybridMultilevel"/>
    <w:tmpl w:val="2F621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89664E2"/>
    <w:multiLevelType w:val="hybridMultilevel"/>
    <w:tmpl w:val="57D62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94C38AB"/>
    <w:multiLevelType w:val="hybridMultilevel"/>
    <w:tmpl w:val="8EC24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9620D58"/>
    <w:multiLevelType w:val="hybridMultilevel"/>
    <w:tmpl w:val="2BC0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9DC390C"/>
    <w:multiLevelType w:val="multilevel"/>
    <w:tmpl w:val="7DFEFAA4"/>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2" w15:restartNumberingAfterBreak="0">
    <w:nsid w:val="1ADB79C7"/>
    <w:multiLevelType w:val="hybridMultilevel"/>
    <w:tmpl w:val="1720A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BB77622"/>
    <w:multiLevelType w:val="hybridMultilevel"/>
    <w:tmpl w:val="17DA7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C0770E3"/>
    <w:multiLevelType w:val="hybridMultilevel"/>
    <w:tmpl w:val="F4924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C1A3E2B"/>
    <w:multiLevelType w:val="hybridMultilevel"/>
    <w:tmpl w:val="91CCB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1C7440A8"/>
    <w:multiLevelType w:val="hybridMultilevel"/>
    <w:tmpl w:val="601CA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CCF69C0"/>
    <w:multiLevelType w:val="hybridMultilevel"/>
    <w:tmpl w:val="8446F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D5D3436"/>
    <w:multiLevelType w:val="hybridMultilevel"/>
    <w:tmpl w:val="EB8C2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E500D28"/>
    <w:multiLevelType w:val="hybridMultilevel"/>
    <w:tmpl w:val="E3CED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E722D1A"/>
    <w:multiLevelType w:val="hybridMultilevel"/>
    <w:tmpl w:val="D048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1EBB266B"/>
    <w:multiLevelType w:val="hybridMultilevel"/>
    <w:tmpl w:val="19D2D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ECC342A"/>
    <w:multiLevelType w:val="multilevel"/>
    <w:tmpl w:val="ECDEB8A2"/>
    <w:styleLink w:val="WWNum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1F5C4422"/>
    <w:multiLevelType w:val="multilevel"/>
    <w:tmpl w:val="260ADBC8"/>
    <w:styleLink w:val="WWNum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4" w15:restartNumberingAfterBreak="0">
    <w:nsid w:val="20813766"/>
    <w:multiLevelType w:val="multilevel"/>
    <w:tmpl w:val="0E84483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21"/>
      <w:lvlText w:val="%1.%2.%3"/>
      <w:lvlJc w:val="left"/>
      <w:pPr>
        <w:tabs>
          <w:tab w:val="num" w:pos="1571"/>
        </w:tabs>
        <w:ind w:left="1571"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75" w15:restartNumberingAfterBreak="0">
    <w:nsid w:val="21143591"/>
    <w:multiLevelType w:val="hybridMultilevel"/>
    <w:tmpl w:val="83166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12654AF"/>
    <w:multiLevelType w:val="hybridMultilevel"/>
    <w:tmpl w:val="10B20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15F00D6"/>
    <w:multiLevelType w:val="multilevel"/>
    <w:tmpl w:val="760ADA10"/>
    <w:styleLink w:val="WWNum3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8" w15:restartNumberingAfterBreak="0">
    <w:nsid w:val="22567950"/>
    <w:multiLevelType w:val="hybridMultilevel"/>
    <w:tmpl w:val="8482D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25C5190"/>
    <w:multiLevelType w:val="hybridMultilevel"/>
    <w:tmpl w:val="A8D6C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226C47F7"/>
    <w:multiLevelType w:val="hybridMultilevel"/>
    <w:tmpl w:val="39D4E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23AB7D33"/>
    <w:multiLevelType w:val="hybridMultilevel"/>
    <w:tmpl w:val="A0A45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4080B06"/>
    <w:multiLevelType w:val="hybridMultilevel"/>
    <w:tmpl w:val="2EEC9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247E340A"/>
    <w:multiLevelType w:val="hybridMultilevel"/>
    <w:tmpl w:val="211A5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5A15D5F"/>
    <w:multiLevelType w:val="hybridMultilevel"/>
    <w:tmpl w:val="0E4234BC"/>
    <w:lvl w:ilvl="0" w:tplc="59520D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5F600B2"/>
    <w:multiLevelType w:val="multilevel"/>
    <w:tmpl w:val="A5309EE8"/>
    <w:styleLink w:val="WWNum3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6" w15:restartNumberingAfterBreak="0">
    <w:nsid w:val="26BF188A"/>
    <w:multiLevelType w:val="hybridMultilevel"/>
    <w:tmpl w:val="29888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27010B6B"/>
    <w:multiLevelType w:val="multilevel"/>
    <w:tmpl w:val="6D8E6C94"/>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8" w15:restartNumberingAfterBreak="0">
    <w:nsid w:val="28ED45E2"/>
    <w:multiLevelType w:val="hybridMultilevel"/>
    <w:tmpl w:val="493CE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29597457"/>
    <w:multiLevelType w:val="hybridMultilevel"/>
    <w:tmpl w:val="E5322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29C827E8"/>
    <w:multiLevelType w:val="hybridMultilevel"/>
    <w:tmpl w:val="3280A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A302B0C"/>
    <w:multiLevelType w:val="hybridMultilevel"/>
    <w:tmpl w:val="2C728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2C322F9C"/>
    <w:multiLevelType w:val="hybridMultilevel"/>
    <w:tmpl w:val="84900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2CE20A63"/>
    <w:multiLevelType w:val="multilevel"/>
    <w:tmpl w:val="3A94A6F8"/>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4" w15:restartNumberingAfterBreak="0">
    <w:nsid w:val="2D165B83"/>
    <w:multiLevelType w:val="hybridMultilevel"/>
    <w:tmpl w:val="09EC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0E576FE"/>
    <w:multiLevelType w:val="hybridMultilevel"/>
    <w:tmpl w:val="607C1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0F01402"/>
    <w:multiLevelType w:val="hybridMultilevel"/>
    <w:tmpl w:val="719C0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2151236"/>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400356"/>
    <w:multiLevelType w:val="multilevel"/>
    <w:tmpl w:val="47E0B596"/>
    <w:styleLink w:val="WWNum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9" w15:restartNumberingAfterBreak="0">
    <w:nsid w:val="32AF26B4"/>
    <w:multiLevelType w:val="hybridMultilevel"/>
    <w:tmpl w:val="F9609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32FD41D6"/>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3451045"/>
    <w:multiLevelType w:val="hybridMultilevel"/>
    <w:tmpl w:val="D65C1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36571EC"/>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3657600"/>
    <w:multiLevelType w:val="hybridMultilevel"/>
    <w:tmpl w:val="44F26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33DD6B8C"/>
    <w:multiLevelType w:val="hybridMultilevel"/>
    <w:tmpl w:val="72F82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34A96A92"/>
    <w:multiLevelType w:val="hybridMultilevel"/>
    <w:tmpl w:val="7FFEB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4D75F48"/>
    <w:multiLevelType w:val="hybridMultilevel"/>
    <w:tmpl w:val="15C2F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364959BA"/>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65A5EC2"/>
    <w:multiLevelType w:val="hybridMultilevel"/>
    <w:tmpl w:val="1AB85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36AE6FE9"/>
    <w:multiLevelType w:val="hybridMultilevel"/>
    <w:tmpl w:val="270AE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73F2708"/>
    <w:multiLevelType w:val="hybridMultilevel"/>
    <w:tmpl w:val="4B7E9F62"/>
    <w:lvl w:ilvl="0" w:tplc="F8C40BBE">
      <w:numFmt w:val="bullet"/>
      <w:lvlText w:val="•"/>
      <w:lvlJc w:val="left"/>
      <w:pPr>
        <w:ind w:left="1068" w:hanging="708"/>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382815AF"/>
    <w:multiLevelType w:val="hybridMultilevel"/>
    <w:tmpl w:val="1910E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8474A13"/>
    <w:multiLevelType w:val="hybridMultilevel"/>
    <w:tmpl w:val="1CC05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38DD34DE"/>
    <w:multiLevelType w:val="hybridMultilevel"/>
    <w:tmpl w:val="EBA24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39647DB7"/>
    <w:multiLevelType w:val="hybridMultilevel"/>
    <w:tmpl w:val="071AE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39744590"/>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9DC65CA"/>
    <w:multiLevelType w:val="hybridMultilevel"/>
    <w:tmpl w:val="8778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A440D6C"/>
    <w:multiLevelType w:val="hybridMultilevel"/>
    <w:tmpl w:val="132E1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B16024A"/>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C0A0B5C"/>
    <w:multiLevelType w:val="hybridMultilevel"/>
    <w:tmpl w:val="F6968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C64789C"/>
    <w:multiLevelType w:val="hybridMultilevel"/>
    <w:tmpl w:val="A148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EDD603B"/>
    <w:multiLevelType w:val="hybridMultilevel"/>
    <w:tmpl w:val="E30E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407879AF"/>
    <w:multiLevelType w:val="hybridMultilevel"/>
    <w:tmpl w:val="19762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407D4054"/>
    <w:multiLevelType w:val="hybridMultilevel"/>
    <w:tmpl w:val="19923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40AE028B"/>
    <w:multiLevelType w:val="hybridMultilevel"/>
    <w:tmpl w:val="60F61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410A60C4"/>
    <w:multiLevelType w:val="hybridMultilevel"/>
    <w:tmpl w:val="F0907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413E3C39"/>
    <w:multiLevelType w:val="hybridMultilevel"/>
    <w:tmpl w:val="2280C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416E6D29"/>
    <w:multiLevelType w:val="hybridMultilevel"/>
    <w:tmpl w:val="33BE8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41A80259"/>
    <w:multiLevelType w:val="multilevel"/>
    <w:tmpl w:val="83A00646"/>
    <w:styleLink w:val="WWNum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9" w15:restartNumberingAfterBreak="0">
    <w:nsid w:val="42AD1D60"/>
    <w:multiLevelType w:val="hybridMultilevel"/>
    <w:tmpl w:val="63786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42D8297E"/>
    <w:multiLevelType w:val="hybridMultilevel"/>
    <w:tmpl w:val="19285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35A184B"/>
    <w:multiLevelType w:val="hybridMultilevel"/>
    <w:tmpl w:val="64B01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43C761F6"/>
    <w:multiLevelType w:val="multilevel"/>
    <w:tmpl w:val="E85C8DEA"/>
    <w:styleLink w:val="WWNum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3" w15:restartNumberingAfterBreak="0">
    <w:nsid w:val="44CB5BFF"/>
    <w:multiLevelType w:val="hybridMultilevel"/>
    <w:tmpl w:val="3E883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46364F02"/>
    <w:multiLevelType w:val="hybridMultilevel"/>
    <w:tmpl w:val="8A347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46D52DE2"/>
    <w:multiLevelType w:val="hybridMultilevel"/>
    <w:tmpl w:val="BFD85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471D63AF"/>
    <w:multiLevelType w:val="hybridMultilevel"/>
    <w:tmpl w:val="EAB23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7C633F8"/>
    <w:multiLevelType w:val="hybridMultilevel"/>
    <w:tmpl w:val="D43ED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8051FC8"/>
    <w:multiLevelType w:val="hybridMultilevel"/>
    <w:tmpl w:val="FE349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486E7127"/>
    <w:multiLevelType w:val="hybridMultilevel"/>
    <w:tmpl w:val="88D86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48797EB8"/>
    <w:multiLevelType w:val="hybridMultilevel"/>
    <w:tmpl w:val="628E7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4A11244D"/>
    <w:multiLevelType w:val="hybridMultilevel"/>
    <w:tmpl w:val="A20C0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4AFC7525"/>
    <w:multiLevelType w:val="hybridMultilevel"/>
    <w:tmpl w:val="BF8CF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B176EAE"/>
    <w:multiLevelType w:val="hybridMultilevel"/>
    <w:tmpl w:val="A5BCD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4C552729"/>
    <w:multiLevelType w:val="hybridMultilevel"/>
    <w:tmpl w:val="0762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D43470B"/>
    <w:multiLevelType w:val="multilevel"/>
    <w:tmpl w:val="725CB812"/>
    <w:styleLink w:val="WWNum3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6" w15:restartNumberingAfterBreak="0">
    <w:nsid w:val="4E7A5797"/>
    <w:multiLevelType w:val="multilevel"/>
    <w:tmpl w:val="39606F6E"/>
    <w:lvl w:ilvl="0">
      <w:start w:val="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4EB00C67"/>
    <w:multiLevelType w:val="hybridMultilevel"/>
    <w:tmpl w:val="DB3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4EE01E42"/>
    <w:multiLevelType w:val="hybridMultilevel"/>
    <w:tmpl w:val="1FC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4F582F8F"/>
    <w:multiLevelType w:val="hybridMultilevel"/>
    <w:tmpl w:val="9F620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4F9F5CD2"/>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1904F39"/>
    <w:multiLevelType w:val="hybridMultilevel"/>
    <w:tmpl w:val="0BD09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53CE49D3"/>
    <w:multiLevelType w:val="hybridMultilevel"/>
    <w:tmpl w:val="F55C7BEA"/>
    <w:lvl w:ilvl="0" w:tplc="F8C40BBE">
      <w:numFmt w:val="bullet"/>
      <w:lvlText w:val="•"/>
      <w:lvlJc w:val="left"/>
      <w:pPr>
        <w:ind w:left="1068" w:hanging="708"/>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53E54CCF"/>
    <w:multiLevelType w:val="hybridMultilevel"/>
    <w:tmpl w:val="D9041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54297AC3"/>
    <w:multiLevelType w:val="multilevel"/>
    <w:tmpl w:val="CEB8F72A"/>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5" w15:restartNumberingAfterBreak="0">
    <w:nsid w:val="54546758"/>
    <w:multiLevelType w:val="hybridMultilevel"/>
    <w:tmpl w:val="B14C4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551006D1"/>
    <w:multiLevelType w:val="hybridMultilevel"/>
    <w:tmpl w:val="769CA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55415A9D"/>
    <w:multiLevelType w:val="hybridMultilevel"/>
    <w:tmpl w:val="F7F87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5543336B"/>
    <w:multiLevelType w:val="multilevel"/>
    <w:tmpl w:val="ADD07132"/>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9" w15:restartNumberingAfterBreak="0">
    <w:nsid w:val="55AF62C0"/>
    <w:multiLevelType w:val="multilevel"/>
    <w:tmpl w:val="6BCCE134"/>
    <w:styleLink w:val="WWNum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0" w15:restartNumberingAfterBreak="0">
    <w:nsid w:val="56360BB0"/>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6EE24F3"/>
    <w:multiLevelType w:val="multilevel"/>
    <w:tmpl w:val="74A44C50"/>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2" w15:restartNumberingAfterBreak="0">
    <w:nsid w:val="57831440"/>
    <w:multiLevelType w:val="hybridMultilevel"/>
    <w:tmpl w:val="2272B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59F43E55"/>
    <w:multiLevelType w:val="multilevel"/>
    <w:tmpl w:val="F940D8F2"/>
    <w:lvl w:ilvl="0">
      <w:start w:val="1"/>
      <w:numFmt w:val="bullet"/>
      <w:pStyle w:val="Odrazky"/>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A860355"/>
    <w:multiLevelType w:val="multilevel"/>
    <w:tmpl w:val="E38AD5D8"/>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5" w15:restartNumberingAfterBreak="0">
    <w:nsid w:val="5C2A707E"/>
    <w:multiLevelType w:val="hybridMultilevel"/>
    <w:tmpl w:val="A762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5C8941ED"/>
    <w:multiLevelType w:val="hybridMultilevel"/>
    <w:tmpl w:val="B55AF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5C9464D2"/>
    <w:multiLevelType w:val="hybridMultilevel"/>
    <w:tmpl w:val="4880E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CCC3AAF"/>
    <w:multiLevelType w:val="multilevel"/>
    <w:tmpl w:val="0E68F762"/>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9" w15:restartNumberingAfterBreak="0">
    <w:nsid w:val="5CDF1F96"/>
    <w:multiLevelType w:val="hybridMultilevel"/>
    <w:tmpl w:val="D4DA6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5E885CC0"/>
    <w:multiLevelType w:val="hybridMultilevel"/>
    <w:tmpl w:val="E328F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5ED448BA"/>
    <w:multiLevelType w:val="hybridMultilevel"/>
    <w:tmpl w:val="97B0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5EFF2635"/>
    <w:multiLevelType w:val="hybridMultilevel"/>
    <w:tmpl w:val="E286E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60863152"/>
    <w:multiLevelType w:val="hybridMultilevel"/>
    <w:tmpl w:val="99828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613502AA"/>
    <w:multiLevelType w:val="hybridMultilevel"/>
    <w:tmpl w:val="BAE0A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61497E37"/>
    <w:multiLevelType w:val="hybridMultilevel"/>
    <w:tmpl w:val="C4DEF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618F6C6C"/>
    <w:multiLevelType w:val="hybridMultilevel"/>
    <w:tmpl w:val="5BFC5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61DC05C2"/>
    <w:multiLevelType w:val="hybridMultilevel"/>
    <w:tmpl w:val="4E28B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620A5EB5"/>
    <w:multiLevelType w:val="hybridMultilevel"/>
    <w:tmpl w:val="2FFC3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622C0D97"/>
    <w:multiLevelType w:val="hybridMultilevel"/>
    <w:tmpl w:val="03BC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62726864"/>
    <w:multiLevelType w:val="hybridMultilevel"/>
    <w:tmpl w:val="49D03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62977A63"/>
    <w:multiLevelType w:val="hybridMultilevel"/>
    <w:tmpl w:val="FDD45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62F93196"/>
    <w:multiLevelType w:val="multilevel"/>
    <w:tmpl w:val="032E7B72"/>
    <w:styleLink w:val="WWNum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3" w15:restartNumberingAfterBreak="0">
    <w:nsid w:val="63393D46"/>
    <w:multiLevelType w:val="multilevel"/>
    <w:tmpl w:val="AB9040D4"/>
    <w:lvl w:ilvl="0">
      <w:start w:val="1"/>
      <w:numFmt w:val="bullet"/>
      <w:pStyle w:val="odraz"/>
      <w:lvlText w:val=""/>
      <w:lvlJc w:val="left"/>
      <w:pPr>
        <w:tabs>
          <w:tab w:val="num" w:pos="473"/>
        </w:tabs>
        <w:ind w:left="340"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33D7541"/>
    <w:multiLevelType w:val="hybridMultilevel"/>
    <w:tmpl w:val="FAF2C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63C135C4"/>
    <w:multiLevelType w:val="hybridMultilevel"/>
    <w:tmpl w:val="A0DCA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63F4483E"/>
    <w:multiLevelType w:val="hybridMultilevel"/>
    <w:tmpl w:val="4D76F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64346E4A"/>
    <w:multiLevelType w:val="hybridMultilevel"/>
    <w:tmpl w:val="C534F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643C1D9C"/>
    <w:multiLevelType w:val="hybridMultilevel"/>
    <w:tmpl w:val="64847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64654524"/>
    <w:multiLevelType w:val="hybridMultilevel"/>
    <w:tmpl w:val="66426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64CA78E3"/>
    <w:multiLevelType w:val="hybridMultilevel"/>
    <w:tmpl w:val="EF460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6563660F"/>
    <w:multiLevelType w:val="multilevel"/>
    <w:tmpl w:val="55DA1982"/>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2" w15:restartNumberingAfterBreak="0">
    <w:nsid w:val="658B6317"/>
    <w:multiLevelType w:val="hybridMultilevel"/>
    <w:tmpl w:val="2ACAFC1C"/>
    <w:lvl w:ilvl="0" w:tplc="04050001">
      <w:start w:val="1"/>
      <w:numFmt w:val="bullet"/>
      <w:lvlText w:val=""/>
      <w:lvlJc w:val="left"/>
      <w:pPr>
        <w:ind w:left="720" w:hanging="360"/>
      </w:pPr>
      <w:rPr>
        <w:rFonts w:ascii="Symbol" w:hAnsi="Symbol" w:hint="default"/>
      </w:rPr>
    </w:lvl>
    <w:lvl w:ilvl="1" w:tplc="56965412">
      <w:start w:val="30"/>
      <w:numFmt w:val="bullet"/>
      <w:lvlText w:val="•"/>
      <w:lvlJc w:val="left"/>
      <w:pPr>
        <w:ind w:left="1788" w:hanging="708"/>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65C21CA3"/>
    <w:multiLevelType w:val="multilevel"/>
    <w:tmpl w:val="938E2D24"/>
    <w:styleLink w:val="WWNum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4" w15:restartNumberingAfterBreak="0">
    <w:nsid w:val="66505CB2"/>
    <w:multiLevelType w:val="multilevel"/>
    <w:tmpl w:val="E8A83140"/>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5" w15:restartNumberingAfterBreak="0">
    <w:nsid w:val="66BF7CA5"/>
    <w:multiLevelType w:val="hybridMultilevel"/>
    <w:tmpl w:val="5574B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67A044C0"/>
    <w:multiLevelType w:val="multilevel"/>
    <w:tmpl w:val="614E4120"/>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7" w15:restartNumberingAfterBreak="0">
    <w:nsid w:val="67B963D0"/>
    <w:multiLevelType w:val="hybridMultilevel"/>
    <w:tmpl w:val="E3524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68292FB8"/>
    <w:multiLevelType w:val="hybridMultilevel"/>
    <w:tmpl w:val="E9888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688172D0"/>
    <w:multiLevelType w:val="hybridMultilevel"/>
    <w:tmpl w:val="EC147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696921B3"/>
    <w:multiLevelType w:val="hybridMultilevel"/>
    <w:tmpl w:val="F9DE6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6A24388D"/>
    <w:multiLevelType w:val="hybridMultilevel"/>
    <w:tmpl w:val="56B4B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6AAB0267"/>
    <w:multiLevelType w:val="hybridMultilevel"/>
    <w:tmpl w:val="C4E87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6B753CA1"/>
    <w:multiLevelType w:val="hybridMultilevel"/>
    <w:tmpl w:val="77E2A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6C76422A"/>
    <w:multiLevelType w:val="hybridMultilevel"/>
    <w:tmpl w:val="28885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6C902783"/>
    <w:multiLevelType w:val="hybridMultilevel"/>
    <w:tmpl w:val="F45C0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6CC050FE"/>
    <w:multiLevelType w:val="hybridMultilevel"/>
    <w:tmpl w:val="EDB04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6D3C6712"/>
    <w:multiLevelType w:val="multilevel"/>
    <w:tmpl w:val="E47628E4"/>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8" w15:restartNumberingAfterBreak="0">
    <w:nsid w:val="6E2F414C"/>
    <w:multiLevelType w:val="multilevel"/>
    <w:tmpl w:val="131C90B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E8669DC"/>
    <w:multiLevelType w:val="hybridMultilevel"/>
    <w:tmpl w:val="B8B22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6E9065B5"/>
    <w:multiLevelType w:val="multilevel"/>
    <w:tmpl w:val="4C0A79F6"/>
    <w:styleLink w:val="WWNum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1" w15:restartNumberingAfterBreak="0">
    <w:nsid w:val="6F351327"/>
    <w:multiLevelType w:val="hybridMultilevel"/>
    <w:tmpl w:val="E0ACC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703A3EED"/>
    <w:multiLevelType w:val="hybridMultilevel"/>
    <w:tmpl w:val="A072B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70B402A7"/>
    <w:multiLevelType w:val="hybridMultilevel"/>
    <w:tmpl w:val="FFC6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70F23A8B"/>
    <w:multiLevelType w:val="hybridMultilevel"/>
    <w:tmpl w:val="E070C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71797B47"/>
    <w:multiLevelType w:val="hybridMultilevel"/>
    <w:tmpl w:val="2A5C7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71E51F65"/>
    <w:multiLevelType w:val="multilevel"/>
    <w:tmpl w:val="4B06BB56"/>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72056E1A"/>
    <w:multiLevelType w:val="hybridMultilevel"/>
    <w:tmpl w:val="7A46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72626227"/>
    <w:multiLevelType w:val="hybridMultilevel"/>
    <w:tmpl w:val="9ADC5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72905A29"/>
    <w:multiLevelType w:val="hybridMultilevel"/>
    <w:tmpl w:val="31D06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72A62D21"/>
    <w:multiLevelType w:val="hybridMultilevel"/>
    <w:tmpl w:val="159E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734570B8"/>
    <w:multiLevelType w:val="hybridMultilevel"/>
    <w:tmpl w:val="1EE0B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742211C5"/>
    <w:multiLevelType w:val="hybridMultilevel"/>
    <w:tmpl w:val="CD3E5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74761A75"/>
    <w:multiLevelType w:val="multilevel"/>
    <w:tmpl w:val="5F0E2A1A"/>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4" w15:restartNumberingAfterBreak="0">
    <w:nsid w:val="74E2534B"/>
    <w:multiLevelType w:val="multilevel"/>
    <w:tmpl w:val="581E0770"/>
    <w:styleLink w:val="WWNum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5" w15:restartNumberingAfterBreak="0">
    <w:nsid w:val="75FD343F"/>
    <w:multiLevelType w:val="hybridMultilevel"/>
    <w:tmpl w:val="1FA0C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769B592C"/>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7001BD1"/>
    <w:multiLevelType w:val="multilevel"/>
    <w:tmpl w:val="89E21FA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8ED7601"/>
    <w:multiLevelType w:val="hybridMultilevel"/>
    <w:tmpl w:val="74A8A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78FC1DE6"/>
    <w:multiLevelType w:val="hybridMultilevel"/>
    <w:tmpl w:val="8B282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79B55D60"/>
    <w:multiLevelType w:val="multilevel"/>
    <w:tmpl w:val="D6C27A8C"/>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1" w15:restartNumberingAfterBreak="0">
    <w:nsid w:val="79E634F6"/>
    <w:multiLevelType w:val="multilevel"/>
    <w:tmpl w:val="FC5AC048"/>
    <w:styleLink w:val="WWNum2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2" w15:restartNumberingAfterBreak="0">
    <w:nsid w:val="7A09703C"/>
    <w:multiLevelType w:val="hybridMultilevel"/>
    <w:tmpl w:val="F0F8F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7C4C43F2"/>
    <w:multiLevelType w:val="hybridMultilevel"/>
    <w:tmpl w:val="D9B45E6E"/>
    <w:lvl w:ilvl="0" w:tplc="F8C40BBE">
      <w:numFmt w:val="bullet"/>
      <w:lvlText w:val="•"/>
      <w:lvlJc w:val="left"/>
      <w:pPr>
        <w:ind w:left="1068" w:hanging="708"/>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7D004228"/>
    <w:multiLevelType w:val="hybridMultilevel"/>
    <w:tmpl w:val="59D6E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7DCA6F38"/>
    <w:multiLevelType w:val="hybridMultilevel"/>
    <w:tmpl w:val="11E2716C"/>
    <w:lvl w:ilvl="0" w:tplc="04050001">
      <w:start w:val="1"/>
      <w:numFmt w:val="bullet"/>
      <w:lvlText w:val=""/>
      <w:lvlJc w:val="left"/>
      <w:pPr>
        <w:tabs>
          <w:tab w:val="num" w:pos="371"/>
        </w:tabs>
        <w:ind w:left="371" w:hanging="360"/>
      </w:pPr>
      <w:rPr>
        <w:rFonts w:ascii="Symbol" w:hAnsi="Symbol" w:hint="default"/>
      </w:rPr>
    </w:lvl>
    <w:lvl w:ilvl="1" w:tplc="04050003" w:tentative="1">
      <w:start w:val="1"/>
      <w:numFmt w:val="bullet"/>
      <w:lvlText w:val="o"/>
      <w:lvlJc w:val="left"/>
      <w:pPr>
        <w:tabs>
          <w:tab w:val="num" w:pos="1091"/>
        </w:tabs>
        <w:ind w:left="1091" w:hanging="360"/>
      </w:pPr>
      <w:rPr>
        <w:rFonts w:ascii="Courier New" w:hAnsi="Courier New" w:cs="Courier New" w:hint="default"/>
      </w:rPr>
    </w:lvl>
    <w:lvl w:ilvl="2" w:tplc="04050005" w:tentative="1">
      <w:start w:val="1"/>
      <w:numFmt w:val="bullet"/>
      <w:lvlText w:val=""/>
      <w:lvlJc w:val="left"/>
      <w:pPr>
        <w:tabs>
          <w:tab w:val="num" w:pos="1811"/>
        </w:tabs>
        <w:ind w:left="1811" w:hanging="360"/>
      </w:pPr>
      <w:rPr>
        <w:rFonts w:ascii="Wingdings" w:hAnsi="Wingdings" w:hint="default"/>
      </w:rPr>
    </w:lvl>
    <w:lvl w:ilvl="3" w:tplc="04050001" w:tentative="1">
      <w:start w:val="1"/>
      <w:numFmt w:val="bullet"/>
      <w:lvlText w:val=""/>
      <w:lvlJc w:val="left"/>
      <w:pPr>
        <w:tabs>
          <w:tab w:val="num" w:pos="2531"/>
        </w:tabs>
        <w:ind w:left="2531" w:hanging="360"/>
      </w:pPr>
      <w:rPr>
        <w:rFonts w:ascii="Symbol" w:hAnsi="Symbol" w:hint="default"/>
      </w:rPr>
    </w:lvl>
    <w:lvl w:ilvl="4" w:tplc="04050003" w:tentative="1">
      <w:start w:val="1"/>
      <w:numFmt w:val="bullet"/>
      <w:lvlText w:val="o"/>
      <w:lvlJc w:val="left"/>
      <w:pPr>
        <w:tabs>
          <w:tab w:val="num" w:pos="3251"/>
        </w:tabs>
        <w:ind w:left="3251" w:hanging="360"/>
      </w:pPr>
      <w:rPr>
        <w:rFonts w:ascii="Courier New" w:hAnsi="Courier New" w:cs="Courier New" w:hint="default"/>
      </w:rPr>
    </w:lvl>
    <w:lvl w:ilvl="5" w:tplc="04050005" w:tentative="1">
      <w:start w:val="1"/>
      <w:numFmt w:val="bullet"/>
      <w:lvlText w:val=""/>
      <w:lvlJc w:val="left"/>
      <w:pPr>
        <w:tabs>
          <w:tab w:val="num" w:pos="3971"/>
        </w:tabs>
        <w:ind w:left="3971" w:hanging="360"/>
      </w:pPr>
      <w:rPr>
        <w:rFonts w:ascii="Wingdings" w:hAnsi="Wingdings" w:hint="default"/>
      </w:rPr>
    </w:lvl>
    <w:lvl w:ilvl="6" w:tplc="04050001" w:tentative="1">
      <w:start w:val="1"/>
      <w:numFmt w:val="bullet"/>
      <w:lvlText w:val=""/>
      <w:lvlJc w:val="left"/>
      <w:pPr>
        <w:tabs>
          <w:tab w:val="num" w:pos="4691"/>
        </w:tabs>
        <w:ind w:left="4691" w:hanging="360"/>
      </w:pPr>
      <w:rPr>
        <w:rFonts w:ascii="Symbol" w:hAnsi="Symbol" w:hint="default"/>
      </w:rPr>
    </w:lvl>
    <w:lvl w:ilvl="7" w:tplc="04050003" w:tentative="1">
      <w:start w:val="1"/>
      <w:numFmt w:val="bullet"/>
      <w:lvlText w:val="o"/>
      <w:lvlJc w:val="left"/>
      <w:pPr>
        <w:tabs>
          <w:tab w:val="num" w:pos="5411"/>
        </w:tabs>
        <w:ind w:left="5411" w:hanging="360"/>
      </w:pPr>
      <w:rPr>
        <w:rFonts w:ascii="Courier New" w:hAnsi="Courier New" w:cs="Courier New" w:hint="default"/>
      </w:rPr>
    </w:lvl>
    <w:lvl w:ilvl="8" w:tplc="04050005" w:tentative="1">
      <w:start w:val="1"/>
      <w:numFmt w:val="bullet"/>
      <w:lvlText w:val=""/>
      <w:lvlJc w:val="left"/>
      <w:pPr>
        <w:tabs>
          <w:tab w:val="num" w:pos="6131"/>
        </w:tabs>
        <w:ind w:left="6131" w:hanging="360"/>
      </w:pPr>
      <w:rPr>
        <w:rFonts w:ascii="Wingdings" w:hAnsi="Wingdings" w:hint="default"/>
      </w:rPr>
    </w:lvl>
  </w:abstractNum>
  <w:abstractNum w:abstractNumId="236" w15:restartNumberingAfterBreak="0">
    <w:nsid w:val="7DD355BE"/>
    <w:multiLevelType w:val="multilevel"/>
    <w:tmpl w:val="2954D514"/>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7" w15:restartNumberingAfterBreak="0">
    <w:nsid w:val="7E38792C"/>
    <w:multiLevelType w:val="hybridMultilevel"/>
    <w:tmpl w:val="D780D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7EC35F84"/>
    <w:multiLevelType w:val="hybridMultilevel"/>
    <w:tmpl w:val="138E8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7F4D7947"/>
    <w:multiLevelType w:val="hybridMultilevel"/>
    <w:tmpl w:val="B4E2D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7"/>
  </w:num>
  <w:num w:numId="2">
    <w:abstractNumId w:val="163"/>
  </w:num>
  <w:num w:numId="3">
    <w:abstractNumId w:val="74"/>
  </w:num>
  <w:num w:numId="4">
    <w:abstractNumId w:val="56"/>
  </w:num>
  <w:num w:numId="5">
    <w:abstractNumId w:val="12"/>
  </w:num>
  <w:num w:numId="6">
    <w:abstractNumId w:val="191"/>
  </w:num>
  <w:num w:numId="7">
    <w:abstractNumId w:val="7"/>
  </w:num>
  <w:num w:numId="8">
    <w:abstractNumId w:val="20"/>
  </w:num>
  <w:num w:numId="9">
    <w:abstractNumId w:val="164"/>
  </w:num>
  <w:num w:numId="10">
    <w:abstractNumId w:val="93"/>
  </w:num>
  <w:num w:numId="11">
    <w:abstractNumId w:val="223"/>
  </w:num>
  <w:num w:numId="12">
    <w:abstractNumId w:val="128"/>
  </w:num>
  <w:num w:numId="13">
    <w:abstractNumId w:val="216"/>
  </w:num>
  <w:num w:numId="14">
    <w:abstractNumId w:val="87"/>
  </w:num>
  <w:num w:numId="15">
    <w:abstractNumId w:val="236"/>
  </w:num>
  <w:num w:numId="16">
    <w:abstractNumId w:val="27"/>
  </w:num>
  <w:num w:numId="17">
    <w:abstractNumId w:val="196"/>
  </w:num>
  <w:num w:numId="18">
    <w:abstractNumId w:val="194"/>
  </w:num>
  <w:num w:numId="19">
    <w:abstractNumId w:val="168"/>
  </w:num>
  <w:num w:numId="20">
    <w:abstractNumId w:val="230"/>
  </w:num>
  <w:num w:numId="21">
    <w:abstractNumId w:val="158"/>
  </w:num>
  <w:num w:numId="22">
    <w:abstractNumId w:val="54"/>
  </w:num>
  <w:num w:numId="23">
    <w:abstractNumId w:val="193"/>
  </w:num>
  <w:num w:numId="24">
    <w:abstractNumId w:val="45"/>
  </w:num>
  <w:num w:numId="25">
    <w:abstractNumId w:val="161"/>
  </w:num>
  <w:num w:numId="26">
    <w:abstractNumId w:val="231"/>
  </w:num>
  <w:num w:numId="27">
    <w:abstractNumId w:val="73"/>
  </w:num>
  <w:num w:numId="28">
    <w:abstractNumId w:val="49"/>
  </w:num>
  <w:num w:numId="29">
    <w:abstractNumId w:val="34"/>
  </w:num>
  <w:num w:numId="30">
    <w:abstractNumId w:val="30"/>
  </w:num>
  <w:num w:numId="31">
    <w:abstractNumId w:val="15"/>
  </w:num>
  <w:num w:numId="32">
    <w:abstractNumId w:val="132"/>
  </w:num>
  <w:num w:numId="33">
    <w:abstractNumId w:val="210"/>
  </w:num>
  <w:num w:numId="34">
    <w:abstractNumId w:val="98"/>
  </w:num>
  <w:num w:numId="35">
    <w:abstractNumId w:val="224"/>
  </w:num>
  <w:num w:numId="36">
    <w:abstractNumId w:val="154"/>
  </w:num>
  <w:num w:numId="37">
    <w:abstractNumId w:val="159"/>
  </w:num>
  <w:num w:numId="38">
    <w:abstractNumId w:val="85"/>
  </w:num>
  <w:num w:numId="39">
    <w:abstractNumId w:val="145"/>
  </w:num>
  <w:num w:numId="40">
    <w:abstractNumId w:val="77"/>
  </w:num>
  <w:num w:numId="41">
    <w:abstractNumId w:val="72"/>
  </w:num>
  <w:num w:numId="42">
    <w:abstractNumId w:val="182"/>
  </w:num>
  <w:num w:numId="43">
    <w:abstractNumId w:val="61"/>
  </w:num>
  <w:num w:numId="44">
    <w:abstractNumId w:val="46"/>
  </w:num>
  <w:num w:numId="45">
    <w:abstractNumId w:val="32"/>
  </w:num>
  <w:num w:numId="46">
    <w:abstractNumId w:val="87"/>
  </w:num>
  <w:num w:numId="47">
    <w:abstractNumId w:val="56"/>
  </w:num>
  <w:num w:numId="48">
    <w:abstractNumId w:val="20"/>
  </w:num>
  <w:num w:numId="49">
    <w:abstractNumId w:val="161"/>
  </w:num>
  <w:num w:numId="50">
    <w:abstractNumId w:val="30"/>
  </w:num>
  <w:num w:numId="51">
    <w:abstractNumId w:val="154"/>
  </w:num>
  <w:num w:numId="52">
    <w:abstractNumId w:val="27"/>
  </w:num>
  <w:num w:numId="53">
    <w:abstractNumId w:val="85"/>
  </w:num>
  <w:num w:numId="54">
    <w:abstractNumId w:val="168"/>
  </w:num>
  <w:num w:numId="55">
    <w:abstractNumId w:val="46"/>
  </w:num>
  <w:num w:numId="56">
    <w:abstractNumId w:val="193"/>
  </w:num>
  <w:num w:numId="57">
    <w:abstractNumId w:val="194"/>
  </w:num>
  <w:num w:numId="58">
    <w:abstractNumId w:val="158"/>
  </w:num>
  <w:num w:numId="59">
    <w:abstractNumId w:val="128"/>
  </w:num>
  <w:num w:numId="60">
    <w:abstractNumId w:val="230"/>
  </w:num>
  <w:num w:numId="61">
    <w:abstractNumId w:val="196"/>
  </w:num>
  <w:num w:numId="62">
    <w:abstractNumId w:val="12"/>
  </w:num>
  <w:num w:numId="63">
    <w:abstractNumId w:val="182"/>
  </w:num>
  <w:num w:numId="64">
    <w:abstractNumId w:val="77"/>
  </w:num>
  <w:num w:numId="65">
    <w:abstractNumId w:val="231"/>
  </w:num>
  <w:num w:numId="66">
    <w:abstractNumId w:val="93"/>
  </w:num>
  <w:num w:numId="67">
    <w:abstractNumId w:val="61"/>
  </w:num>
  <w:num w:numId="68">
    <w:abstractNumId w:val="54"/>
  </w:num>
  <w:num w:numId="69">
    <w:abstractNumId w:val="210"/>
  </w:num>
  <w:num w:numId="70">
    <w:abstractNumId w:val="15"/>
  </w:num>
  <w:num w:numId="71">
    <w:abstractNumId w:val="223"/>
  </w:num>
  <w:num w:numId="72">
    <w:abstractNumId w:val="191"/>
  </w:num>
  <w:num w:numId="73">
    <w:abstractNumId w:val="32"/>
  </w:num>
  <w:num w:numId="74">
    <w:abstractNumId w:val="98"/>
  </w:num>
  <w:num w:numId="75">
    <w:abstractNumId w:val="73"/>
  </w:num>
  <w:num w:numId="76">
    <w:abstractNumId w:val="34"/>
  </w:num>
  <w:num w:numId="77">
    <w:abstractNumId w:val="132"/>
  </w:num>
  <w:num w:numId="78">
    <w:abstractNumId w:val="49"/>
  </w:num>
  <w:num w:numId="79">
    <w:abstractNumId w:val="236"/>
  </w:num>
  <w:num w:numId="80">
    <w:abstractNumId w:val="224"/>
  </w:num>
  <w:num w:numId="81">
    <w:abstractNumId w:val="45"/>
  </w:num>
  <w:num w:numId="82">
    <w:abstractNumId w:val="159"/>
  </w:num>
  <w:num w:numId="83">
    <w:abstractNumId w:val="164"/>
  </w:num>
  <w:num w:numId="84">
    <w:abstractNumId w:val="72"/>
  </w:num>
  <w:num w:numId="85">
    <w:abstractNumId w:val="216"/>
  </w:num>
  <w:num w:numId="86">
    <w:abstractNumId w:val="22"/>
  </w:num>
  <w:num w:numId="87">
    <w:abstractNumId w:val="235"/>
  </w:num>
  <w:num w:numId="88">
    <w:abstractNumId w:val="126"/>
  </w:num>
  <w:num w:numId="89">
    <w:abstractNumId w:val="198"/>
  </w:num>
  <w:num w:numId="90">
    <w:abstractNumId w:val="41"/>
  </w:num>
  <w:num w:numId="91">
    <w:abstractNumId w:val="184"/>
  </w:num>
  <w:num w:numId="92">
    <w:abstractNumId w:val="123"/>
  </w:num>
  <w:num w:numId="93">
    <w:abstractNumId w:val="156"/>
  </w:num>
  <w:num w:numId="94">
    <w:abstractNumId w:val="2"/>
  </w:num>
  <w:num w:numId="95">
    <w:abstractNumId w:val="111"/>
  </w:num>
  <w:num w:numId="96">
    <w:abstractNumId w:val="217"/>
  </w:num>
  <w:num w:numId="97">
    <w:abstractNumId w:val="19"/>
  </w:num>
  <w:num w:numId="98">
    <w:abstractNumId w:val="205"/>
  </w:num>
  <w:num w:numId="99">
    <w:abstractNumId w:val="142"/>
  </w:num>
  <w:num w:numId="100">
    <w:abstractNumId w:val="162"/>
  </w:num>
  <w:num w:numId="101">
    <w:abstractNumId w:val="99"/>
  </w:num>
  <w:num w:numId="102">
    <w:abstractNumId w:val="151"/>
  </w:num>
  <w:num w:numId="103">
    <w:abstractNumId w:val="70"/>
  </w:num>
  <w:num w:numId="104">
    <w:abstractNumId w:val="55"/>
  </w:num>
  <w:num w:numId="105">
    <w:abstractNumId w:val="26"/>
  </w:num>
  <w:num w:numId="106">
    <w:abstractNumId w:val="95"/>
  </w:num>
  <w:num w:numId="107">
    <w:abstractNumId w:val="157"/>
  </w:num>
  <w:num w:numId="108">
    <w:abstractNumId w:val="181"/>
  </w:num>
  <w:num w:numId="109">
    <w:abstractNumId w:val="220"/>
  </w:num>
  <w:num w:numId="110">
    <w:abstractNumId w:val="16"/>
  </w:num>
  <w:num w:numId="111">
    <w:abstractNumId w:val="147"/>
  </w:num>
  <w:num w:numId="112">
    <w:abstractNumId w:val="44"/>
  </w:num>
  <w:num w:numId="113">
    <w:abstractNumId w:val="185"/>
  </w:num>
  <w:num w:numId="114">
    <w:abstractNumId w:val="62"/>
  </w:num>
  <w:num w:numId="115">
    <w:abstractNumId w:val="186"/>
  </w:num>
  <w:num w:numId="116">
    <w:abstractNumId w:val="175"/>
  </w:num>
  <w:num w:numId="117">
    <w:abstractNumId w:val="172"/>
  </w:num>
  <w:num w:numId="118">
    <w:abstractNumId w:val="137"/>
  </w:num>
  <w:num w:numId="119">
    <w:abstractNumId w:val="53"/>
  </w:num>
  <w:num w:numId="120">
    <w:abstractNumId w:val="82"/>
  </w:num>
  <w:num w:numId="121">
    <w:abstractNumId w:val="94"/>
  </w:num>
  <w:num w:numId="122">
    <w:abstractNumId w:val="234"/>
  </w:num>
  <w:num w:numId="123">
    <w:abstractNumId w:val="88"/>
  </w:num>
  <w:num w:numId="124">
    <w:abstractNumId w:val="86"/>
  </w:num>
  <w:num w:numId="125">
    <w:abstractNumId w:val="23"/>
  </w:num>
  <w:num w:numId="126">
    <w:abstractNumId w:val="218"/>
  </w:num>
  <w:num w:numId="127">
    <w:abstractNumId w:val="89"/>
  </w:num>
  <w:num w:numId="128">
    <w:abstractNumId w:val="189"/>
  </w:num>
  <w:num w:numId="129">
    <w:abstractNumId w:val="42"/>
  </w:num>
  <w:num w:numId="130">
    <w:abstractNumId w:val="81"/>
  </w:num>
  <w:num w:numId="131">
    <w:abstractNumId w:val="179"/>
  </w:num>
  <w:num w:numId="132">
    <w:abstractNumId w:val="165"/>
  </w:num>
  <w:num w:numId="133">
    <w:abstractNumId w:val="149"/>
  </w:num>
  <w:num w:numId="134">
    <w:abstractNumId w:val="167"/>
  </w:num>
  <w:num w:numId="135">
    <w:abstractNumId w:val="28"/>
  </w:num>
  <w:num w:numId="136">
    <w:abstractNumId w:val="79"/>
  </w:num>
  <w:num w:numId="137">
    <w:abstractNumId w:val="8"/>
  </w:num>
  <w:num w:numId="138">
    <w:abstractNumId w:val="52"/>
  </w:num>
  <w:num w:numId="139">
    <w:abstractNumId w:val="148"/>
  </w:num>
  <w:num w:numId="140">
    <w:abstractNumId w:val="76"/>
  </w:num>
  <w:num w:numId="141">
    <w:abstractNumId w:val="68"/>
  </w:num>
  <w:num w:numId="142">
    <w:abstractNumId w:val="119"/>
  </w:num>
  <w:num w:numId="143">
    <w:abstractNumId w:val="120"/>
  </w:num>
  <w:num w:numId="144">
    <w:abstractNumId w:val="129"/>
  </w:num>
  <w:num w:numId="145">
    <w:abstractNumId w:val="103"/>
  </w:num>
  <w:num w:numId="146">
    <w:abstractNumId w:val="213"/>
  </w:num>
  <w:num w:numId="147">
    <w:abstractNumId w:val="116"/>
  </w:num>
  <w:num w:numId="148">
    <w:abstractNumId w:val="121"/>
  </w:num>
  <w:num w:numId="149">
    <w:abstractNumId w:val="10"/>
  </w:num>
  <w:num w:numId="150">
    <w:abstractNumId w:val="153"/>
  </w:num>
  <w:num w:numId="151">
    <w:abstractNumId w:val="144"/>
  </w:num>
  <w:num w:numId="152">
    <w:abstractNumId w:val="60"/>
  </w:num>
  <w:num w:numId="153">
    <w:abstractNumId w:val="25"/>
  </w:num>
  <w:num w:numId="154">
    <w:abstractNumId w:val="113"/>
  </w:num>
  <w:num w:numId="155">
    <w:abstractNumId w:val="108"/>
  </w:num>
  <w:num w:numId="156">
    <w:abstractNumId w:val="199"/>
  </w:num>
  <w:num w:numId="157">
    <w:abstractNumId w:val="63"/>
  </w:num>
  <w:num w:numId="158">
    <w:abstractNumId w:val="125"/>
  </w:num>
  <w:num w:numId="159">
    <w:abstractNumId w:val="11"/>
  </w:num>
  <w:num w:numId="160">
    <w:abstractNumId w:val="36"/>
  </w:num>
  <w:num w:numId="161">
    <w:abstractNumId w:val="237"/>
  </w:num>
  <w:num w:numId="162">
    <w:abstractNumId w:val="180"/>
  </w:num>
  <w:num w:numId="163">
    <w:abstractNumId w:val="166"/>
  </w:num>
  <w:num w:numId="164">
    <w:abstractNumId w:val="59"/>
  </w:num>
  <w:num w:numId="165">
    <w:abstractNumId w:val="225"/>
  </w:num>
  <w:num w:numId="166">
    <w:abstractNumId w:val="35"/>
  </w:num>
  <w:num w:numId="167">
    <w:abstractNumId w:val="209"/>
  </w:num>
  <w:num w:numId="168">
    <w:abstractNumId w:val="173"/>
  </w:num>
  <w:num w:numId="169">
    <w:abstractNumId w:val="83"/>
  </w:num>
  <w:num w:numId="170">
    <w:abstractNumId w:val="239"/>
  </w:num>
  <w:num w:numId="171">
    <w:abstractNumId w:val="171"/>
  </w:num>
  <w:num w:numId="172">
    <w:abstractNumId w:val="140"/>
  </w:num>
  <w:num w:numId="173">
    <w:abstractNumId w:val="204"/>
  </w:num>
  <w:num w:numId="174">
    <w:abstractNumId w:val="105"/>
  </w:num>
  <w:num w:numId="175">
    <w:abstractNumId w:val="0"/>
  </w:num>
  <w:num w:numId="176">
    <w:abstractNumId w:val="127"/>
  </w:num>
  <w:num w:numId="177">
    <w:abstractNumId w:val="174"/>
  </w:num>
  <w:num w:numId="178">
    <w:abstractNumId w:val="9"/>
  </w:num>
  <w:num w:numId="179">
    <w:abstractNumId w:val="202"/>
  </w:num>
  <w:num w:numId="180">
    <w:abstractNumId w:val="155"/>
  </w:num>
  <w:num w:numId="181">
    <w:abstractNumId w:val="143"/>
  </w:num>
  <w:num w:numId="182">
    <w:abstractNumId w:val="6"/>
  </w:num>
  <w:num w:numId="183">
    <w:abstractNumId w:val="112"/>
  </w:num>
  <w:num w:numId="184">
    <w:abstractNumId w:val="187"/>
  </w:num>
  <w:num w:numId="185">
    <w:abstractNumId w:val="177"/>
  </w:num>
  <w:num w:numId="186">
    <w:abstractNumId w:val="43"/>
  </w:num>
  <w:num w:numId="187">
    <w:abstractNumId w:val="130"/>
  </w:num>
  <w:num w:numId="188">
    <w:abstractNumId w:val="206"/>
  </w:num>
  <w:num w:numId="189">
    <w:abstractNumId w:val="14"/>
  </w:num>
  <w:num w:numId="190">
    <w:abstractNumId w:val="65"/>
  </w:num>
  <w:num w:numId="191">
    <w:abstractNumId w:val="221"/>
  </w:num>
  <w:num w:numId="192">
    <w:abstractNumId w:val="219"/>
  </w:num>
  <w:num w:numId="193">
    <w:abstractNumId w:val="178"/>
  </w:num>
  <w:num w:numId="194">
    <w:abstractNumId w:val="40"/>
  </w:num>
  <w:num w:numId="195">
    <w:abstractNumId w:val="188"/>
  </w:num>
  <w:num w:numId="196">
    <w:abstractNumId w:val="138"/>
  </w:num>
  <w:num w:numId="197">
    <w:abstractNumId w:val="91"/>
  </w:num>
  <w:num w:numId="198">
    <w:abstractNumId w:val="176"/>
  </w:num>
  <w:num w:numId="199">
    <w:abstractNumId w:val="238"/>
  </w:num>
  <w:num w:numId="200">
    <w:abstractNumId w:val="190"/>
  </w:num>
  <w:num w:numId="201">
    <w:abstractNumId w:val="50"/>
  </w:num>
  <w:num w:numId="202">
    <w:abstractNumId w:val="37"/>
  </w:num>
  <w:num w:numId="203">
    <w:abstractNumId w:val="131"/>
  </w:num>
  <w:num w:numId="204">
    <w:abstractNumId w:val="197"/>
  </w:num>
  <w:num w:numId="205">
    <w:abstractNumId w:val="48"/>
  </w:num>
  <w:num w:numId="206">
    <w:abstractNumId w:val="183"/>
  </w:num>
  <w:num w:numId="207">
    <w:abstractNumId w:val="201"/>
  </w:num>
  <w:num w:numId="208">
    <w:abstractNumId w:val="212"/>
  </w:num>
  <w:num w:numId="209">
    <w:abstractNumId w:val="133"/>
  </w:num>
  <w:num w:numId="210">
    <w:abstractNumId w:val="5"/>
  </w:num>
  <w:num w:numId="211">
    <w:abstractNumId w:val="57"/>
  </w:num>
  <w:num w:numId="212">
    <w:abstractNumId w:val="39"/>
  </w:num>
  <w:num w:numId="213">
    <w:abstractNumId w:val="78"/>
  </w:num>
  <w:num w:numId="214">
    <w:abstractNumId w:val="106"/>
  </w:num>
  <w:num w:numId="215">
    <w:abstractNumId w:val="229"/>
  </w:num>
  <w:num w:numId="216">
    <w:abstractNumId w:val="134"/>
  </w:num>
  <w:num w:numId="217">
    <w:abstractNumId w:val="170"/>
  </w:num>
  <w:num w:numId="218">
    <w:abstractNumId w:val="80"/>
  </w:num>
  <w:num w:numId="219">
    <w:abstractNumId w:val="114"/>
  </w:num>
  <w:num w:numId="220">
    <w:abstractNumId w:val="97"/>
  </w:num>
  <w:num w:numId="221">
    <w:abstractNumId w:val="160"/>
  </w:num>
  <w:num w:numId="222">
    <w:abstractNumId w:val="33"/>
  </w:num>
  <w:num w:numId="223">
    <w:abstractNumId w:val="226"/>
  </w:num>
  <w:num w:numId="224">
    <w:abstractNumId w:val="115"/>
  </w:num>
  <w:num w:numId="225">
    <w:abstractNumId w:val="227"/>
  </w:num>
  <w:num w:numId="226">
    <w:abstractNumId w:val="84"/>
  </w:num>
  <w:num w:numId="227">
    <w:abstractNumId w:val="135"/>
  </w:num>
  <w:num w:numId="228">
    <w:abstractNumId w:val="17"/>
  </w:num>
  <w:num w:numId="229">
    <w:abstractNumId w:val="104"/>
  </w:num>
  <w:num w:numId="230">
    <w:abstractNumId w:val="4"/>
  </w:num>
  <w:num w:numId="231">
    <w:abstractNumId w:val="141"/>
  </w:num>
  <w:num w:numId="232">
    <w:abstractNumId w:val="222"/>
  </w:num>
  <w:num w:numId="233">
    <w:abstractNumId w:val="96"/>
  </w:num>
  <w:num w:numId="234">
    <w:abstractNumId w:val="71"/>
  </w:num>
  <w:num w:numId="235">
    <w:abstractNumId w:val="64"/>
  </w:num>
  <w:num w:numId="236">
    <w:abstractNumId w:val="195"/>
  </w:num>
  <w:num w:numId="237">
    <w:abstractNumId w:val="169"/>
  </w:num>
  <w:num w:numId="238">
    <w:abstractNumId w:val="122"/>
  </w:num>
  <w:num w:numId="239">
    <w:abstractNumId w:val="90"/>
  </w:num>
  <w:num w:numId="240">
    <w:abstractNumId w:val="38"/>
  </w:num>
  <w:num w:numId="241">
    <w:abstractNumId w:val="124"/>
  </w:num>
  <w:num w:numId="242">
    <w:abstractNumId w:val="136"/>
  </w:num>
  <w:num w:numId="243">
    <w:abstractNumId w:val="215"/>
  </w:num>
  <w:num w:numId="244">
    <w:abstractNumId w:val="208"/>
  </w:num>
  <w:num w:numId="245">
    <w:abstractNumId w:val="100"/>
  </w:num>
  <w:num w:numId="246">
    <w:abstractNumId w:val="150"/>
  </w:num>
  <w:num w:numId="247">
    <w:abstractNumId w:val="107"/>
  </w:num>
  <w:num w:numId="248">
    <w:abstractNumId w:val="47"/>
  </w:num>
  <w:num w:numId="249">
    <w:abstractNumId w:val="118"/>
  </w:num>
  <w:num w:numId="250">
    <w:abstractNumId w:val="24"/>
  </w:num>
  <w:num w:numId="251">
    <w:abstractNumId w:val="102"/>
  </w:num>
  <w:num w:numId="252">
    <w:abstractNumId w:val="58"/>
  </w:num>
  <w:num w:numId="253">
    <w:abstractNumId w:val="21"/>
  </w:num>
  <w:num w:numId="254">
    <w:abstractNumId w:val="29"/>
  </w:num>
  <w:num w:numId="255">
    <w:abstractNumId w:val="75"/>
  </w:num>
  <w:num w:numId="256">
    <w:abstractNumId w:val="200"/>
  </w:num>
  <w:num w:numId="257">
    <w:abstractNumId w:val="67"/>
  </w:num>
  <w:num w:numId="258">
    <w:abstractNumId w:val="101"/>
  </w:num>
  <w:num w:numId="259">
    <w:abstractNumId w:val="31"/>
  </w:num>
  <w:num w:numId="260">
    <w:abstractNumId w:val="92"/>
  </w:num>
  <w:num w:numId="261">
    <w:abstractNumId w:val="203"/>
  </w:num>
  <w:num w:numId="262">
    <w:abstractNumId w:val="51"/>
  </w:num>
  <w:num w:numId="263">
    <w:abstractNumId w:val="228"/>
  </w:num>
  <w:num w:numId="264">
    <w:abstractNumId w:val="66"/>
  </w:num>
  <w:num w:numId="265">
    <w:abstractNumId w:val="232"/>
  </w:num>
  <w:num w:numId="266">
    <w:abstractNumId w:val="117"/>
  </w:num>
  <w:num w:numId="267">
    <w:abstractNumId w:val="146"/>
  </w:num>
  <w:num w:numId="268">
    <w:abstractNumId w:val="1"/>
  </w:num>
  <w:num w:numId="269">
    <w:abstractNumId w:val="13"/>
  </w:num>
  <w:num w:numId="270">
    <w:abstractNumId w:val="192"/>
  </w:num>
  <w:num w:numId="271">
    <w:abstractNumId w:val="214"/>
  </w:num>
  <w:num w:numId="272">
    <w:abstractNumId w:val="139"/>
  </w:num>
  <w:num w:numId="273">
    <w:abstractNumId w:val="18"/>
  </w:num>
  <w:num w:numId="274">
    <w:abstractNumId w:val="69"/>
  </w:num>
  <w:num w:numId="275">
    <w:abstractNumId w:val="211"/>
  </w:num>
  <w:num w:numId="276">
    <w:abstractNumId w:val="109"/>
  </w:num>
  <w:num w:numId="277">
    <w:abstractNumId w:val="3"/>
  </w:num>
  <w:num w:numId="278">
    <w:abstractNumId w:val="152"/>
  </w:num>
  <w:num w:numId="279">
    <w:abstractNumId w:val="110"/>
  </w:num>
  <w:num w:numId="280">
    <w:abstractNumId w:val="233"/>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A"/>
    <w:rsid w:val="00003778"/>
    <w:rsid w:val="0001132A"/>
    <w:rsid w:val="00012ABC"/>
    <w:rsid w:val="00090294"/>
    <w:rsid w:val="000A1782"/>
    <w:rsid w:val="000B2E0B"/>
    <w:rsid w:val="00106B0B"/>
    <w:rsid w:val="00111FC2"/>
    <w:rsid w:val="00131FA6"/>
    <w:rsid w:val="00170AF5"/>
    <w:rsid w:val="001914EB"/>
    <w:rsid w:val="001B4CE9"/>
    <w:rsid w:val="001B4F6E"/>
    <w:rsid w:val="001B52C8"/>
    <w:rsid w:val="001F040C"/>
    <w:rsid w:val="00204AA4"/>
    <w:rsid w:val="00231144"/>
    <w:rsid w:val="00235716"/>
    <w:rsid w:val="00252A54"/>
    <w:rsid w:val="002561B0"/>
    <w:rsid w:val="00262EDB"/>
    <w:rsid w:val="00284C1C"/>
    <w:rsid w:val="002913DC"/>
    <w:rsid w:val="00293D4D"/>
    <w:rsid w:val="002A22A0"/>
    <w:rsid w:val="002C5022"/>
    <w:rsid w:val="002F0313"/>
    <w:rsid w:val="002F44BE"/>
    <w:rsid w:val="002F5DAD"/>
    <w:rsid w:val="00311C39"/>
    <w:rsid w:val="003202FA"/>
    <w:rsid w:val="00350D37"/>
    <w:rsid w:val="00357B74"/>
    <w:rsid w:val="0039388E"/>
    <w:rsid w:val="003B55EA"/>
    <w:rsid w:val="003B7E87"/>
    <w:rsid w:val="003F4748"/>
    <w:rsid w:val="00403BE1"/>
    <w:rsid w:val="00403EFB"/>
    <w:rsid w:val="00414D07"/>
    <w:rsid w:val="00427E94"/>
    <w:rsid w:val="00436682"/>
    <w:rsid w:val="00445907"/>
    <w:rsid w:val="00455BAC"/>
    <w:rsid w:val="00481DE5"/>
    <w:rsid w:val="004B0060"/>
    <w:rsid w:val="004C24AB"/>
    <w:rsid w:val="004D2D45"/>
    <w:rsid w:val="004E1F73"/>
    <w:rsid w:val="004E4BB5"/>
    <w:rsid w:val="005830BB"/>
    <w:rsid w:val="005875AF"/>
    <w:rsid w:val="00592297"/>
    <w:rsid w:val="005A2BE6"/>
    <w:rsid w:val="005B1F85"/>
    <w:rsid w:val="005C3E02"/>
    <w:rsid w:val="005D03A1"/>
    <w:rsid w:val="005E5B02"/>
    <w:rsid w:val="005F344D"/>
    <w:rsid w:val="00600766"/>
    <w:rsid w:val="006127C2"/>
    <w:rsid w:val="0069218B"/>
    <w:rsid w:val="006C1B78"/>
    <w:rsid w:val="006C214F"/>
    <w:rsid w:val="00705689"/>
    <w:rsid w:val="00742C1B"/>
    <w:rsid w:val="0077229F"/>
    <w:rsid w:val="007A07A6"/>
    <w:rsid w:val="007A1FB6"/>
    <w:rsid w:val="007F0649"/>
    <w:rsid w:val="00810F8F"/>
    <w:rsid w:val="00812656"/>
    <w:rsid w:val="00813748"/>
    <w:rsid w:val="008157A1"/>
    <w:rsid w:val="008437BF"/>
    <w:rsid w:val="00856569"/>
    <w:rsid w:val="0086695E"/>
    <w:rsid w:val="008715B0"/>
    <w:rsid w:val="008A3D77"/>
    <w:rsid w:val="008D4C0F"/>
    <w:rsid w:val="008F1098"/>
    <w:rsid w:val="0093109C"/>
    <w:rsid w:val="00953569"/>
    <w:rsid w:val="0096318C"/>
    <w:rsid w:val="00976B21"/>
    <w:rsid w:val="00981AC6"/>
    <w:rsid w:val="009931B4"/>
    <w:rsid w:val="009B3899"/>
    <w:rsid w:val="009D3D03"/>
    <w:rsid w:val="009E0E76"/>
    <w:rsid w:val="009F4AD2"/>
    <w:rsid w:val="009F6B5A"/>
    <w:rsid w:val="00A0537D"/>
    <w:rsid w:val="00A25482"/>
    <w:rsid w:val="00A338A6"/>
    <w:rsid w:val="00A4409D"/>
    <w:rsid w:val="00A46D45"/>
    <w:rsid w:val="00A67DEF"/>
    <w:rsid w:val="00A9051A"/>
    <w:rsid w:val="00A912BA"/>
    <w:rsid w:val="00AA48BE"/>
    <w:rsid w:val="00AA584A"/>
    <w:rsid w:val="00AB368B"/>
    <w:rsid w:val="00AC6E54"/>
    <w:rsid w:val="00AD3180"/>
    <w:rsid w:val="00AE415D"/>
    <w:rsid w:val="00B042A9"/>
    <w:rsid w:val="00B168C0"/>
    <w:rsid w:val="00B32619"/>
    <w:rsid w:val="00B515ED"/>
    <w:rsid w:val="00B7463A"/>
    <w:rsid w:val="00BC3199"/>
    <w:rsid w:val="00BD72D9"/>
    <w:rsid w:val="00C04F32"/>
    <w:rsid w:val="00C07425"/>
    <w:rsid w:val="00C232D1"/>
    <w:rsid w:val="00C43DE7"/>
    <w:rsid w:val="00C54F19"/>
    <w:rsid w:val="00C563B3"/>
    <w:rsid w:val="00C81E27"/>
    <w:rsid w:val="00C8330A"/>
    <w:rsid w:val="00CC555C"/>
    <w:rsid w:val="00CD7D69"/>
    <w:rsid w:val="00CF59D1"/>
    <w:rsid w:val="00CF74E5"/>
    <w:rsid w:val="00D136F5"/>
    <w:rsid w:val="00D95CC8"/>
    <w:rsid w:val="00D97751"/>
    <w:rsid w:val="00DA26C6"/>
    <w:rsid w:val="00DA4409"/>
    <w:rsid w:val="00DD1494"/>
    <w:rsid w:val="00DD16CF"/>
    <w:rsid w:val="00DE6228"/>
    <w:rsid w:val="00E31BB5"/>
    <w:rsid w:val="00E65D8B"/>
    <w:rsid w:val="00E73864"/>
    <w:rsid w:val="00EE2774"/>
    <w:rsid w:val="00EE4EEF"/>
    <w:rsid w:val="00EF75A1"/>
    <w:rsid w:val="00F47395"/>
    <w:rsid w:val="00F55DB5"/>
    <w:rsid w:val="00F80454"/>
    <w:rsid w:val="00F81F13"/>
    <w:rsid w:val="00FA010E"/>
    <w:rsid w:val="00FB09CB"/>
    <w:rsid w:val="00FB2BDC"/>
    <w:rsid w:val="00FD02C2"/>
    <w:rsid w:val="00FE0763"/>
    <w:rsid w:val="00FE5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4911374"/>
  <w15:chartTrackingRefBased/>
  <w15:docId w15:val="{EB42ED39-C71C-48CB-8B27-7751BE12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4C1C"/>
  </w:style>
  <w:style w:type="paragraph" w:styleId="Nadpis1">
    <w:name w:val="heading 1"/>
    <w:basedOn w:val="Normln"/>
    <w:next w:val="Normln"/>
    <w:link w:val="Nadpis1Char"/>
    <w:autoRedefine/>
    <w:qFormat/>
    <w:rsid w:val="00BD72D9"/>
    <w:pPr>
      <w:keepNext/>
      <w:pageBreakBefore/>
      <w:numPr>
        <w:numId w:val="3"/>
      </w:numPr>
      <w:spacing w:after="120" w:line="240" w:lineRule="auto"/>
      <w:jc w:val="center"/>
      <w:outlineLvl w:val="0"/>
    </w:pPr>
    <w:rPr>
      <w:rFonts w:ascii="Arial" w:eastAsia="Times New Roman" w:hAnsi="Arial" w:cs="Arial"/>
      <w:caps/>
      <w:kern w:val="32"/>
      <w:sz w:val="40"/>
      <w:szCs w:val="20"/>
    </w:rPr>
  </w:style>
  <w:style w:type="paragraph" w:styleId="Nadpis2">
    <w:name w:val="heading 2"/>
    <w:basedOn w:val="Normln"/>
    <w:next w:val="Normln"/>
    <w:link w:val="Nadpis2Char"/>
    <w:autoRedefine/>
    <w:qFormat/>
    <w:rsid w:val="00BD72D9"/>
    <w:pPr>
      <w:keepNext/>
      <w:numPr>
        <w:ilvl w:val="1"/>
        <w:numId w:val="3"/>
      </w:numPr>
      <w:spacing w:before="240" w:after="120" w:line="240" w:lineRule="auto"/>
      <w:outlineLvl w:val="1"/>
    </w:pPr>
    <w:rPr>
      <w:rFonts w:ascii="Arial" w:eastAsia="Times New Roman" w:hAnsi="Arial" w:cs="Arial"/>
      <w:sz w:val="32"/>
      <w:szCs w:val="20"/>
    </w:rPr>
  </w:style>
  <w:style w:type="paragraph" w:styleId="Nadpis3">
    <w:name w:val="heading 3"/>
    <w:basedOn w:val="Normln"/>
    <w:next w:val="Normln"/>
    <w:link w:val="Nadpis3Char"/>
    <w:unhideWhenUsed/>
    <w:qFormat/>
    <w:rsid w:val="00742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nhideWhenUsed/>
    <w:qFormat/>
    <w:rsid w:val="00742C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Standard"/>
    <w:link w:val="Nadpis5Char"/>
    <w:rsid w:val="00742C1B"/>
    <w:pPr>
      <w:keepNext/>
      <w:keepLines/>
      <w:suppressAutoHyphens/>
      <w:autoSpaceDN w:val="0"/>
      <w:spacing w:before="240" w:after="80" w:line="240" w:lineRule="auto"/>
      <w:textAlignment w:val="baseline"/>
      <w:outlineLvl w:val="4"/>
    </w:pPr>
    <w:rPr>
      <w:rFonts w:ascii="Arial" w:eastAsia="Arial" w:hAnsi="Arial" w:cs="Arial"/>
      <w:color w:val="666666"/>
      <w:lang w:eastAsia="zh-CN" w:bidi="hi-IN"/>
    </w:rPr>
  </w:style>
  <w:style w:type="paragraph" w:styleId="Nadpis6">
    <w:name w:val="heading 6"/>
    <w:basedOn w:val="Normln"/>
    <w:next w:val="Standard"/>
    <w:link w:val="Nadpis6Char"/>
    <w:rsid w:val="00742C1B"/>
    <w:pPr>
      <w:keepNext/>
      <w:keepLines/>
      <w:suppressAutoHyphens/>
      <w:autoSpaceDN w:val="0"/>
      <w:spacing w:before="240" w:after="80" w:line="240" w:lineRule="auto"/>
      <w:textAlignment w:val="baseline"/>
      <w:outlineLvl w:val="5"/>
    </w:pPr>
    <w:rPr>
      <w:rFonts w:ascii="Arial" w:eastAsia="Arial" w:hAnsi="Arial" w:cs="Arial"/>
      <w:i/>
      <w:color w:val="666666"/>
      <w:lang w:eastAsia="zh-CN" w:bidi="hi-IN"/>
    </w:rPr>
  </w:style>
  <w:style w:type="paragraph" w:styleId="Nadpis7">
    <w:name w:val="heading 7"/>
    <w:basedOn w:val="Normln"/>
    <w:next w:val="Normln"/>
    <w:link w:val="Nadpis7Char"/>
    <w:qFormat/>
    <w:rsid w:val="00BD72D9"/>
    <w:pPr>
      <w:numPr>
        <w:ilvl w:val="6"/>
        <w:numId w:val="3"/>
      </w:numPr>
      <w:spacing w:before="240" w:after="60" w:line="240" w:lineRule="auto"/>
      <w:outlineLvl w:val="6"/>
    </w:pPr>
    <w:rPr>
      <w:rFonts w:ascii="Arial" w:eastAsia="Times New Roman" w:hAnsi="Arial" w:cs="Arial"/>
      <w:b/>
      <w:sz w:val="20"/>
      <w:szCs w:val="20"/>
    </w:rPr>
  </w:style>
  <w:style w:type="paragraph" w:styleId="Nadpis8">
    <w:name w:val="heading 8"/>
    <w:basedOn w:val="Normln"/>
    <w:next w:val="Normln"/>
    <w:link w:val="Nadpis8Char"/>
    <w:qFormat/>
    <w:rsid w:val="00BD72D9"/>
    <w:pPr>
      <w:numPr>
        <w:ilvl w:val="7"/>
        <w:numId w:val="3"/>
      </w:numPr>
      <w:spacing w:before="240" w:after="60" w:line="240" w:lineRule="auto"/>
      <w:outlineLvl w:val="7"/>
    </w:pPr>
    <w:rPr>
      <w:rFonts w:ascii="Arial" w:eastAsia="Times New Roman" w:hAnsi="Arial" w:cs="Arial"/>
      <w:b/>
      <w:i/>
      <w:sz w:val="20"/>
      <w:szCs w:val="20"/>
    </w:rPr>
  </w:style>
  <w:style w:type="paragraph" w:styleId="Nadpis9">
    <w:name w:val="heading 9"/>
    <w:basedOn w:val="Normln"/>
    <w:next w:val="Normln"/>
    <w:link w:val="Nadpis9Char"/>
    <w:qFormat/>
    <w:rsid w:val="00BD72D9"/>
    <w:pPr>
      <w:keepNext/>
      <w:numPr>
        <w:ilvl w:val="8"/>
        <w:numId w:val="3"/>
      </w:numPr>
      <w:spacing w:after="0" w:line="240" w:lineRule="auto"/>
      <w:outlineLvl w:val="8"/>
    </w:pPr>
    <w:rPr>
      <w:rFonts w:ascii="Arial" w:eastAsia="Times New Roman"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202F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202FA"/>
    <w:rPr>
      <w:rFonts w:eastAsiaTheme="minorEastAsia"/>
      <w:lang w:eastAsia="cs-CZ"/>
    </w:rPr>
  </w:style>
  <w:style w:type="paragraph" w:styleId="Zhlav">
    <w:name w:val="header"/>
    <w:basedOn w:val="Normln"/>
    <w:link w:val="ZhlavChar"/>
    <w:unhideWhenUsed/>
    <w:rsid w:val="003202FA"/>
    <w:pPr>
      <w:tabs>
        <w:tab w:val="center" w:pos="4536"/>
        <w:tab w:val="right" w:pos="9072"/>
      </w:tabs>
      <w:spacing w:after="0" w:line="240" w:lineRule="auto"/>
    </w:pPr>
  </w:style>
  <w:style w:type="character" w:customStyle="1" w:styleId="ZhlavChar">
    <w:name w:val="Záhlaví Char"/>
    <w:basedOn w:val="Standardnpsmoodstavce"/>
    <w:link w:val="Zhlav"/>
    <w:rsid w:val="003202FA"/>
  </w:style>
  <w:style w:type="paragraph" w:styleId="Zpat">
    <w:name w:val="footer"/>
    <w:basedOn w:val="Normln"/>
    <w:link w:val="ZpatChar"/>
    <w:unhideWhenUsed/>
    <w:rsid w:val="003202F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02FA"/>
  </w:style>
  <w:style w:type="paragraph" w:styleId="Odstavecseseznamem">
    <w:name w:val="List Paragraph"/>
    <w:basedOn w:val="Normln"/>
    <w:uiPriority w:val="34"/>
    <w:qFormat/>
    <w:rsid w:val="004C24AB"/>
    <w:pPr>
      <w:ind w:left="720"/>
      <w:contextualSpacing/>
    </w:pPr>
  </w:style>
  <w:style w:type="character" w:styleId="Hypertextovodkaz">
    <w:name w:val="Hyperlink"/>
    <w:basedOn w:val="Standardnpsmoodstavce"/>
    <w:uiPriority w:val="99"/>
    <w:unhideWhenUsed/>
    <w:rsid w:val="00262EDB"/>
    <w:rPr>
      <w:color w:val="0563C1" w:themeColor="hyperlink"/>
      <w:u w:val="single"/>
    </w:rPr>
  </w:style>
  <w:style w:type="paragraph" w:customStyle="1" w:styleId="Default">
    <w:name w:val="Default"/>
    <w:rsid w:val="00C07425"/>
    <w:pPr>
      <w:autoSpaceDE w:val="0"/>
      <w:autoSpaceDN w:val="0"/>
      <w:adjustRightInd w:val="0"/>
      <w:spacing w:after="0" w:line="240" w:lineRule="auto"/>
    </w:pPr>
    <w:rPr>
      <w:rFonts w:ascii="Calibri" w:hAnsi="Calibri" w:cs="Calibri"/>
      <w:color w:val="000000"/>
      <w:sz w:val="24"/>
      <w:szCs w:val="24"/>
    </w:rPr>
  </w:style>
  <w:style w:type="paragraph" w:customStyle="1" w:styleId="Odrazky">
    <w:name w:val="Odrazky"/>
    <w:basedOn w:val="Normln"/>
    <w:autoRedefine/>
    <w:rsid w:val="00B32619"/>
    <w:pPr>
      <w:numPr>
        <w:numId w:val="2"/>
      </w:numPr>
      <w:tabs>
        <w:tab w:val="left" w:pos="189"/>
        <w:tab w:val="num" w:pos="360"/>
      </w:tabs>
      <w:spacing w:after="0" w:line="240" w:lineRule="auto"/>
      <w:ind w:left="360"/>
      <w:jc w:val="both"/>
    </w:pPr>
    <w:rPr>
      <w:rFonts w:ascii="Arial" w:eastAsia="Times New Roman" w:hAnsi="Arial" w:cs="Arial"/>
      <w:b/>
      <w:sz w:val="20"/>
      <w:szCs w:val="20"/>
    </w:rPr>
  </w:style>
  <w:style w:type="paragraph" w:styleId="Prosttext">
    <w:name w:val="Plain Text"/>
    <w:basedOn w:val="Normln"/>
    <w:link w:val="ProsttextChar"/>
    <w:rsid w:val="00B32619"/>
    <w:pPr>
      <w:spacing w:after="0" w:line="360" w:lineRule="auto"/>
    </w:pPr>
    <w:rPr>
      <w:rFonts w:ascii="Courier New" w:eastAsia="Times New Roman" w:hAnsi="Courier New" w:cs="Arial"/>
      <w:b/>
      <w:sz w:val="20"/>
      <w:szCs w:val="20"/>
    </w:rPr>
  </w:style>
  <w:style w:type="character" w:customStyle="1" w:styleId="ProsttextChar">
    <w:name w:val="Prostý text Char"/>
    <w:basedOn w:val="Standardnpsmoodstavce"/>
    <w:link w:val="Prosttext"/>
    <w:rsid w:val="00B32619"/>
    <w:rPr>
      <w:rFonts w:ascii="Courier New" w:eastAsia="Times New Roman" w:hAnsi="Courier New" w:cs="Arial"/>
      <w:b/>
      <w:sz w:val="20"/>
      <w:szCs w:val="20"/>
    </w:rPr>
  </w:style>
  <w:style w:type="paragraph" w:customStyle="1" w:styleId="Tabnad1">
    <w:name w:val="Tabnad1"/>
    <w:basedOn w:val="Normln"/>
    <w:rsid w:val="00C232D1"/>
    <w:pPr>
      <w:spacing w:after="0" w:line="240" w:lineRule="auto"/>
      <w:jc w:val="center"/>
    </w:pPr>
    <w:rPr>
      <w:rFonts w:ascii="Arial" w:eastAsia="Times New Roman" w:hAnsi="Arial" w:cs="Arial"/>
      <w:sz w:val="28"/>
      <w:szCs w:val="20"/>
    </w:rPr>
  </w:style>
  <w:style w:type="character" w:customStyle="1" w:styleId="Nadpis1Char">
    <w:name w:val="Nadpis 1 Char"/>
    <w:basedOn w:val="Standardnpsmoodstavce"/>
    <w:link w:val="Nadpis1"/>
    <w:rsid w:val="00BD72D9"/>
    <w:rPr>
      <w:rFonts w:ascii="Arial" w:eastAsia="Times New Roman" w:hAnsi="Arial" w:cs="Arial"/>
      <w:caps/>
      <w:kern w:val="32"/>
      <w:sz w:val="40"/>
      <w:szCs w:val="20"/>
    </w:rPr>
  </w:style>
  <w:style w:type="character" w:customStyle="1" w:styleId="Nadpis2Char">
    <w:name w:val="Nadpis 2 Char"/>
    <w:basedOn w:val="Standardnpsmoodstavce"/>
    <w:link w:val="Nadpis2"/>
    <w:rsid w:val="00BD72D9"/>
    <w:rPr>
      <w:rFonts w:ascii="Arial" w:eastAsia="Times New Roman" w:hAnsi="Arial" w:cs="Arial"/>
      <w:sz w:val="32"/>
      <w:szCs w:val="20"/>
    </w:rPr>
  </w:style>
  <w:style w:type="character" w:customStyle="1" w:styleId="Nadpis7Char">
    <w:name w:val="Nadpis 7 Char"/>
    <w:basedOn w:val="Standardnpsmoodstavce"/>
    <w:link w:val="Nadpis7"/>
    <w:rsid w:val="00BD72D9"/>
    <w:rPr>
      <w:rFonts w:ascii="Arial" w:eastAsia="Times New Roman" w:hAnsi="Arial" w:cs="Arial"/>
      <w:b/>
      <w:sz w:val="20"/>
      <w:szCs w:val="20"/>
    </w:rPr>
  </w:style>
  <w:style w:type="character" w:customStyle="1" w:styleId="Nadpis8Char">
    <w:name w:val="Nadpis 8 Char"/>
    <w:basedOn w:val="Standardnpsmoodstavce"/>
    <w:link w:val="Nadpis8"/>
    <w:rsid w:val="00BD72D9"/>
    <w:rPr>
      <w:rFonts w:ascii="Arial" w:eastAsia="Times New Roman" w:hAnsi="Arial" w:cs="Arial"/>
      <w:b/>
      <w:i/>
      <w:sz w:val="20"/>
      <w:szCs w:val="20"/>
    </w:rPr>
  </w:style>
  <w:style w:type="character" w:customStyle="1" w:styleId="Nadpis9Char">
    <w:name w:val="Nadpis 9 Char"/>
    <w:basedOn w:val="Standardnpsmoodstavce"/>
    <w:link w:val="Nadpis9"/>
    <w:rsid w:val="00BD72D9"/>
    <w:rPr>
      <w:rFonts w:ascii="Arial" w:eastAsia="Times New Roman" w:hAnsi="Arial" w:cs="Arial"/>
      <w:sz w:val="20"/>
      <w:szCs w:val="20"/>
    </w:rPr>
  </w:style>
  <w:style w:type="paragraph" w:customStyle="1" w:styleId="Nadpis21">
    <w:name w:val="Nadpis 21"/>
    <w:basedOn w:val="Normln"/>
    <w:next w:val="Normln"/>
    <w:autoRedefine/>
    <w:rsid w:val="00BD72D9"/>
    <w:pPr>
      <w:numPr>
        <w:ilvl w:val="2"/>
        <w:numId w:val="3"/>
      </w:numPr>
      <w:pBdr>
        <w:bottom w:val="single" w:sz="4" w:space="1" w:color="auto"/>
      </w:pBdr>
      <w:spacing w:after="0" w:line="240" w:lineRule="auto"/>
      <w:outlineLvl w:val="2"/>
    </w:pPr>
    <w:rPr>
      <w:rFonts w:ascii="Arial" w:eastAsia="Times New Roman" w:hAnsi="Arial" w:cs="Arial"/>
      <w:sz w:val="28"/>
      <w:szCs w:val="20"/>
    </w:rPr>
  </w:style>
  <w:style w:type="paragraph" w:customStyle="1" w:styleId="Tabnad2">
    <w:name w:val="Tabnad2"/>
    <w:basedOn w:val="Tabnad1"/>
    <w:rsid w:val="002C5022"/>
    <w:pPr>
      <w:spacing w:before="240"/>
    </w:pPr>
    <w:rPr>
      <w:sz w:val="24"/>
    </w:rPr>
  </w:style>
  <w:style w:type="paragraph" w:customStyle="1" w:styleId="Tabulkatext">
    <w:name w:val="Tabulka text"/>
    <w:basedOn w:val="Normln"/>
    <w:rsid w:val="002C5022"/>
    <w:pPr>
      <w:spacing w:after="0" w:line="240" w:lineRule="auto"/>
    </w:pPr>
    <w:rPr>
      <w:rFonts w:ascii="Arial" w:eastAsia="Times New Roman" w:hAnsi="Arial" w:cs="Arial"/>
      <w:b/>
      <w:sz w:val="20"/>
      <w:szCs w:val="20"/>
    </w:rPr>
  </w:style>
  <w:style w:type="paragraph" w:styleId="Nzev">
    <w:name w:val="Title"/>
    <w:basedOn w:val="Normln"/>
    <w:link w:val="NzevChar"/>
    <w:autoRedefine/>
    <w:qFormat/>
    <w:rsid w:val="00AA584A"/>
    <w:pPr>
      <w:spacing w:after="0" w:line="276" w:lineRule="auto"/>
      <w:jc w:val="both"/>
    </w:pPr>
    <w:rPr>
      <w:rFonts w:eastAsia="Times New Roman" w:cstheme="minorHAnsi"/>
      <w:b/>
      <w:sz w:val="24"/>
      <w:szCs w:val="24"/>
    </w:rPr>
  </w:style>
  <w:style w:type="character" w:customStyle="1" w:styleId="NzevChar">
    <w:name w:val="Název Char"/>
    <w:basedOn w:val="Standardnpsmoodstavce"/>
    <w:link w:val="Nzev"/>
    <w:rsid w:val="00AA584A"/>
    <w:rPr>
      <w:rFonts w:eastAsia="Times New Roman" w:cstheme="minorHAnsi"/>
      <w:b/>
      <w:sz w:val="24"/>
      <w:szCs w:val="24"/>
    </w:rPr>
  </w:style>
  <w:style w:type="character" w:customStyle="1" w:styleId="Nadpis3Char">
    <w:name w:val="Nadpis 3 Char"/>
    <w:basedOn w:val="Standardnpsmoodstavce"/>
    <w:link w:val="Nadpis3"/>
    <w:uiPriority w:val="9"/>
    <w:semiHidden/>
    <w:rsid w:val="00742C1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42C1B"/>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742C1B"/>
    <w:rPr>
      <w:rFonts w:ascii="Arial" w:eastAsia="Arial" w:hAnsi="Arial" w:cs="Arial"/>
      <w:color w:val="666666"/>
      <w:lang w:eastAsia="zh-CN" w:bidi="hi-IN"/>
    </w:rPr>
  </w:style>
  <w:style w:type="character" w:customStyle="1" w:styleId="Nadpis6Char">
    <w:name w:val="Nadpis 6 Char"/>
    <w:basedOn w:val="Standardnpsmoodstavce"/>
    <w:link w:val="Nadpis6"/>
    <w:rsid w:val="00742C1B"/>
    <w:rPr>
      <w:rFonts w:ascii="Arial" w:eastAsia="Arial" w:hAnsi="Arial" w:cs="Arial"/>
      <w:i/>
      <w:color w:val="666666"/>
      <w:lang w:eastAsia="zh-CN" w:bidi="hi-IN"/>
    </w:rPr>
  </w:style>
  <w:style w:type="numbering" w:customStyle="1" w:styleId="Bezseznamu1">
    <w:name w:val="Bez seznamu1"/>
    <w:next w:val="Bezseznamu"/>
    <w:uiPriority w:val="99"/>
    <w:semiHidden/>
    <w:unhideWhenUsed/>
    <w:rsid w:val="00742C1B"/>
  </w:style>
  <w:style w:type="paragraph" w:customStyle="1" w:styleId="Standard">
    <w:name w:val="Standard"/>
    <w:rsid w:val="00742C1B"/>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Heading">
    <w:name w:val="Heading"/>
    <w:basedOn w:val="Standard"/>
    <w:next w:val="Textbody"/>
    <w:rsid w:val="00742C1B"/>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742C1B"/>
    <w:pPr>
      <w:spacing w:after="140"/>
    </w:pPr>
  </w:style>
  <w:style w:type="paragraph" w:styleId="Seznam">
    <w:name w:val="List"/>
    <w:basedOn w:val="Textbody"/>
    <w:rsid w:val="00742C1B"/>
    <w:rPr>
      <w:sz w:val="24"/>
    </w:rPr>
  </w:style>
  <w:style w:type="paragraph" w:styleId="Titulek">
    <w:name w:val="caption"/>
    <w:basedOn w:val="Standard"/>
    <w:rsid w:val="00742C1B"/>
    <w:pPr>
      <w:suppressLineNumbers/>
      <w:spacing w:before="120" w:after="120"/>
    </w:pPr>
    <w:rPr>
      <w:i/>
      <w:iCs/>
      <w:sz w:val="24"/>
      <w:szCs w:val="24"/>
    </w:rPr>
  </w:style>
  <w:style w:type="paragraph" w:customStyle="1" w:styleId="Index">
    <w:name w:val="Index"/>
    <w:basedOn w:val="Standard"/>
    <w:rsid w:val="00742C1B"/>
    <w:pPr>
      <w:suppressLineNumbers/>
    </w:pPr>
    <w:rPr>
      <w:sz w:val="24"/>
    </w:rPr>
  </w:style>
  <w:style w:type="paragraph" w:styleId="Podnadpis">
    <w:name w:val="Subtitle"/>
    <w:basedOn w:val="Normln"/>
    <w:next w:val="Standard"/>
    <w:link w:val="PodnadpisChar"/>
    <w:rsid w:val="00742C1B"/>
    <w:pPr>
      <w:keepNext/>
      <w:keepLines/>
      <w:suppressAutoHyphens/>
      <w:autoSpaceDN w:val="0"/>
      <w:spacing w:after="320" w:line="240" w:lineRule="auto"/>
      <w:textAlignment w:val="baseline"/>
    </w:pPr>
    <w:rPr>
      <w:rFonts w:ascii="Arial" w:eastAsia="Arial" w:hAnsi="Arial" w:cs="Arial"/>
      <w:color w:val="666666"/>
      <w:sz w:val="30"/>
      <w:szCs w:val="30"/>
      <w:lang w:eastAsia="zh-CN" w:bidi="hi-IN"/>
    </w:rPr>
  </w:style>
  <w:style w:type="character" w:customStyle="1" w:styleId="PodnadpisChar">
    <w:name w:val="Podnadpis Char"/>
    <w:basedOn w:val="Standardnpsmoodstavce"/>
    <w:link w:val="Podnadpis"/>
    <w:rsid w:val="00742C1B"/>
    <w:rPr>
      <w:rFonts w:ascii="Arial" w:eastAsia="Arial" w:hAnsi="Arial" w:cs="Arial"/>
      <w:color w:val="666666"/>
      <w:sz w:val="30"/>
      <w:szCs w:val="30"/>
      <w:lang w:eastAsia="zh-CN" w:bidi="hi-IN"/>
    </w:rPr>
  </w:style>
  <w:style w:type="paragraph" w:customStyle="1" w:styleId="HeaderandFooter">
    <w:name w:val="Header and Footer"/>
    <w:basedOn w:val="Standard"/>
    <w:rsid w:val="00742C1B"/>
    <w:pPr>
      <w:suppressLineNumbers/>
      <w:tabs>
        <w:tab w:val="center" w:pos="4819"/>
        <w:tab w:val="right" w:pos="9638"/>
      </w:tabs>
    </w:pPr>
  </w:style>
  <w:style w:type="paragraph" w:customStyle="1" w:styleId="TableContents">
    <w:name w:val="Table Contents"/>
    <w:basedOn w:val="Standard"/>
    <w:rsid w:val="00742C1B"/>
    <w:pPr>
      <w:suppressLineNumbers/>
    </w:pPr>
  </w:style>
  <w:style w:type="paragraph" w:customStyle="1" w:styleId="Normlntabulka1">
    <w:name w:val="Normální tabulka1"/>
    <w:rsid w:val="00742C1B"/>
    <w:pPr>
      <w:suppressAutoHyphens/>
      <w:autoSpaceDN w:val="0"/>
      <w:spacing w:after="0" w:line="240" w:lineRule="auto"/>
    </w:pPr>
    <w:rPr>
      <w:rFonts w:ascii="Times New Roman" w:eastAsia="Times New Roman" w:hAnsi="Times New Roman" w:cs="Times New Roman"/>
      <w:lang w:val="en-US"/>
    </w:rPr>
  </w:style>
  <w:style w:type="paragraph" w:customStyle="1" w:styleId="TableHeading">
    <w:name w:val="Table Heading"/>
    <w:basedOn w:val="TableContents"/>
    <w:rsid w:val="00742C1B"/>
    <w:pPr>
      <w:jc w:val="center"/>
    </w:pPr>
    <w:rPr>
      <w:b/>
      <w:bCs/>
    </w:rPr>
  </w:style>
  <w:style w:type="character" w:customStyle="1" w:styleId="ListLabel1">
    <w:name w:val="ListLabel 1"/>
    <w:rsid w:val="00742C1B"/>
    <w:rPr>
      <w:u w:val="none"/>
    </w:rPr>
  </w:style>
  <w:style w:type="character" w:customStyle="1" w:styleId="ListLabel2">
    <w:name w:val="ListLabel 2"/>
    <w:rsid w:val="00742C1B"/>
    <w:rPr>
      <w:u w:val="none"/>
    </w:rPr>
  </w:style>
  <w:style w:type="character" w:customStyle="1" w:styleId="ListLabel3">
    <w:name w:val="ListLabel 3"/>
    <w:rsid w:val="00742C1B"/>
    <w:rPr>
      <w:u w:val="none"/>
    </w:rPr>
  </w:style>
  <w:style w:type="character" w:customStyle="1" w:styleId="ListLabel4">
    <w:name w:val="ListLabel 4"/>
    <w:rsid w:val="00742C1B"/>
    <w:rPr>
      <w:u w:val="none"/>
    </w:rPr>
  </w:style>
  <w:style w:type="character" w:customStyle="1" w:styleId="ListLabel5">
    <w:name w:val="ListLabel 5"/>
    <w:rsid w:val="00742C1B"/>
    <w:rPr>
      <w:u w:val="none"/>
    </w:rPr>
  </w:style>
  <w:style w:type="character" w:customStyle="1" w:styleId="ListLabel6">
    <w:name w:val="ListLabel 6"/>
    <w:rsid w:val="00742C1B"/>
    <w:rPr>
      <w:u w:val="none"/>
    </w:rPr>
  </w:style>
  <w:style w:type="character" w:customStyle="1" w:styleId="ListLabel7">
    <w:name w:val="ListLabel 7"/>
    <w:rsid w:val="00742C1B"/>
    <w:rPr>
      <w:u w:val="none"/>
    </w:rPr>
  </w:style>
  <w:style w:type="character" w:customStyle="1" w:styleId="ListLabel8">
    <w:name w:val="ListLabel 8"/>
    <w:rsid w:val="00742C1B"/>
    <w:rPr>
      <w:u w:val="none"/>
    </w:rPr>
  </w:style>
  <w:style w:type="character" w:customStyle="1" w:styleId="ListLabel9">
    <w:name w:val="ListLabel 9"/>
    <w:rsid w:val="00742C1B"/>
    <w:rPr>
      <w:u w:val="none"/>
    </w:rPr>
  </w:style>
  <w:style w:type="character" w:customStyle="1" w:styleId="ListLabel10">
    <w:name w:val="ListLabel 10"/>
    <w:rsid w:val="00742C1B"/>
    <w:rPr>
      <w:u w:val="none"/>
    </w:rPr>
  </w:style>
  <w:style w:type="character" w:customStyle="1" w:styleId="ListLabel11">
    <w:name w:val="ListLabel 11"/>
    <w:rsid w:val="00742C1B"/>
    <w:rPr>
      <w:u w:val="none"/>
    </w:rPr>
  </w:style>
  <w:style w:type="character" w:customStyle="1" w:styleId="ListLabel12">
    <w:name w:val="ListLabel 12"/>
    <w:rsid w:val="00742C1B"/>
    <w:rPr>
      <w:u w:val="none"/>
    </w:rPr>
  </w:style>
  <w:style w:type="character" w:customStyle="1" w:styleId="ListLabel13">
    <w:name w:val="ListLabel 13"/>
    <w:rsid w:val="00742C1B"/>
    <w:rPr>
      <w:u w:val="none"/>
    </w:rPr>
  </w:style>
  <w:style w:type="character" w:customStyle="1" w:styleId="ListLabel14">
    <w:name w:val="ListLabel 14"/>
    <w:rsid w:val="00742C1B"/>
    <w:rPr>
      <w:u w:val="none"/>
    </w:rPr>
  </w:style>
  <w:style w:type="character" w:customStyle="1" w:styleId="ListLabel15">
    <w:name w:val="ListLabel 15"/>
    <w:rsid w:val="00742C1B"/>
    <w:rPr>
      <w:u w:val="none"/>
    </w:rPr>
  </w:style>
  <w:style w:type="character" w:customStyle="1" w:styleId="ListLabel16">
    <w:name w:val="ListLabel 16"/>
    <w:rsid w:val="00742C1B"/>
    <w:rPr>
      <w:u w:val="none"/>
    </w:rPr>
  </w:style>
  <w:style w:type="character" w:customStyle="1" w:styleId="ListLabel17">
    <w:name w:val="ListLabel 17"/>
    <w:rsid w:val="00742C1B"/>
    <w:rPr>
      <w:u w:val="none"/>
    </w:rPr>
  </w:style>
  <w:style w:type="character" w:customStyle="1" w:styleId="ListLabel18">
    <w:name w:val="ListLabel 18"/>
    <w:rsid w:val="00742C1B"/>
    <w:rPr>
      <w:u w:val="none"/>
    </w:rPr>
  </w:style>
  <w:style w:type="character" w:customStyle="1" w:styleId="ListLabel19">
    <w:name w:val="ListLabel 19"/>
    <w:rsid w:val="00742C1B"/>
    <w:rPr>
      <w:u w:val="none"/>
    </w:rPr>
  </w:style>
  <w:style w:type="character" w:customStyle="1" w:styleId="ListLabel20">
    <w:name w:val="ListLabel 20"/>
    <w:rsid w:val="00742C1B"/>
    <w:rPr>
      <w:u w:val="none"/>
    </w:rPr>
  </w:style>
  <w:style w:type="character" w:customStyle="1" w:styleId="ListLabel21">
    <w:name w:val="ListLabel 21"/>
    <w:rsid w:val="00742C1B"/>
    <w:rPr>
      <w:u w:val="none"/>
    </w:rPr>
  </w:style>
  <w:style w:type="character" w:customStyle="1" w:styleId="ListLabel22">
    <w:name w:val="ListLabel 22"/>
    <w:rsid w:val="00742C1B"/>
    <w:rPr>
      <w:u w:val="none"/>
    </w:rPr>
  </w:style>
  <w:style w:type="character" w:customStyle="1" w:styleId="ListLabel23">
    <w:name w:val="ListLabel 23"/>
    <w:rsid w:val="00742C1B"/>
    <w:rPr>
      <w:u w:val="none"/>
    </w:rPr>
  </w:style>
  <w:style w:type="character" w:customStyle="1" w:styleId="ListLabel24">
    <w:name w:val="ListLabel 24"/>
    <w:rsid w:val="00742C1B"/>
    <w:rPr>
      <w:u w:val="none"/>
    </w:rPr>
  </w:style>
  <w:style w:type="character" w:customStyle="1" w:styleId="ListLabel25">
    <w:name w:val="ListLabel 25"/>
    <w:rsid w:val="00742C1B"/>
    <w:rPr>
      <w:u w:val="none"/>
    </w:rPr>
  </w:style>
  <w:style w:type="character" w:customStyle="1" w:styleId="ListLabel26">
    <w:name w:val="ListLabel 26"/>
    <w:rsid w:val="00742C1B"/>
    <w:rPr>
      <w:u w:val="none"/>
    </w:rPr>
  </w:style>
  <w:style w:type="character" w:customStyle="1" w:styleId="ListLabel27">
    <w:name w:val="ListLabel 27"/>
    <w:rsid w:val="00742C1B"/>
    <w:rPr>
      <w:u w:val="none"/>
    </w:rPr>
  </w:style>
  <w:style w:type="character" w:customStyle="1" w:styleId="ListLabel28">
    <w:name w:val="ListLabel 28"/>
    <w:rsid w:val="00742C1B"/>
    <w:rPr>
      <w:u w:val="none"/>
    </w:rPr>
  </w:style>
  <w:style w:type="character" w:customStyle="1" w:styleId="ListLabel29">
    <w:name w:val="ListLabel 29"/>
    <w:rsid w:val="00742C1B"/>
    <w:rPr>
      <w:u w:val="none"/>
    </w:rPr>
  </w:style>
  <w:style w:type="character" w:customStyle="1" w:styleId="ListLabel30">
    <w:name w:val="ListLabel 30"/>
    <w:rsid w:val="00742C1B"/>
    <w:rPr>
      <w:u w:val="none"/>
    </w:rPr>
  </w:style>
  <w:style w:type="character" w:customStyle="1" w:styleId="ListLabel31">
    <w:name w:val="ListLabel 31"/>
    <w:rsid w:val="00742C1B"/>
    <w:rPr>
      <w:u w:val="none"/>
    </w:rPr>
  </w:style>
  <w:style w:type="character" w:customStyle="1" w:styleId="ListLabel32">
    <w:name w:val="ListLabel 32"/>
    <w:rsid w:val="00742C1B"/>
    <w:rPr>
      <w:u w:val="none"/>
    </w:rPr>
  </w:style>
  <w:style w:type="character" w:customStyle="1" w:styleId="ListLabel33">
    <w:name w:val="ListLabel 33"/>
    <w:rsid w:val="00742C1B"/>
    <w:rPr>
      <w:u w:val="none"/>
    </w:rPr>
  </w:style>
  <w:style w:type="character" w:customStyle="1" w:styleId="ListLabel34">
    <w:name w:val="ListLabel 34"/>
    <w:rsid w:val="00742C1B"/>
    <w:rPr>
      <w:u w:val="none"/>
    </w:rPr>
  </w:style>
  <w:style w:type="character" w:customStyle="1" w:styleId="ListLabel35">
    <w:name w:val="ListLabel 35"/>
    <w:rsid w:val="00742C1B"/>
    <w:rPr>
      <w:u w:val="none"/>
    </w:rPr>
  </w:style>
  <w:style w:type="character" w:customStyle="1" w:styleId="ListLabel36">
    <w:name w:val="ListLabel 36"/>
    <w:rsid w:val="00742C1B"/>
    <w:rPr>
      <w:u w:val="none"/>
    </w:rPr>
  </w:style>
  <w:style w:type="character" w:customStyle="1" w:styleId="ListLabel37">
    <w:name w:val="ListLabel 37"/>
    <w:rsid w:val="00742C1B"/>
    <w:rPr>
      <w:u w:val="none"/>
    </w:rPr>
  </w:style>
  <w:style w:type="character" w:customStyle="1" w:styleId="ListLabel38">
    <w:name w:val="ListLabel 38"/>
    <w:rsid w:val="00742C1B"/>
    <w:rPr>
      <w:u w:val="none"/>
    </w:rPr>
  </w:style>
  <w:style w:type="character" w:customStyle="1" w:styleId="ListLabel39">
    <w:name w:val="ListLabel 39"/>
    <w:rsid w:val="00742C1B"/>
    <w:rPr>
      <w:u w:val="none"/>
    </w:rPr>
  </w:style>
  <w:style w:type="character" w:customStyle="1" w:styleId="ListLabel40">
    <w:name w:val="ListLabel 40"/>
    <w:rsid w:val="00742C1B"/>
    <w:rPr>
      <w:u w:val="none"/>
    </w:rPr>
  </w:style>
  <w:style w:type="character" w:customStyle="1" w:styleId="ListLabel41">
    <w:name w:val="ListLabel 41"/>
    <w:rsid w:val="00742C1B"/>
    <w:rPr>
      <w:u w:val="none"/>
    </w:rPr>
  </w:style>
  <w:style w:type="character" w:customStyle="1" w:styleId="ListLabel42">
    <w:name w:val="ListLabel 42"/>
    <w:rsid w:val="00742C1B"/>
    <w:rPr>
      <w:u w:val="none"/>
    </w:rPr>
  </w:style>
  <w:style w:type="character" w:customStyle="1" w:styleId="ListLabel43">
    <w:name w:val="ListLabel 43"/>
    <w:rsid w:val="00742C1B"/>
    <w:rPr>
      <w:u w:val="none"/>
    </w:rPr>
  </w:style>
  <w:style w:type="character" w:customStyle="1" w:styleId="ListLabel44">
    <w:name w:val="ListLabel 44"/>
    <w:rsid w:val="00742C1B"/>
    <w:rPr>
      <w:u w:val="none"/>
    </w:rPr>
  </w:style>
  <w:style w:type="character" w:customStyle="1" w:styleId="ListLabel45">
    <w:name w:val="ListLabel 45"/>
    <w:rsid w:val="00742C1B"/>
    <w:rPr>
      <w:u w:val="none"/>
    </w:rPr>
  </w:style>
  <w:style w:type="character" w:customStyle="1" w:styleId="ListLabel46">
    <w:name w:val="ListLabel 46"/>
    <w:rsid w:val="00742C1B"/>
    <w:rPr>
      <w:u w:val="none"/>
    </w:rPr>
  </w:style>
  <w:style w:type="character" w:customStyle="1" w:styleId="ListLabel47">
    <w:name w:val="ListLabel 47"/>
    <w:rsid w:val="00742C1B"/>
    <w:rPr>
      <w:u w:val="none"/>
    </w:rPr>
  </w:style>
  <w:style w:type="character" w:customStyle="1" w:styleId="ListLabel48">
    <w:name w:val="ListLabel 48"/>
    <w:rsid w:val="00742C1B"/>
    <w:rPr>
      <w:u w:val="none"/>
    </w:rPr>
  </w:style>
  <w:style w:type="character" w:customStyle="1" w:styleId="ListLabel49">
    <w:name w:val="ListLabel 49"/>
    <w:rsid w:val="00742C1B"/>
    <w:rPr>
      <w:u w:val="none"/>
    </w:rPr>
  </w:style>
  <w:style w:type="character" w:customStyle="1" w:styleId="ListLabel50">
    <w:name w:val="ListLabel 50"/>
    <w:rsid w:val="00742C1B"/>
    <w:rPr>
      <w:u w:val="none"/>
    </w:rPr>
  </w:style>
  <w:style w:type="character" w:customStyle="1" w:styleId="ListLabel51">
    <w:name w:val="ListLabel 51"/>
    <w:rsid w:val="00742C1B"/>
    <w:rPr>
      <w:u w:val="none"/>
    </w:rPr>
  </w:style>
  <w:style w:type="character" w:customStyle="1" w:styleId="ListLabel52">
    <w:name w:val="ListLabel 52"/>
    <w:rsid w:val="00742C1B"/>
    <w:rPr>
      <w:u w:val="none"/>
    </w:rPr>
  </w:style>
  <w:style w:type="character" w:customStyle="1" w:styleId="ListLabel53">
    <w:name w:val="ListLabel 53"/>
    <w:rsid w:val="00742C1B"/>
    <w:rPr>
      <w:u w:val="none"/>
    </w:rPr>
  </w:style>
  <w:style w:type="character" w:customStyle="1" w:styleId="ListLabel54">
    <w:name w:val="ListLabel 54"/>
    <w:rsid w:val="00742C1B"/>
    <w:rPr>
      <w:u w:val="none"/>
    </w:rPr>
  </w:style>
  <w:style w:type="character" w:customStyle="1" w:styleId="ListLabel55">
    <w:name w:val="ListLabel 55"/>
    <w:rsid w:val="00742C1B"/>
    <w:rPr>
      <w:u w:val="none"/>
    </w:rPr>
  </w:style>
  <w:style w:type="character" w:customStyle="1" w:styleId="ListLabel56">
    <w:name w:val="ListLabel 56"/>
    <w:rsid w:val="00742C1B"/>
    <w:rPr>
      <w:u w:val="none"/>
    </w:rPr>
  </w:style>
  <w:style w:type="character" w:customStyle="1" w:styleId="ListLabel57">
    <w:name w:val="ListLabel 57"/>
    <w:rsid w:val="00742C1B"/>
    <w:rPr>
      <w:u w:val="none"/>
    </w:rPr>
  </w:style>
  <w:style w:type="character" w:customStyle="1" w:styleId="ListLabel58">
    <w:name w:val="ListLabel 58"/>
    <w:rsid w:val="00742C1B"/>
    <w:rPr>
      <w:u w:val="none"/>
    </w:rPr>
  </w:style>
  <w:style w:type="character" w:customStyle="1" w:styleId="ListLabel59">
    <w:name w:val="ListLabel 59"/>
    <w:rsid w:val="00742C1B"/>
    <w:rPr>
      <w:u w:val="none"/>
    </w:rPr>
  </w:style>
  <w:style w:type="character" w:customStyle="1" w:styleId="ListLabel60">
    <w:name w:val="ListLabel 60"/>
    <w:rsid w:val="00742C1B"/>
    <w:rPr>
      <w:u w:val="none"/>
    </w:rPr>
  </w:style>
  <w:style w:type="character" w:customStyle="1" w:styleId="ListLabel61">
    <w:name w:val="ListLabel 61"/>
    <w:rsid w:val="00742C1B"/>
    <w:rPr>
      <w:u w:val="none"/>
    </w:rPr>
  </w:style>
  <w:style w:type="character" w:customStyle="1" w:styleId="ListLabel62">
    <w:name w:val="ListLabel 62"/>
    <w:rsid w:val="00742C1B"/>
    <w:rPr>
      <w:u w:val="none"/>
    </w:rPr>
  </w:style>
  <w:style w:type="character" w:customStyle="1" w:styleId="ListLabel63">
    <w:name w:val="ListLabel 63"/>
    <w:rsid w:val="00742C1B"/>
    <w:rPr>
      <w:u w:val="none"/>
    </w:rPr>
  </w:style>
  <w:style w:type="character" w:customStyle="1" w:styleId="ListLabel64">
    <w:name w:val="ListLabel 64"/>
    <w:rsid w:val="00742C1B"/>
    <w:rPr>
      <w:u w:val="none"/>
    </w:rPr>
  </w:style>
  <w:style w:type="character" w:customStyle="1" w:styleId="ListLabel65">
    <w:name w:val="ListLabel 65"/>
    <w:rsid w:val="00742C1B"/>
    <w:rPr>
      <w:u w:val="none"/>
    </w:rPr>
  </w:style>
  <w:style w:type="character" w:customStyle="1" w:styleId="ListLabel66">
    <w:name w:val="ListLabel 66"/>
    <w:rsid w:val="00742C1B"/>
    <w:rPr>
      <w:u w:val="none"/>
    </w:rPr>
  </w:style>
  <w:style w:type="character" w:customStyle="1" w:styleId="ListLabel67">
    <w:name w:val="ListLabel 67"/>
    <w:rsid w:val="00742C1B"/>
    <w:rPr>
      <w:u w:val="none"/>
    </w:rPr>
  </w:style>
  <w:style w:type="character" w:customStyle="1" w:styleId="ListLabel68">
    <w:name w:val="ListLabel 68"/>
    <w:rsid w:val="00742C1B"/>
    <w:rPr>
      <w:u w:val="none"/>
    </w:rPr>
  </w:style>
  <w:style w:type="character" w:customStyle="1" w:styleId="ListLabel69">
    <w:name w:val="ListLabel 69"/>
    <w:rsid w:val="00742C1B"/>
    <w:rPr>
      <w:u w:val="none"/>
    </w:rPr>
  </w:style>
  <w:style w:type="character" w:customStyle="1" w:styleId="ListLabel70">
    <w:name w:val="ListLabel 70"/>
    <w:rsid w:val="00742C1B"/>
    <w:rPr>
      <w:u w:val="none"/>
    </w:rPr>
  </w:style>
  <w:style w:type="character" w:customStyle="1" w:styleId="ListLabel71">
    <w:name w:val="ListLabel 71"/>
    <w:rsid w:val="00742C1B"/>
    <w:rPr>
      <w:u w:val="none"/>
    </w:rPr>
  </w:style>
  <w:style w:type="character" w:customStyle="1" w:styleId="ListLabel72">
    <w:name w:val="ListLabel 72"/>
    <w:rsid w:val="00742C1B"/>
    <w:rPr>
      <w:u w:val="none"/>
    </w:rPr>
  </w:style>
  <w:style w:type="character" w:customStyle="1" w:styleId="ListLabel73">
    <w:name w:val="ListLabel 73"/>
    <w:rsid w:val="00742C1B"/>
    <w:rPr>
      <w:u w:val="none"/>
    </w:rPr>
  </w:style>
  <w:style w:type="character" w:customStyle="1" w:styleId="ListLabel74">
    <w:name w:val="ListLabel 74"/>
    <w:rsid w:val="00742C1B"/>
    <w:rPr>
      <w:u w:val="none"/>
    </w:rPr>
  </w:style>
  <w:style w:type="character" w:customStyle="1" w:styleId="ListLabel75">
    <w:name w:val="ListLabel 75"/>
    <w:rsid w:val="00742C1B"/>
    <w:rPr>
      <w:u w:val="none"/>
    </w:rPr>
  </w:style>
  <w:style w:type="character" w:customStyle="1" w:styleId="ListLabel76">
    <w:name w:val="ListLabel 76"/>
    <w:rsid w:val="00742C1B"/>
    <w:rPr>
      <w:u w:val="none"/>
    </w:rPr>
  </w:style>
  <w:style w:type="character" w:customStyle="1" w:styleId="ListLabel77">
    <w:name w:val="ListLabel 77"/>
    <w:rsid w:val="00742C1B"/>
    <w:rPr>
      <w:u w:val="none"/>
    </w:rPr>
  </w:style>
  <w:style w:type="character" w:customStyle="1" w:styleId="ListLabel78">
    <w:name w:val="ListLabel 78"/>
    <w:rsid w:val="00742C1B"/>
    <w:rPr>
      <w:u w:val="none"/>
    </w:rPr>
  </w:style>
  <w:style w:type="character" w:customStyle="1" w:styleId="ListLabel79">
    <w:name w:val="ListLabel 79"/>
    <w:rsid w:val="00742C1B"/>
    <w:rPr>
      <w:u w:val="none"/>
    </w:rPr>
  </w:style>
  <w:style w:type="character" w:customStyle="1" w:styleId="ListLabel80">
    <w:name w:val="ListLabel 80"/>
    <w:rsid w:val="00742C1B"/>
    <w:rPr>
      <w:u w:val="none"/>
    </w:rPr>
  </w:style>
  <w:style w:type="character" w:customStyle="1" w:styleId="ListLabel81">
    <w:name w:val="ListLabel 81"/>
    <w:rsid w:val="00742C1B"/>
    <w:rPr>
      <w:u w:val="none"/>
    </w:rPr>
  </w:style>
  <w:style w:type="character" w:customStyle="1" w:styleId="ListLabel82">
    <w:name w:val="ListLabel 82"/>
    <w:rsid w:val="00742C1B"/>
    <w:rPr>
      <w:u w:val="none"/>
    </w:rPr>
  </w:style>
  <w:style w:type="character" w:customStyle="1" w:styleId="ListLabel83">
    <w:name w:val="ListLabel 83"/>
    <w:rsid w:val="00742C1B"/>
    <w:rPr>
      <w:u w:val="none"/>
    </w:rPr>
  </w:style>
  <w:style w:type="character" w:customStyle="1" w:styleId="ListLabel84">
    <w:name w:val="ListLabel 84"/>
    <w:rsid w:val="00742C1B"/>
    <w:rPr>
      <w:u w:val="none"/>
    </w:rPr>
  </w:style>
  <w:style w:type="character" w:customStyle="1" w:styleId="ListLabel85">
    <w:name w:val="ListLabel 85"/>
    <w:rsid w:val="00742C1B"/>
    <w:rPr>
      <w:u w:val="none"/>
    </w:rPr>
  </w:style>
  <w:style w:type="character" w:customStyle="1" w:styleId="ListLabel86">
    <w:name w:val="ListLabel 86"/>
    <w:rsid w:val="00742C1B"/>
    <w:rPr>
      <w:u w:val="none"/>
    </w:rPr>
  </w:style>
  <w:style w:type="character" w:customStyle="1" w:styleId="ListLabel87">
    <w:name w:val="ListLabel 87"/>
    <w:rsid w:val="00742C1B"/>
    <w:rPr>
      <w:u w:val="none"/>
    </w:rPr>
  </w:style>
  <w:style w:type="character" w:customStyle="1" w:styleId="ListLabel88">
    <w:name w:val="ListLabel 88"/>
    <w:rsid w:val="00742C1B"/>
    <w:rPr>
      <w:u w:val="none"/>
    </w:rPr>
  </w:style>
  <w:style w:type="character" w:customStyle="1" w:styleId="ListLabel89">
    <w:name w:val="ListLabel 89"/>
    <w:rsid w:val="00742C1B"/>
    <w:rPr>
      <w:u w:val="none"/>
    </w:rPr>
  </w:style>
  <w:style w:type="character" w:customStyle="1" w:styleId="ListLabel90">
    <w:name w:val="ListLabel 90"/>
    <w:rsid w:val="00742C1B"/>
    <w:rPr>
      <w:u w:val="none"/>
    </w:rPr>
  </w:style>
  <w:style w:type="character" w:customStyle="1" w:styleId="ListLabel91">
    <w:name w:val="ListLabel 91"/>
    <w:rsid w:val="00742C1B"/>
    <w:rPr>
      <w:u w:val="none"/>
    </w:rPr>
  </w:style>
  <w:style w:type="character" w:customStyle="1" w:styleId="ListLabel92">
    <w:name w:val="ListLabel 92"/>
    <w:rsid w:val="00742C1B"/>
    <w:rPr>
      <w:u w:val="none"/>
    </w:rPr>
  </w:style>
  <w:style w:type="character" w:customStyle="1" w:styleId="ListLabel93">
    <w:name w:val="ListLabel 93"/>
    <w:rsid w:val="00742C1B"/>
    <w:rPr>
      <w:u w:val="none"/>
    </w:rPr>
  </w:style>
  <w:style w:type="character" w:customStyle="1" w:styleId="ListLabel94">
    <w:name w:val="ListLabel 94"/>
    <w:rsid w:val="00742C1B"/>
    <w:rPr>
      <w:u w:val="none"/>
    </w:rPr>
  </w:style>
  <w:style w:type="character" w:customStyle="1" w:styleId="ListLabel95">
    <w:name w:val="ListLabel 95"/>
    <w:rsid w:val="00742C1B"/>
    <w:rPr>
      <w:u w:val="none"/>
    </w:rPr>
  </w:style>
  <w:style w:type="character" w:customStyle="1" w:styleId="ListLabel96">
    <w:name w:val="ListLabel 96"/>
    <w:rsid w:val="00742C1B"/>
    <w:rPr>
      <w:u w:val="none"/>
    </w:rPr>
  </w:style>
  <w:style w:type="character" w:customStyle="1" w:styleId="ListLabel97">
    <w:name w:val="ListLabel 97"/>
    <w:rsid w:val="00742C1B"/>
    <w:rPr>
      <w:u w:val="none"/>
    </w:rPr>
  </w:style>
  <w:style w:type="character" w:customStyle="1" w:styleId="ListLabel98">
    <w:name w:val="ListLabel 98"/>
    <w:rsid w:val="00742C1B"/>
    <w:rPr>
      <w:u w:val="none"/>
    </w:rPr>
  </w:style>
  <w:style w:type="character" w:customStyle="1" w:styleId="ListLabel99">
    <w:name w:val="ListLabel 99"/>
    <w:rsid w:val="00742C1B"/>
    <w:rPr>
      <w:u w:val="none"/>
    </w:rPr>
  </w:style>
  <w:style w:type="character" w:customStyle="1" w:styleId="ListLabel100">
    <w:name w:val="ListLabel 100"/>
    <w:rsid w:val="00742C1B"/>
    <w:rPr>
      <w:u w:val="none"/>
    </w:rPr>
  </w:style>
  <w:style w:type="character" w:customStyle="1" w:styleId="ListLabel101">
    <w:name w:val="ListLabel 101"/>
    <w:rsid w:val="00742C1B"/>
    <w:rPr>
      <w:u w:val="none"/>
    </w:rPr>
  </w:style>
  <w:style w:type="character" w:customStyle="1" w:styleId="ListLabel102">
    <w:name w:val="ListLabel 102"/>
    <w:rsid w:val="00742C1B"/>
    <w:rPr>
      <w:u w:val="none"/>
    </w:rPr>
  </w:style>
  <w:style w:type="character" w:customStyle="1" w:styleId="ListLabel103">
    <w:name w:val="ListLabel 103"/>
    <w:rsid w:val="00742C1B"/>
    <w:rPr>
      <w:u w:val="none"/>
    </w:rPr>
  </w:style>
  <w:style w:type="character" w:customStyle="1" w:styleId="ListLabel104">
    <w:name w:val="ListLabel 104"/>
    <w:rsid w:val="00742C1B"/>
    <w:rPr>
      <w:u w:val="none"/>
    </w:rPr>
  </w:style>
  <w:style w:type="character" w:customStyle="1" w:styleId="ListLabel105">
    <w:name w:val="ListLabel 105"/>
    <w:rsid w:val="00742C1B"/>
    <w:rPr>
      <w:u w:val="none"/>
    </w:rPr>
  </w:style>
  <w:style w:type="character" w:customStyle="1" w:styleId="ListLabel106">
    <w:name w:val="ListLabel 106"/>
    <w:rsid w:val="00742C1B"/>
    <w:rPr>
      <w:u w:val="none"/>
    </w:rPr>
  </w:style>
  <w:style w:type="character" w:customStyle="1" w:styleId="ListLabel107">
    <w:name w:val="ListLabel 107"/>
    <w:rsid w:val="00742C1B"/>
    <w:rPr>
      <w:u w:val="none"/>
    </w:rPr>
  </w:style>
  <w:style w:type="character" w:customStyle="1" w:styleId="ListLabel108">
    <w:name w:val="ListLabel 108"/>
    <w:rsid w:val="00742C1B"/>
    <w:rPr>
      <w:u w:val="none"/>
    </w:rPr>
  </w:style>
  <w:style w:type="character" w:customStyle="1" w:styleId="ListLabel109">
    <w:name w:val="ListLabel 109"/>
    <w:rsid w:val="00742C1B"/>
    <w:rPr>
      <w:u w:val="none"/>
    </w:rPr>
  </w:style>
  <w:style w:type="character" w:customStyle="1" w:styleId="ListLabel110">
    <w:name w:val="ListLabel 110"/>
    <w:rsid w:val="00742C1B"/>
    <w:rPr>
      <w:u w:val="none"/>
    </w:rPr>
  </w:style>
  <w:style w:type="character" w:customStyle="1" w:styleId="ListLabel111">
    <w:name w:val="ListLabel 111"/>
    <w:rsid w:val="00742C1B"/>
    <w:rPr>
      <w:u w:val="none"/>
    </w:rPr>
  </w:style>
  <w:style w:type="character" w:customStyle="1" w:styleId="ListLabel112">
    <w:name w:val="ListLabel 112"/>
    <w:rsid w:val="00742C1B"/>
    <w:rPr>
      <w:u w:val="none"/>
    </w:rPr>
  </w:style>
  <w:style w:type="character" w:customStyle="1" w:styleId="ListLabel113">
    <w:name w:val="ListLabel 113"/>
    <w:rsid w:val="00742C1B"/>
    <w:rPr>
      <w:u w:val="none"/>
    </w:rPr>
  </w:style>
  <w:style w:type="character" w:customStyle="1" w:styleId="ListLabel114">
    <w:name w:val="ListLabel 114"/>
    <w:rsid w:val="00742C1B"/>
    <w:rPr>
      <w:u w:val="none"/>
    </w:rPr>
  </w:style>
  <w:style w:type="character" w:customStyle="1" w:styleId="ListLabel115">
    <w:name w:val="ListLabel 115"/>
    <w:rsid w:val="00742C1B"/>
    <w:rPr>
      <w:u w:val="none"/>
    </w:rPr>
  </w:style>
  <w:style w:type="character" w:customStyle="1" w:styleId="ListLabel116">
    <w:name w:val="ListLabel 116"/>
    <w:rsid w:val="00742C1B"/>
    <w:rPr>
      <w:u w:val="none"/>
    </w:rPr>
  </w:style>
  <w:style w:type="character" w:customStyle="1" w:styleId="ListLabel117">
    <w:name w:val="ListLabel 117"/>
    <w:rsid w:val="00742C1B"/>
    <w:rPr>
      <w:u w:val="none"/>
    </w:rPr>
  </w:style>
  <w:style w:type="character" w:customStyle="1" w:styleId="ListLabel118">
    <w:name w:val="ListLabel 118"/>
    <w:rsid w:val="00742C1B"/>
    <w:rPr>
      <w:u w:val="none"/>
    </w:rPr>
  </w:style>
  <w:style w:type="character" w:customStyle="1" w:styleId="ListLabel119">
    <w:name w:val="ListLabel 119"/>
    <w:rsid w:val="00742C1B"/>
    <w:rPr>
      <w:u w:val="none"/>
    </w:rPr>
  </w:style>
  <w:style w:type="character" w:customStyle="1" w:styleId="ListLabel120">
    <w:name w:val="ListLabel 120"/>
    <w:rsid w:val="00742C1B"/>
    <w:rPr>
      <w:u w:val="none"/>
    </w:rPr>
  </w:style>
  <w:style w:type="character" w:customStyle="1" w:styleId="ListLabel121">
    <w:name w:val="ListLabel 121"/>
    <w:rsid w:val="00742C1B"/>
    <w:rPr>
      <w:u w:val="none"/>
    </w:rPr>
  </w:style>
  <w:style w:type="character" w:customStyle="1" w:styleId="ListLabel122">
    <w:name w:val="ListLabel 122"/>
    <w:rsid w:val="00742C1B"/>
    <w:rPr>
      <w:u w:val="none"/>
    </w:rPr>
  </w:style>
  <w:style w:type="character" w:customStyle="1" w:styleId="ListLabel123">
    <w:name w:val="ListLabel 123"/>
    <w:rsid w:val="00742C1B"/>
    <w:rPr>
      <w:u w:val="none"/>
    </w:rPr>
  </w:style>
  <w:style w:type="character" w:customStyle="1" w:styleId="ListLabel124">
    <w:name w:val="ListLabel 124"/>
    <w:rsid w:val="00742C1B"/>
    <w:rPr>
      <w:u w:val="none"/>
    </w:rPr>
  </w:style>
  <w:style w:type="character" w:customStyle="1" w:styleId="ListLabel125">
    <w:name w:val="ListLabel 125"/>
    <w:rsid w:val="00742C1B"/>
    <w:rPr>
      <w:u w:val="none"/>
    </w:rPr>
  </w:style>
  <w:style w:type="character" w:customStyle="1" w:styleId="ListLabel126">
    <w:name w:val="ListLabel 126"/>
    <w:rsid w:val="00742C1B"/>
    <w:rPr>
      <w:u w:val="none"/>
    </w:rPr>
  </w:style>
  <w:style w:type="character" w:customStyle="1" w:styleId="ListLabel127">
    <w:name w:val="ListLabel 127"/>
    <w:rsid w:val="00742C1B"/>
    <w:rPr>
      <w:u w:val="none"/>
    </w:rPr>
  </w:style>
  <w:style w:type="character" w:customStyle="1" w:styleId="ListLabel128">
    <w:name w:val="ListLabel 128"/>
    <w:rsid w:val="00742C1B"/>
    <w:rPr>
      <w:u w:val="none"/>
    </w:rPr>
  </w:style>
  <w:style w:type="character" w:customStyle="1" w:styleId="ListLabel129">
    <w:name w:val="ListLabel 129"/>
    <w:rsid w:val="00742C1B"/>
    <w:rPr>
      <w:u w:val="none"/>
    </w:rPr>
  </w:style>
  <w:style w:type="character" w:customStyle="1" w:styleId="ListLabel130">
    <w:name w:val="ListLabel 130"/>
    <w:rsid w:val="00742C1B"/>
    <w:rPr>
      <w:u w:val="none"/>
    </w:rPr>
  </w:style>
  <w:style w:type="character" w:customStyle="1" w:styleId="ListLabel131">
    <w:name w:val="ListLabel 131"/>
    <w:rsid w:val="00742C1B"/>
    <w:rPr>
      <w:u w:val="none"/>
    </w:rPr>
  </w:style>
  <w:style w:type="character" w:customStyle="1" w:styleId="ListLabel132">
    <w:name w:val="ListLabel 132"/>
    <w:rsid w:val="00742C1B"/>
    <w:rPr>
      <w:u w:val="none"/>
    </w:rPr>
  </w:style>
  <w:style w:type="character" w:customStyle="1" w:styleId="ListLabel133">
    <w:name w:val="ListLabel 133"/>
    <w:rsid w:val="00742C1B"/>
    <w:rPr>
      <w:u w:val="none"/>
    </w:rPr>
  </w:style>
  <w:style w:type="character" w:customStyle="1" w:styleId="ListLabel134">
    <w:name w:val="ListLabel 134"/>
    <w:rsid w:val="00742C1B"/>
    <w:rPr>
      <w:u w:val="none"/>
    </w:rPr>
  </w:style>
  <w:style w:type="character" w:customStyle="1" w:styleId="ListLabel135">
    <w:name w:val="ListLabel 135"/>
    <w:rsid w:val="00742C1B"/>
    <w:rPr>
      <w:u w:val="none"/>
    </w:rPr>
  </w:style>
  <w:style w:type="character" w:customStyle="1" w:styleId="ListLabel136">
    <w:name w:val="ListLabel 136"/>
    <w:rsid w:val="00742C1B"/>
    <w:rPr>
      <w:u w:val="none"/>
    </w:rPr>
  </w:style>
  <w:style w:type="character" w:customStyle="1" w:styleId="ListLabel137">
    <w:name w:val="ListLabel 137"/>
    <w:rsid w:val="00742C1B"/>
    <w:rPr>
      <w:u w:val="none"/>
    </w:rPr>
  </w:style>
  <w:style w:type="character" w:customStyle="1" w:styleId="ListLabel138">
    <w:name w:val="ListLabel 138"/>
    <w:rsid w:val="00742C1B"/>
    <w:rPr>
      <w:u w:val="none"/>
    </w:rPr>
  </w:style>
  <w:style w:type="character" w:customStyle="1" w:styleId="ListLabel139">
    <w:name w:val="ListLabel 139"/>
    <w:rsid w:val="00742C1B"/>
    <w:rPr>
      <w:u w:val="none"/>
    </w:rPr>
  </w:style>
  <w:style w:type="character" w:customStyle="1" w:styleId="ListLabel140">
    <w:name w:val="ListLabel 140"/>
    <w:rsid w:val="00742C1B"/>
    <w:rPr>
      <w:u w:val="none"/>
    </w:rPr>
  </w:style>
  <w:style w:type="character" w:customStyle="1" w:styleId="ListLabel141">
    <w:name w:val="ListLabel 141"/>
    <w:rsid w:val="00742C1B"/>
    <w:rPr>
      <w:u w:val="none"/>
    </w:rPr>
  </w:style>
  <w:style w:type="character" w:customStyle="1" w:styleId="ListLabel142">
    <w:name w:val="ListLabel 142"/>
    <w:rsid w:val="00742C1B"/>
    <w:rPr>
      <w:u w:val="none"/>
    </w:rPr>
  </w:style>
  <w:style w:type="character" w:customStyle="1" w:styleId="ListLabel143">
    <w:name w:val="ListLabel 143"/>
    <w:rsid w:val="00742C1B"/>
    <w:rPr>
      <w:u w:val="none"/>
    </w:rPr>
  </w:style>
  <w:style w:type="character" w:customStyle="1" w:styleId="ListLabel144">
    <w:name w:val="ListLabel 144"/>
    <w:rsid w:val="00742C1B"/>
    <w:rPr>
      <w:u w:val="none"/>
    </w:rPr>
  </w:style>
  <w:style w:type="character" w:customStyle="1" w:styleId="ListLabel145">
    <w:name w:val="ListLabel 145"/>
    <w:rsid w:val="00742C1B"/>
    <w:rPr>
      <w:u w:val="none"/>
    </w:rPr>
  </w:style>
  <w:style w:type="character" w:customStyle="1" w:styleId="ListLabel146">
    <w:name w:val="ListLabel 146"/>
    <w:rsid w:val="00742C1B"/>
    <w:rPr>
      <w:u w:val="none"/>
    </w:rPr>
  </w:style>
  <w:style w:type="character" w:customStyle="1" w:styleId="ListLabel147">
    <w:name w:val="ListLabel 147"/>
    <w:rsid w:val="00742C1B"/>
    <w:rPr>
      <w:u w:val="none"/>
    </w:rPr>
  </w:style>
  <w:style w:type="character" w:customStyle="1" w:styleId="ListLabel148">
    <w:name w:val="ListLabel 148"/>
    <w:rsid w:val="00742C1B"/>
    <w:rPr>
      <w:u w:val="none"/>
    </w:rPr>
  </w:style>
  <w:style w:type="character" w:customStyle="1" w:styleId="ListLabel149">
    <w:name w:val="ListLabel 149"/>
    <w:rsid w:val="00742C1B"/>
    <w:rPr>
      <w:u w:val="none"/>
    </w:rPr>
  </w:style>
  <w:style w:type="character" w:customStyle="1" w:styleId="ListLabel150">
    <w:name w:val="ListLabel 150"/>
    <w:rsid w:val="00742C1B"/>
    <w:rPr>
      <w:u w:val="none"/>
    </w:rPr>
  </w:style>
  <w:style w:type="character" w:customStyle="1" w:styleId="ListLabel151">
    <w:name w:val="ListLabel 151"/>
    <w:rsid w:val="00742C1B"/>
    <w:rPr>
      <w:u w:val="none"/>
    </w:rPr>
  </w:style>
  <w:style w:type="character" w:customStyle="1" w:styleId="ListLabel152">
    <w:name w:val="ListLabel 152"/>
    <w:rsid w:val="00742C1B"/>
    <w:rPr>
      <w:u w:val="none"/>
    </w:rPr>
  </w:style>
  <w:style w:type="character" w:customStyle="1" w:styleId="ListLabel153">
    <w:name w:val="ListLabel 153"/>
    <w:rsid w:val="00742C1B"/>
    <w:rPr>
      <w:u w:val="none"/>
    </w:rPr>
  </w:style>
  <w:style w:type="character" w:customStyle="1" w:styleId="ListLabel154">
    <w:name w:val="ListLabel 154"/>
    <w:rsid w:val="00742C1B"/>
    <w:rPr>
      <w:u w:val="none"/>
    </w:rPr>
  </w:style>
  <w:style w:type="character" w:customStyle="1" w:styleId="ListLabel155">
    <w:name w:val="ListLabel 155"/>
    <w:rsid w:val="00742C1B"/>
    <w:rPr>
      <w:u w:val="none"/>
    </w:rPr>
  </w:style>
  <w:style w:type="character" w:customStyle="1" w:styleId="ListLabel156">
    <w:name w:val="ListLabel 156"/>
    <w:rsid w:val="00742C1B"/>
    <w:rPr>
      <w:u w:val="none"/>
    </w:rPr>
  </w:style>
  <w:style w:type="character" w:customStyle="1" w:styleId="ListLabel157">
    <w:name w:val="ListLabel 157"/>
    <w:rsid w:val="00742C1B"/>
    <w:rPr>
      <w:u w:val="none"/>
    </w:rPr>
  </w:style>
  <w:style w:type="character" w:customStyle="1" w:styleId="ListLabel158">
    <w:name w:val="ListLabel 158"/>
    <w:rsid w:val="00742C1B"/>
    <w:rPr>
      <w:u w:val="none"/>
    </w:rPr>
  </w:style>
  <w:style w:type="character" w:customStyle="1" w:styleId="ListLabel159">
    <w:name w:val="ListLabel 159"/>
    <w:rsid w:val="00742C1B"/>
    <w:rPr>
      <w:u w:val="none"/>
    </w:rPr>
  </w:style>
  <w:style w:type="character" w:customStyle="1" w:styleId="ListLabel160">
    <w:name w:val="ListLabel 160"/>
    <w:rsid w:val="00742C1B"/>
    <w:rPr>
      <w:u w:val="none"/>
    </w:rPr>
  </w:style>
  <w:style w:type="character" w:customStyle="1" w:styleId="ListLabel161">
    <w:name w:val="ListLabel 161"/>
    <w:rsid w:val="00742C1B"/>
    <w:rPr>
      <w:u w:val="none"/>
    </w:rPr>
  </w:style>
  <w:style w:type="character" w:customStyle="1" w:styleId="ListLabel162">
    <w:name w:val="ListLabel 162"/>
    <w:rsid w:val="00742C1B"/>
    <w:rPr>
      <w:u w:val="none"/>
    </w:rPr>
  </w:style>
  <w:style w:type="character" w:customStyle="1" w:styleId="ListLabel163">
    <w:name w:val="ListLabel 163"/>
    <w:rsid w:val="00742C1B"/>
    <w:rPr>
      <w:u w:val="none"/>
    </w:rPr>
  </w:style>
  <w:style w:type="character" w:customStyle="1" w:styleId="ListLabel164">
    <w:name w:val="ListLabel 164"/>
    <w:rsid w:val="00742C1B"/>
    <w:rPr>
      <w:u w:val="none"/>
    </w:rPr>
  </w:style>
  <w:style w:type="character" w:customStyle="1" w:styleId="ListLabel165">
    <w:name w:val="ListLabel 165"/>
    <w:rsid w:val="00742C1B"/>
    <w:rPr>
      <w:u w:val="none"/>
    </w:rPr>
  </w:style>
  <w:style w:type="character" w:customStyle="1" w:styleId="ListLabel166">
    <w:name w:val="ListLabel 166"/>
    <w:rsid w:val="00742C1B"/>
    <w:rPr>
      <w:u w:val="none"/>
    </w:rPr>
  </w:style>
  <w:style w:type="character" w:customStyle="1" w:styleId="ListLabel167">
    <w:name w:val="ListLabel 167"/>
    <w:rsid w:val="00742C1B"/>
    <w:rPr>
      <w:u w:val="none"/>
    </w:rPr>
  </w:style>
  <w:style w:type="character" w:customStyle="1" w:styleId="ListLabel168">
    <w:name w:val="ListLabel 168"/>
    <w:rsid w:val="00742C1B"/>
    <w:rPr>
      <w:u w:val="none"/>
    </w:rPr>
  </w:style>
  <w:style w:type="character" w:customStyle="1" w:styleId="ListLabel169">
    <w:name w:val="ListLabel 169"/>
    <w:rsid w:val="00742C1B"/>
    <w:rPr>
      <w:u w:val="none"/>
    </w:rPr>
  </w:style>
  <w:style w:type="character" w:customStyle="1" w:styleId="ListLabel170">
    <w:name w:val="ListLabel 170"/>
    <w:rsid w:val="00742C1B"/>
    <w:rPr>
      <w:u w:val="none"/>
    </w:rPr>
  </w:style>
  <w:style w:type="character" w:customStyle="1" w:styleId="ListLabel171">
    <w:name w:val="ListLabel 171"/>
    <w:rsid w:val="00742C1B"/>
    <w:rPr>
      <w:u w:val="none"/>
    </w:rPr>
  </w:style>
  <w:style w:type="character" w:customStyle="1" w:styleId="ListLabel172">
    <w:name w:val="ListLabel 172"/>
    <w:rsid w:val="00742C1B"/>
    <w:rPr>
      <w:u w:val="none"/>
    </w:rPr>
  </w:style>
  <w:style w:type="character" w:customStyle="1" w:styleId="ListLabel173">
    <w:name w:val="ListLabel 173"/>
    <w:rsid w:val="00742C1B"/>
    <w:rPr>
      <w:u w:val="none"/>
    </w:rPr>
  </w:style>
  <w:style w:type="character" w:customStyle="1" w:styleId="ListLabel174">
    <w:name w:val="ListLabel 174"/>
    <w:rsid w:val="00742C1B"/>
    <w:rPr>
      <w:u w:val="none"/>
    </w:rPr>
  </w:style>
  <w:style w:type="character" w:customStyle="1" w:styleId="ListLabel175">
    <w:name w:val="ListLabel 175"/>
    <w:rsid w:val="00742C1B"/>
    <w:rPr>
      <w:u w:val="none"/>
    </w:rPr>
  </w:style>
  <w:style w:type="character" w:customStyle="1" w:styleId="ListLabel176">
    <w:name w:val="ListLabel 176"/>
    <w:rsid w:val="00742C1B"/>
    <w:rPr>
      <w:u w:val="none"/>
    </w:rPr>
  </w:style>
  <w:style w:type="character" w:customStyle="1" w:styleId="ListLabel177">
    <w:name w:val="ListLabel 177"/>
    <w:rsid w:val="00742C1B"/>
    <w:rPr>
      <w:u w:val="none"/>
    </w:rPr>
  </w:style>
  <w:style w:type="character" w:customStyle="1" w:styleId="ListLabel178">
    <w:name w:val="ListLabel 178"/>
    <w:rsid w:val="00742C1B"/>
    <w:rPr>
      <w:u w:val="none"/>
    </w:rPr>
  </w:style>
  <w:style w:type="character" w:customStyle="1" w:styleId="ListLabel179">
    <w:name w:val="ListLabel 179"/>
    <w:rsid w:val="00742C1B"/>
    <w:rPr>
      <w:u w:val="none"/>
    </w:rPr>
  </w:style>
  <w:style w:type="character" w:customStyle="1" w:styleId="ListLabel180">
    <w:name w:val="ListLabel 180"/>
    <w:rsid w:val="00742C1B"/>
    <w:rPr>
      <w:u w:val="none"/>
    </w:rPr>
  </w:style>
  <w:style w:type="character" w:customStyle="1" w:styleId="ListLabel181">
    <w:name w:val="ListLabel 181"/>
    <w:rsid w:val="00742C1B"/>
    <w:rPr>
      <w:u w:val="none"/>
    </w:rPr>
  </w:style>
  <w:style w:type="character" w:customStyle="1" w:styleId="ListLabel182">
    <w:name w:val="ListLabel 182"/>
    <w:rsid w:val="00742C1B"/>
    <w:rPr>
      <w:u w:val="none"/>
    </w:rPr>
  </w:style>
  <w:style w:type="character" w:customStyle="1" w:styleId="ListLabel183">
    <w:name w:val="ListLabel 183"/>
    <w:rsid w:val="00742C1B"/>
    <w:rPr>
      <w:u w:val="none"/>
    </w:rPr>
  </w:style>
  <w:style w:type="character" w:customStyle="1" w:styleId="ListLabel184">
    <w:name w:val="ListLabel 184"/>
    <w:rsid w:val="00742C1B"/>
    <w:rPr>
      <w:u w:val="none"/>
    </w:rPr>
  </w:style>
  <w:style w:type="character" w:customStyle="1" w:styleId="ListLabel185">
    <w:name w:val="ListLabel 185"/>
    <w:rsid w:val="00742C1B"/>
    <w:rPr>
      <w:u w:val="none"/>
    </w:rPr>
  </w:style>
  <w:style w:type="character" w:customStyle="1" w:styleId="ListLabel186">
    <w:name w:val="ListLabel 186"/>
    <w:rsid w:val="00742C1B"/>
    <w:rPr>
      <w:u w:val="none"/>
    </w:rPr>
  </w:style>
  <w:style w:type="character" w:customStyle="1" w:styleId="ListLabel187">
    <w:name w:val="ListLabel 187"/>
    <w:rsid w:val="00742C1B"/>
    <w:rPr>
      <w:u w:val="none"/>
    </w:rPr>
  </w:style>
  <w:style w:type="character" w:customStyle="1" w:styleId="ListLabel188">
    <w:name w:val="ListLabel 188"/>
    <w:rsid w:val="00742C1B"/>
    <w:rPr>
      <w:u w:val="none"/>
    </w:rPr>
  </w:style>
  <w:style w:type="character" w:customStyle="1" w:styleId="ListLabel189">
    <w:name w:val="ListLabel 189"/>
    <w:rsid w:val="00742C1B"/>
    <w:rPr>
      <w:u w:val="none"/>
    </w:rPr>
  </w:style>
  <w:style w:type="character" w:customStyle="1" w:styleId="ListLabel190">
    <w:name w:val="ListLabel 190"/>
    <w:rsid w:val="00742C1B"/>
    <w:rPr>
      <w:u w:val="none"/>
    </w:rPr>
  </w:style>
  <w:style w:type="character" w:customStyle="1" w:styleId="ListLabel191">
    <w:name w:val="ListLabel 191"/>
    <w:rsid w:val="00742C1B"/>
    <w:rPr>
      <w:u w:val="none"/>
    </w:rPr>
  </w:style>
  <w:style w:type="character" w:customStyle="1" w:styleId="ListLabel192">
    <w:name w:val="ListLabel 192"/>
    <w:rsid w:val="00742C1B"/>
    <w:rPr>
      <w:u w:val="none"/>
    </w:rPr>
  </w:style>
  <w:style w:type="character" w:customStyle="1" w:styleId="ListLabel193">
    <w:name w:val="ListLabel 193"/>
    <w:rsid w:val="00742C1B"/>
    <w:rPr>
      <w:u w:val="none"/>
    </w:rPr>
  </w:style>
  <w:style w:type="character" w:customStyle="1" w:styleId="ListLabel194">
    <w:name w:val="ListLabel 194"/>
    <w:rsid w:val="00742C1B"/>
    <w:rPr>
      <w:u w:val="none"/>
    </w:rPr>
  </w:style>
  <w:style w:type="character" w:customStyle="1" w:styleId="ListLabel195">
    <w:name w:val="ListLabel 195"/>
    <w:rsid w:val="00742C1B"/>
    <w:rPr>
      <w:u w:val="none"/>
    </w:rPr>
  </w:style>
  <w:style w:type="character" w:customStyle="1" w:styleId="ListLabel196">
    <w:name w:val="ListLabel 196"/>
    <w:rsid w:val="00742C1B"/>
    <w:rPr>
      <w:u w:val="none"/>
    </w:rPr>
  </w:style>
  <w:style w:type="character" w:customStyle="1" w:styleId="ListLabel197">
    <w:name w:val="ListLabel 197"/>
    <w:rsid w:val="00742C1B"/>
    <w:rPr>
      <w:u w:val="none"/>
    </w:rPr>
  </w:style>
  <w:style w:type="character" w:customStyle="1" w:styleId="ListLabel198">
    <w:name w:val="ListLabel 198"/>
    <w:rsid w:val="00742C1B"/>
    <w:rPr>
      <w:u w:val="none"/>
    </w:rPr>
  </w:style>
  <w:style w:type="character" w:customStyle="1" w:styleId="ListLabel199">
    <w:name w:val="ListLabel 199"/>
    <w:rsid w:val="00742C1B"/>
    <w:rPr>
      <w:u w:val="none"/>
    </w:rPr>
  </w:style>
  <w:style w:type="character" w:customStyle="1" w:styleId="ListLabel200">
    <w:name w:val="ListLabel 200"/>
    <w:rsid w:val="00742C1B"/>
    <w:rPr>
      <w:u w:val="none"/>
    </w:rPr>
  </w:style>
  <w:style w:type="character" w:customStyle="1" w:styleId="ListLabel201">
    <w:name w:val="ListLabel 201"/>
    <w:rsid w:val="00742C1B"/>
    <w:rPr>
      <w:u w:val="none"/>
    </w:rPr>
  </w:style>
  <w:style w:type="character" w:customStyle="1" w:styleId="ListLabel202">
    <w:name w:val="ListLabel 202"/>
    <w:rsid w:val="00742C1B"/>
    <w:rPr>
      <w:u w:val="none"/>
    </w:rPr>
  </w:style>
  <w:style w:type="character" w:customStyle="1" w:styleId="ListLabel203">
    <w:name w:val="ListLabel 203"/>
    <w:rsid w:val="00742C1B"/>
    <w:rPr>
      <w:u w:val="none"/>
    </w:rPr>
  </w:style>
  <w:style w:type="character" w:customStyle="1" w:styleId="ListLabel204">
    <w:name w:val="ListLabel 204"/>
    <w:rsid w:val="00742C1B"/>
    <w:rPr>
      <w:u w:val="none"/>
    </w:rPr>
  </w:style>
  <w:style w:type="character" w:customStyle="1" w:styleId="ListLabel205">
    <w:name w:val="ListLabel 205"/>
    <w:rsid w:val="00742C1B"/>
    <w:rPr>
      <w:u w:val="none"/>
    </w:rPr>
  </w:style>
  <w:style w:type="character" w:customStyle="1" w:styleId="ListLabel206">
    <w:name w:val="ListLabel 206"/>
    <w:rsid w:val="00742C1B"/>
    <w:rPr>
      <w:u w:val="none"/>
    </w:rPr>
  </w:style>
  <w:style w:type="character" w:customStyle="1" w:styleId="ListLabel207">
    <w:name w:val="ListLabel 207"/>
    <w:rsid w:val="00742C1B"/>
    <w:rPr>
      <w:u w:val="none"/>
    </w:rPr>
  </w:style>
  <w:style w:type="character" w:customStyle="1" w:styleId="ListLabel208">
    <w:name w:val="ListLabel 208"/>
    <w:rsid w:val="00742C1B"/>
    <w:rPr>
      <w:u w:val="none"/>
    </w:rPr>
  </w:style>
  <w:style w:type="character" w:customStyle="1" w:styleId="ListLabel209">
    <w:name w:val="ListLabel 209"/>
    <w:rsid w:val="00742C1B"/>
    <w:rPr>
      <w:u w:val="none"/>
    </w:rPr>
  </w:style>
  <w:style w:type="character" w:customStyle="1" w:styleId="ListLabel210">
    <w:name w:val="ListLabel 210"/>
    <w:rsid w:val="00742C1B"/>
    <w:rPr>
      <w:u w:val="none"/>
    </w:rPr>
  </w:style>
  <w:style w:type="character" w:customStyle="1" w:styleId="ListLabel211">
    <w:name w:val="ListLabel 211"/>
    <w:rsid w:val="00742C1B"/>
    <w:rPr>
      <w:u w:val="none"/>
    </w:rPr>
  </w:style>
  <w:style w:type="character" w:customStyle="1" w:styleId="ListLabel212">
    <w:name w:val="ListLabel 212"/>
    <w:rsid w:val="00742C1B"/>
    <w:rPr>
      <w:u w:val="none"/>
    </w:rPr>
  </w:style>
  <w:style w:type="character" w:customStyle="1" w:styleId="ListLabel213">
    <w:name w:val="ListLabel 213"/>
    <w:rsid w:val="00742C1B"/>
    <w:rPr>
      <w:u w:val="none"/>
    </w:rPr>
  </w:style>
  <w:style w:type="character" w:customStyle="1" w:styleId="ListLabel214">
    <w:name w:val="ListLabel 214"/>
    <w:rsid w:val="00742C1B"/>
    <w:rPr>
      <w:u w:val="none"/>
    </w:rPr>
  </w:style>
  <w:style w:type="character" w:customStyle="1" w:styleId="ListLabel215">
    <w:name w:val="ListLabel 215"/>
    <w:rsid w:val="00742C1B"/>
    <w:rPr>
      <w:u w:val="none"/>
    </w:rPr>
  </w:style>
  <w:style w:type="character" w:customStyle="1" w:styleId="ListLabel216">
    <w:name w:val="ListLabel 216"/>
    <w:rsid w:val="00742C1B"/>
    <w:rPr>
      <w:u w:val="none"/>
    </w:rPr>
  </w:style>
  <w:style w:type="character" w:customStyle="1" w:styleId="ListLabel217">
    <w:name w:val="ListLabel 217"/>
    <w:rsid w:val="00742C1B"/>
    <w:rPr>
      <w:u w:val="none"/>
    </w:rPr>
  </w:style>
  <w:style w:type="character" w:customStyle="1" w:styleId="ListLabel218">
    <w:name w:val="ListLabel 218"/>
    <w:rsid w:val="00742C1B"/>
    <w:rPr>
      <w:u w:val="none"/>
    </w:rPr>
  </w:style>
  <w:style w:type="character" w:customStyle="1" w:styleId="ListLabel219">
    <w:name w:val="ListLabel 219"/>
    <w:rsid w:val="00742C1B"/>
    <w:rPr>
      <w:u w:val="none"/>
    </w:rPr>
  </w:style>
  <w:style w:type="character" w:customStyle="1" w:styleId="ListLabel220">
    <w:name w:val="ListLabel 220"/>
    <w:rsid w:val="00742C1B"/>
    <w:rPr>
      <w:u w:val="none"/>
    </w:rPr>
  </w:style>
  <w:style w:type="character" w:customStyle="1" w:styleId="ListLabel221">
    <w:name w:val="ListLabel 221"/>
    <w:rsid w:val="00742C1B"/>
    <w:rPr>
      <w:u w:val="none"/>
    </w:rPr>
  </w:style>
  <w:style w:type="character" w:customStyle="1" w:styleId="ListLabel222">
    <w:name w:val="ListLabel 222"/>
    <w:rsid w:val="00742C1B"/>
    <w:rPr>
      <w:u w:val="none"/>
    </w:rPr>
  </w:style>
  <w:style w:type="character" w:customStyle="1" w:styleId="ListLabel223">
    <w:name w:val="ListLabel 223"/>
    <w:rsid w:val="00742C1B"/>
    <w:rPr>
      <w:u w:val="none"/>
    </w:rPr>
  </w:style>
  <w:style w:type="character" w:customStyle="1" w:styleId="ListLabel224">
    <w:name w:val="ListLabel 224"/>
    <w:rsid w:val="00742C1B"/>
    <w:rPr>
      <w:u w:val="none"/>
    </w:rPr>
  </w:style>
  <w:style w:type="character" w:customStyle="1" w:styleId="ListLabel225">
    <w:name w:val="ListLabel 225"/>
    <w:rsid w:val="00742C1B"/>
    <w:rPr>
      <w:u w:val="none"/>
    </w:rPr>
  </w:style>
  <w:style w:type="character" w:customStyle="1" w:styleId="ListLabel226">
    <w:name w:val="ListLabel 226"/>
    <w:rsid w:val="00742C1B"/>
    <w:rPr>
      <w:u w:val="none"/>
    </w:rPr>
  </w:style>
  <w:style w:type="character" w:customStyle="1" w:styleId="ListLabel227">
    <w:name w:val="ListLabel 227"/>
    <w:rsid w:val="00742C1B"/>
    <w:rPr>
      <w:u w:val="none"/>
    </w:rPr>
  </w:style>
  <w:style w:type="character" w:customStyle="1" w:styleId="ListLabel228">
    <w:name w:val="ListLabel 228"/>
    <w:rsid w:val="00742C1B"/>
    <w:rPr>
      <w:u w:val="none"/>
    </w:rPr>
  </w:style>
  <w:style w:type="character" w:customStyle="1" w:styleId="ListLabel229">
    <w:name w:val="ListLabel 229"/>
    <w:rsid w:val="00742C1B"/>
    <w:rPr>
      <w:u w:val="none"/>
    </w:rPr>
  </w:style>
  <w:style w:type="character" w:customStyle="1" w:styleId="ListLabel230">
    <w:name w:val="ListLabel 230"/>
    <w:rsid w:val="00742C1B"/>
    <w:rPr>
      <w:u w:val="none"/>
    </w:rPr>
  </w:style>
  <w:style w:type="character" w:customStyle="1" w:styleId="ListLabel231">
    <w:name w:val="ListLabel 231"/>
    <w:rsid w:val="00742C1B"/>
    <w:rPr>
      <w:u w:val="none"/>
    </w:rPr>
  </w:style>
  <w:style w:type="character" w:customStyle="1" w:styleId="ListLabel232">
    <w:name w:val="ListLabel 232"/>
    <w:rsid w:val="00742C1B"/>
    <w:rPr>
      <w:u w:val="none"/>
    </w:rPr>
  </w:style>
  <w:style w:type="character" w:customStyle="1" w:styleId="ListLabel233">
    <w:name w:val="ListLabel 233"/>
    <w:rsid w:val="00742C1B"/>
    <w:rPr>
      <w:u w:val="none"/>
    </w:rPr>
  </w:style>
  <w:style w:type="character" w:customStyle="1" w:styleId="ListLabel234">
    <w:name w:val="ListLabel 234"/>
    <w:rsid w:val="00742C1B"/>
    <w:rPr>
      <w:u w:val="none"/>
    </w:rPr>
  </w:style>
  <w:style w:type="character" w:customStyle="1" w:styleId="ListLabel235">
    <w:name w:val="ListLabel 235"/>
    <w:rsid w:val="00742C1B"/>
    <w:rPr>
      <w:u w:val="none"/>
    </w:rPr>
  </w:style>
  <w:style w:type="character" w:customStyle="1" w:styleId="ListLabel236">
    <w:name w:val="ListLabel 236"/>
    <w:rsid w:val="00742C1B"/>
    <w:rPr>
      <w:u w:val="none"/>
    </w:rPr>
  </w:style>
  <w:style w:type="character" w:customStyle="1" w:styleId="ListLabel237">
    <w:name w:val="ListLabel 237"/>
    <w:rsid w:val="00742C1B"/>
    <w:rPr>
      <w:u w:val="none"/>
    </w:rPr>
  </w:style>
  <w:style w:type="character" w:customStyle="1" w:styleId="ListLabel238">
    <w:name w:val="ListLabel 238"/>
    <w:rsid w:val="00742C1B"/>
    <w:rPr>
      <w:u w:val="none"/>
    </w:rPr>
  </w:style>
  <w:style w:type="character" w:customStyle="1" w:styleId="ListLabel239">
    <w:name w:val="ListLabel 239"/>
    <w:rsid w:val="00742C1B"/>
    <w:rPr>
      <w:u w:val="none"/>
    </w:rPr>
  </w:style>
  <w:style w:type="character" w:customStyle="1" w:styleId="ListLabel240">
    <w:name w:val="ListLabel 240"/>
    <w:rsid w:val="00742C1B"/>
    <w:rPr>
      <w:u w:val="none"/>
    </w:rPr>
  </w:style>
  <w:style w:type="character" w:customStyle="1" w:styleId="ListLabel241">
    <w:name w:val="ListLabel 241"/>
    <w:rsid w:val="00742C1B"/>
    <w:rPr>
      <w:u w:val="none"/>
    </w:rPr>
  </w:style>
  <w:style w:type="character" w:customStyle="1" w:styleId="ListLabel242">
    <w:name w:val="ListLabel 242"/>
    <w:rsid w:val="00742C1B"/>
    <w:rPr>
      <w:u w:val="none"/>
    </w:rPr>
  </w:style>
  <w:style w:type="character" w:customStyle="1" w:styleId="ListLabel243">
    <w:name w:val="ListLabel 243"/>
    <w:rsid w:val="00742C1B"/>
    <w:rPr>
      <w:u w:val="none"/>
    </w:rPr>
  </w:style>
  <w:style w:type="character" w:customStyle="1" w:styleId="ListLabel244">
    <w:name w:val="ListLabel 244"/>
    <w:rsid w:val="00742C1B"/>
    <w:rPr>
      <w:u w:val="none"/>
    </w:rPr>
  </w:style>
  <w:style w:type="character" w:customStyle="1" w:styleId="ListLabel245">
    <w:name w:val="ListLabel 245"/>
    <w:rsid w:val="00742C1B"/>
    <w:rPr>
      <w:u w:val="none"/>
    </w:rPr>
  </w:style>
  <w:style w:type="character" w:customStyle="1" w:styleId="ListLabel246">
    <w:name w:val="ListLabel 246"/>
    <w:rsid w:val="00742C1B"/>
    <w:rPr>
      <w:u w:val="none"/>
    </w:rPr>
  </w:style>
  <w:style w:type="character" w:customStyle="1" w:styleId="ListLabel247">
    <w:name w:val="ListLabel 247"/>
    <w:rsid w:val="00742C1B"/>
    <w:rPr>
      <w:u w:val="none"/>
    </w:rPr>
  </w:style>
  <w:style w:type="character" w:customStyle="1" w:styleId="ListLabel248">
    <w:name w:val="ListLabel 248"/>
    <w:rsid w:val="00742C1B"/>
    <w:rPr>
      <w:u w:val="none"/>
    </w:rPr>
  </w:style>
  <w:style w:type="character" w:customStyle="1" w:styleId="ListLabel249">
    <w:name w:val="ListLabel 249"/>
    <w:rsid w:val="00742C1B"/>
    <w:rPr>
      <w:u w:val="none"/>
    </w:rPr>
  </w:style>
  <w:style w:type="character" w:customStyle="1" w:styleId="ListLabel250">
    <w:name w:val="ListLabel 250"/>
    <w:rsid w:val="00742C1B"/>
    <w:rPr>
      <w:u w:val="none"/>
    </w:rPr>
  </w:style>
  <w:style w:type="character" w:customStyle="1" w:styleId="ListLabel251">
    <w:name w:val="ListLabel 251"/>
    <w:rsid w:val="00742C1B"/>
    <w:rPr>
      <w:u w:val="none"/>
    </w:rPr>
  </w:style>
  <w:style w:type="character" w:customStyle="1" w:styleId="ListLabel252">
    <w:name w:val="ListLabel 252"/>
    <w:rsid w:val="00742C1B"/>
    <w:rPr>
      <w:u w:val="none"/>
    </w:rPr>
  </w:style>
  <w:style w:type="character" w:customStyle="1" w:styleId="ListLabel253">
    <w:name w:val="ListLabel 253"/>
    <w:rsid w:val="00742C1B"/>
    <w:rPr>
      <w:u w:val="none"/>
    </w:rPr>
  </w:style>
  <w:style w:type="character" w:customStyle="1" w:styleId="ListLabel254">
    <w:name w:val="ListLabel 254"/>
    <w:rsid w:val="00742C1B"/>
    <w:rPr>
      <w:u w:val="none"/>
    </w:rPr>
  </w:style>
  <w:style w:type="character" w:customStyle="1" w:styleId="ListLabel255">
    <w:name w:val="ListLabel 255"/>
    <w:rsid w:val="00742C1B"/>
    <w:rPr>
      <w:u w:val="none"/>
    </w:rPr>
  </w:style>
  <w:style w:type="character" w:customStyle="1" w:styleId="ListLabel256">
    <w:name w:val="ListLabel 256"/>
    <w:rsid w:val="00742C1B"/>
    <w:rPr>
      <w:u w:val="none"/>
    </w:rPr>
  </w:style>
  <w:style w:type="character" w:customStyle="1" w:styleId="ListLabel257">
    <w:name w:val="ListLabel 257"/>
    <w:rsid w:val="00742C1B"/>
    <w:rPr>
      <w:u w:val="none"/>
    </w:rPr>
  </w:style>
  <w:style w:type="character" w:customStyle="1" w:styleId="ListLabel258">
    <w:name w:val="ListLabel 258"/>
    <w:rsid w:val="00742C1B"/>
    <w:rPr>
      <w:u w:val="none"/>
    </w:rPr>
  </w:style>
  <w:style w:type="character" w:customStyle="1" w:styleId="ListLabel259">
    <w:name w:val="ListLabel 259"/>
    <w:rsid w:val="00742C1B"/>
    <w:rPr>
      <w:u w:val="none"/>
    </w:rPr>
  </w:style>
  <w:style w:type="character" w:customStyle="1" w:styleId="ListLabel260">
    <w:name w:val="ListLabel 260"/>
    <w:rsid w:val="00742C1B"/>
    <w:rPr>
      <w:u w:val="none"/>
    </w:rPr>
  </w:style>
  <w:style w:type="character" w:customStyle="1" w:styleId="ListLabel261">
    <w:name w:val="ListLabel 261"/>
    <w:rsid w:val="00742C1B"/>
    <w:rPr>
      <w:u w:val="none"/>
    </w:rPr>
  </w:style>
  <w:style w:type="character" w:customStyle="1" w:styleId="ListLabel262">
    <w:name w:val="ListLabel 262"/>
    <w:rsid w:val="00742C1B"/>
    <w:rPr>
      <w:u w:val="none"/>
    </w:rPr>
  </w:style>
  <w:style w:type="character" w:customStyle="1" w:styleId="ListLabel263">
    <w:name w:val="ListLabel 263"/>
    <w:rsid w:val="00742C1B"/>
    <w:rPr>
      <w:u w:val="none"/>
    </w:rPr>
  </w:style>
  <w:style w:type="character" w:customStyle="1" w:styleId="ListLabel264">
    <w:name w:val="ListLabel 264"/>
    <w:rsid w:val="00742C1B"/>
    <w:rPr>
      <w:u w:val="none"/>
    </w:rPr>
  </w:style>
  <w:style w:type="character" w:customStyle="1" w:styleId="ListLabel265">
    <w:name w:val="ListLabel 265"/>
    <w:rsid w:val="00742C1B"/>
    <w:rPr>
      <w:u w:val="none"/>
    </w:rPr>
  </w:style>
  <w:style w:type="character" w:customStyle="1" w:styleId="ListLabel266">
    <w:name w:val="ListLabel 266"/>
    <w:rsid w:val="00742C1B"/>
    <w:rPr>
      <w:u w:val="none"/>
    </w:rPr>
  </w:style>
  <w:style w:type="character" w:customStyle="1" w:styleId="ListLabel267">
    <w:name w:val="ListLabel 267"/>
    <w:rsid w:val="00742C1B"/>
    <w:rPr>
      <w:u w:val="none"/>
    </w:rPr>
  </w:style>
  <w:style w:type="character" w:customStyle="1" w:styleId="ListLabel268">
    <w:name w:val="ListLabel 268"/>
    <w:rsid w:val="00742C1B"/>
    <w:rPr>
      <w:u w:val="none"/>
    </w:rPr>
  </w:style>
  <w:style w:type="character" w:customStyle="1" w:styleId="ListLabel269">
    <w:name w:val="ListLabel 269"/>
    <w:rsid w:val="00742C1B"/>
    <w:rPr>
      <w:u w:val="none"/>
    </w:rPr>
  </w:style>
  <w:style w:type="character" w:customStyle="1" w:styleId="ListLabel270">
    <w:name w:val="ListLabel 270"/>
    <w:rsid w:val="00742C1B"/>
    <w:rPr>
      <w:u w:val="none"/>
    </w:rPr>
  </w:style>
  <w:style w:type="character" w:customStyle="1" w:styleId="ListLabel271">
    <w:name w:val="ListLabel 271"/>
    <w:rsid w:val="00742C1B"/>
    <w:rPr>
      <w:u w:val="none"/>
    </w:rPr>
  </w:style>
  <w:style w:type="character" w:customStyle="1" w:styleId="ListLabel272">
    <w:name w:val="ListLabel 272"/>
    <w:rsid w:val="00742C1B"/>
    <w:rPr>
      <w:u w:val="none"/>
    </w:rPr>
  </w:style>
  <w:style w:type="character" w:customStyle="1" w:styleId="ListLabel273">
    <w:name w:val="ListLabel 273"/>
    <w:rsid w:val="00742C1B"/>
    <w:rPr>
      <w:u w:val="none"/>
    </w:rPr>
  </w:style>
  <w:style w:type="character" w:customStyle="1" w:styleId="ListLabel274">
    <w:name w:val="ListLabel 274"/>
    <w:rsid w:val="00742C1B"/>
    <w:rPr>
      <w:u w:val="none"/>
    </w:rPr>
  </w:style>
  <w:style w:type="character" w:customStyle="1" w:styleId="ListLabel275">
    <w:name w:val="ListLabel 275"/>
    <w:rsid w:val="00742C1B"/>
    <w:rPr>
      <w:u w:val="none"/>
    </w:rPr>
  </w:style>
  <w:style w:type="character" w:customStyle="1" w:styleId="ListLabel276">
    <w:name w:val="ListLabel 276"/>
    <w:rsid w:val="00742C1B"/>
    <w:rPr>
      <w:u w:val="none"/>
    </w:rPr>
  </w:style>
  <w:style w:type="character" w:customStyle="1" w:styleId="ListLabel277">
    <w:name w:val="ListLabel 277"/>
    <w:rsid w:val="00742C1B"/>
    <w:rPr>
      <w:u w:val="none"/>
    </w:rPr>
  </w:style>
  <w:style w:type="character" w:customStyle="1" w:styleId="ListLabel278">
    <w:name w:val="ListLabel 278"/>
    <w:rsid w:val="00742C1B"/>
    <w:rPr>
      <w:u w:val="none"/>
    </w:rPr>
  </w:style>
  <w:style w:type="character" w:customStyle="1" w:styleId="ListLabel279">
    <w:name w:val="ListLabel 279"/>
    <w:rsid w:val="00742C1B"/>
    <w:rPr>
      <w:u w:val="none"/>
    </w:rPr>
  </w:style>
  <w:style w:type="character" w:customStyle="1" w:styleId="ListLabel280">
    <w:name w:val="ListLabel 280"/>
    <w:rsid w:val="00742C1B"/>
    <w:rPr>
      <w:u w:val="none"/>
    </w:rPr>
  </w:style>
  <w:style w:type="character" w:customStyle="1" w:styleId="ListLabel281">
    <w:name w:val="ListLabel 281"/>
    <w:rsid w:val="00742C1B"/>
    <w:rPr>
      <w:u w:val="none"/>
    </w:rPr>
  </w:style>
  <w:style w:type="character" w:customStyle="1" w:styleId="ListLabel282">
    <w:name w:val="ListLabel 282"/>
    <w:rsid w:val="00742C1B"/>
    <w:rPr>
      <w:u w:val="none"/>
    </w:rPr>
  </w:style>
  <w:style w:type="character" w:customStyle="1" w:styleId="ListLabel283">
    <w:name w:val="ListLabel 283"/>
    <w:rsid w:val="00742C1B"/>
    <w:rPr>
      <w:u w:val="none"/>
    </w:rPr>
  </w:style>
  <w:style w:type="character" w:customStyle="1" w:styleId="ListLabel284">
    <w:name w:val="ListLabel 284"/>
    <w:rsid w:val="00742C1B"/>
    <w:rPr>
      <w:u w:val="none"/>
    </w:rPr>
  </w:style>
  <w:style w:type="character" w:customStyle="1" w:styleId="ListLabel285">
    <w:name w:val="ListLabel 285"/>
    <w:rsid w:val="00742C1B"/>
    <w:rPr>
      <w:u w:val="none"/>
    </w:rPr>
  </w:style>
  <w:style w:type="character" w:customStyle="1" w:styleId="ListLabel286">
    <w:name w:val="ListLabel 286"/>
    <w:rsid w:val="00742C1B"/>
    <w:rPr>
      <w:u w:val="none"/>
    </w:rPr>
  </w:style>
  <w:style w:type="character" w:customStyle="1" w:styleId="ListLabel287">
    <w:name w:val="ListLabel 287"/>
    <w:rsid w:val="00742C1B"/>
    <w:rPr>
      <w:u w:val="none"/>
    </w:rPr>
  </w:style>
  <w:style w:type="character" w:customStyle="1" w:styleId="ListLabel288">
    <w:name w:val="ListLabel 288"/>
    <w:rsid w:val="00742C1B"/>
    <w:rPr>
      <w:u w:val="none"/>
    </w:rPr>
  </w:style>
  <w:style w:type="character" w:customStyle="1" w:styleId="ListLabel289">
    <w:name w:val="ListLabel 289"/>
    <w:rsid w:val="00742C1B"/>
    <w:rPr>
      <w:u w:val="none"/>
    </w:rPr>
  </w:style>
  <w:style w:type="character" w:customStyle="1" w:styleId="ListLabel290">
    <w:name w:val="ListLabel 290"/>
    <w:rsid w:val="00742C1B"/>
    <w:rPr>
      <w:u w:val="none"/>
    </w:rPr>
  </w:style>
  <w:style w:type="character" w:customStyle="1" w:styleId="ListLabel291">
    <w:name w:val="ListLabel 291"/>
    <w:rsid w:val="00742C1B"/>
    <w:rPr>
      <w:u w:val="none"/>
    </w:rPr>
  </w:style>
  <w:style w:type="character" w:customStyle="1" w:styleId="ListLabel292">
    <w:name w:val="ListLabel 292"/>
    <w:rsid w:val="00742C1B"/>
    <w:rPr>
      <w:u w:val="none"/>
    </w:rPr>
  </w:style>
  <w:style w:type="character" w:customStyle="1" w:styleId="ListLabel293">
    <w:name w:val="ListLabel 293"/>
    <w:rsid w:val="00742C1B"/>
    <w:rPr>
      <w:u w:val="none"/>
    </w:rPr>
  </w:style>
  <w:style w:type="character" w:customStyle="1" w:styleId="ListLabel294">
    <w:name w:val="ListLabel 294"/>
    <w:rsid w:val="00742C1B"/>
    <w:rPr>
      <w:u w:val="none"/>
    </w:rPr>
  </w:style>
  <w:style w:type="character" w:customStyle="1" w:styleId="ListLabel295">
    <w:name w:val="ListLabel 295"/>
    <w:rsid w:val="00742C1B"/>
    <w:rPr>
      <w:u w:val="none"/>
    </w:rPr>
  </w:style>
  <w:style w:type="character" w:customStyle="1" w:styleId="ListLabel296">
    <w:name w:val="ListLabel 296"/>
    <w:rsid w:val="00742C1B"/>
    <w:rPr>
      <w:u w:val="none"/>
    </w:rPr>
  </w:style>
  <w:style w:type="character" w:customStyle="1" w:styleId="ListLabel297">
    <w:name w:val="ListLabel 297"/>
    <w:rsid w:val="00742C1B"/>
    <w:rPr>
      <w:u w:val="none"/>
    </w:rPr>
  </w:style>
  <w:style w:type="character" w:customStyle="1" w:styleId="ListLabel298">
    <w:name w:val="ListLabel 298"/>
    <w:rsid w:val="00742C1B"/>
    <w:rPr>
      <w:u w:val="none"/>
    </w:rPr>
  </w:style>
  <w:style w:type="character" w:customStyle="1" w:styleId="ListLabel299">
    <w:name w:val="ListLabel 299"/>
    <w:rsid w:val="00742C1B"/>
    <w:rPr>
      <w:u w:val="none"/>
    </w:rPr>
  </w:style>
  <w:style w:type="character" w:customStyle="1" w:styleId="ListLabel300">
    <w:name w:val="ListLabel 300"/>
    <w:rsid w:val="00742C1B"/>
    <w:rPr>
      <w:u w:val="none"/>
    </w:rPr>
  </w:style>
  <w:style w:type="character" w:customStyle="1" w:styleId="ListLabel301">
    <w:name w:val="ListLabel 301"/>
    <w:rsid w:val="00742C1B"/>
    <w:rPr>
      <w:u w:val="none"/>
    </w:rPr>
  </w:style>
  <w:style w:type="character" w:customStyle="1" w:styleId="ListLabel302">
    <w:name w:val="ListLabel 302"/>
    <w:rsid w:val="00742C1B"/>
    <w:rPr>
      <w:u w:val="none"/>
    </w:rPr>
  </w:style>
  <w:style w:type="character" w:customStyle="1" w:styleId="ListLabel303">
    <w:name w:val="ListLabel 303"/>
    <w:rsid w:val="00742C1B"/>
    <w:rPr>
      <w:u w:val="none"/>
    </w:rPr>
  </w:style>
  <w:style w:type="character" w:customStyle="1" w:styleId="ListLabel304">
    <w:name w:val="ListLabel 304"/>
    <w:rsid w:val="00742C1B"/>
    <w:rPr>
      <w:u w:val="none"/>
    </w:rPr>
  </w:style>
  <w:style w:type="character" w:customStyle="1" w:styleId="ListLabel305">
    <w:name w:val="ListLabel 305"/>
    <w:rsid w:val="00742C1B"/>
    <w:rPr>
      <w:u w:val="none"/>
    </w:rPr>
  </w:style>
  <w:style w:type="character" w:customStyle="1" w:styleId="ListLabel306">
    <w:name w:val="ListLabel 306"/>
    <w:rsid w:val="00742C1B"/>
    <w:rPr>
      <w:u w:val="none"/>
    </w:rPr>
  </w:style>
  <w:style w:type="character" w:customStyle="1" w:styleId="ListLabel307">
    <w:name w:val="ListLabel 307"/>
    <w:rsid w:val="00742C1B"/>
    <w:rPr>
      <w:u w:val="none"/>
    </w:rPr>
  </w:style>
  <w:style w:type="character" w:customStyle="1" w:styleId="ListLabel308">
    <w:name w:val="ListLabel 308"/>
    <w:rsid w:val="00742C1B"/>
    <w:rPr>
      <w:u w:val="none"/>
    </w:rPr>
  </w:style>
  <w:style w:type="character" w:customStyle="1" w:styleId="ListLabel309">
    <w:name w:val="ListLabel 309"/>
    <w:rsid w:val="00742C1B"/>
    <w:rPr>
      <w:u w:val="none"/>
    </w:rPr>
  </w:style>
  <w:style w:type="character" w:customStyle="1" w:styleId="ListLabel310">
    <w:name w:val="ListLabel 310"/>
    <w:rsid w:val="00742C1B"/>
    <w:rPr>
      <w:u w:val="none"/>
    </w:rPr>
  </w:style>
  <w:style w:type="character" w:customStyle="1" w:styleId="ListLabel311">
    <w:name w:val="ListLabel 311"/>
    <w:rsid w:val="00742C1B"/>
    <w:rPr>
      <w:u w:val="none"/>
    </w:rPr>
  </w:style>
  <w:style w:type="character" w:customStyle="1" w:styleId="ListLabel312">
    <w:name w:val="ListLabel 312"/>
    <w:rsid w:val="00742C1B"/>
    <w:rPr>
      <w:u w:val="none"/>
    </w:rPr>
  </w:style>
  <w:style w:type="character" w:customStyle="1" w:styleId="ListLabel313">
    <w:name w:val="ListLabel 313"/>
    <w:rsid w:val="00742C1B"/>
    <w:rPr>
      <w:u w:val="none"/>
    </w:rPr>
  </w:style>
  <w:style w:type="character" w:customStyle="1" w:styleId="ListLabel314">
    <w:name w:val="ListLabel 314"/>
    <w:rsid w:val="00742C1B"/>
    <w:rPr>
      <w:u w:val="none"/>
    </w:rPr>
  </w:style>
  <w:style w:type="character" w:customStyle="1" w:styleId="ListLabel315">
    <w:name w:val="ListLabel 315"/>
    <w:rsid w:val="00742C1B"/>
    <w:rPr>
      <w:u w:val="none"/>
    </w:rPr>
  </w:style>
  <w:style w:type="character" w:customStyle="1" w:styleId="ListLabel316">
    <w:name w:val="ListLabel 316"/>
    <w:rsid w:val="00742C1B"/>
    <w:rPr>
      <w:u w:val="none"/>
    </w:rPr>
  </w:style>
  <w:style w:type="character" w:customStyle="1" w:styleId="ListLabel317">
    <w:name w:val="ListLabel 317"/>
    <w:rsid w:val="00742C1B"/>
    <w:rPr>
      <w:u w:val="none"/>
    </w:rPr>
  </w:style>
  <w:style w:type="character" w:customStyle="1" w:styleId="ListLabel318">
    <w:name w:val="ListLabel 318"/>
    <w:rsid w:val="00742C1B"/>
    <w:rPr>
      <w:u w:val="none"/>
    </w:rPr>
  </w:style>
  <w:style w:type="character" w:customStyle="1" w:styleId="ListLabel319">
    <w:name w:val="ListLabel 319"/>
    <w:rsid w:val="00742C1B"/>
    <w:rPr>
      <w:u w:val="none"/>
    </w:rPr>
  </w:style>
  <w:style w:type="character" w:customStyle="1" w:styleId="ListLabel320">
    <w:name w:val="ListLabel 320"/>
    <w:rsid w:val="00742C1B"/>
    <w:rPr>
      <w:u w:val="none"/>
    </w:rPr>
  </w:style>
  <w:style w:type="character" w:customStyle="1" w:styleId="ListLabel321">
    <w:name w:val="ListLabel 321"/>
    <w:rsid w:val="00742C1B"/>
    <w:rPr>
      <w:u w:val="none"/>
    </w:rPr>
  </w:style>
  <w:style w:type="character" w:customStyle="1" w:styleId="ListLabel322">
    <w:name w:val="ListLabel 322"/>
    <w:rsid w:val="00742C1B"/>
    <w:rPr>
      <w:u w:val="none"/>
    </w:rPr>
  </w:style>
  <w:style w:type="character" w:customStyle="1" w:styleId="ListLabel323">
    <w:name w:val="ListLabel 323"/>
    <w:rsid w:val="00742C1B"/>
    <w:rPr>
      <w:u w:val="none"/>
    </w:rPr>
  </w:style>
  <w:style w:type="character" w:customStyle="1" w:styleId="ListLabel324">
    <w:name w:val="ListLabel 324"/>
    <w:rsid w:val="00742C1B"/>
    <w:rPr>
      <w:u w:val="none"/>
    </w:rPr>
  </w:style>
  <w:style w:type="character" w:customStyle="1" w:styleId="ListLabel325">
    <w:name w:val="ListLabel 325"/>
    <w:rsid w:val="00742C1B"/>
    <w:rPr>
      <w:u w:val="none"/>
    </w:rPr>
  </w:style>
  <w:style w:type="character" w:customStyle="1" w:styleId="ListLabel326">
    <w:name w:val="ListLabel 326"/>
    <w:rsid w:val="00742C1B"/>
    <w:rPr>
      <w:u w:val="none"/>
    </w:rPr>
  </w:style>
  <w:style w:type="character" w:customStyle="1" w:styleId="ListLabel327">
    <w:name w:val="ListLabel 327"/>
    <w:rsid w:val="00742C1B"/>
    <w:rPr>
      <w:u w:val="none"/>
    </w:rPr>
  </w:style>
  <w:style w:type="character" w:customStyle="1" w:styleId="ListLabel328">
    <w:name w:val="ListLabel 328"/>
    <w:rsid w:val="00742C1B"/>
    <w:rPr>
      <w:u w:val="none"/>
    </w:rPr>
  </w:style>
  <w:style w:type="character" w:customStyle="1" w:styleId="ListLabel329">
    <w:name w:val="ListLabel 329"/>
    <w:rsid w:val="00742C1B"/>
    <w:rPr>
      <w:u w:val="none"/>
    </w:rPr>
  </w:style>
  <w:style w:type="character" w:customStyle="1" w:styleId="ListLabel330">
    <w:name w:val="ListLabel 330"/>
    <w:rsid w:val="00742C1B"/>
    <w:rPr>
      <w:u w:val="none"/>
    </w:rPr>
  </w:style>
  <w:style w:type="character" w:customStyle="1" w:styleId="ListLabel331">
    <w:name w:val="ListLabel 331"/>
    <w:rsid w:val="00742C1B"/>
    <w:rPr>
      <w:u w:val="none"/>
    </w:rPr>
  </w:style>
  <w:style w:type="character" w:customStyle="1" w:styleId="ListLabel332">
    <w:name w:val="ListLabel 332"/>
    <w:rsid w:val="00742C1B"/>
    <w:rPr>
      <w:u w:val="none"/>
    </w:rPr>
  </w:style>
  <w:style w:type="character" w:customStyle="1" w:styleId="ListLabel333">
    <w:name w:val="ListLabel 333"/>
    <w:rsid w:val="00742C1B"/>
    <w:rPr>
      <w:u w:val="none"/>
    </w:rPr>
  </w:style>
  <w:style w:type="character" w:customStyle="1" w:styleId="ListLabel334">
    <w:name w:val="ListLabel 334"/>
    <w:rsid w:val="00742C1B"/>
    <w:rPr>
      <w:u w:val="none"/>
    </w:rPr>
  </w:style>
  <w:style w:type="character" w:customStyle="1" w:styleId="ListLabel335">
    <w:name w:val="ListLabel 335"/>
    <w:rsid w:val="00742C1B"/>
    <w:rPr>
      <w:u w:val="none"/>
    </w:rPr>
  </w:style>
  <w:style w:type="character" w:customStyle="1" w:styleId="ListLabel336">
    <w:name w:val="ListLabel 336"/>
    <w:rsid w:val="00742C1B"/>
    <w:rPr>
      <w:u w:val="none"/>
    </w:rPr>
  </w:style>
  <w:style w:type="character" w:customStyle="1" w:styleId="ListLabel337">
    <w:name w:val="ListLabel 337"/>
    <w:rsid w:val="00742C1B"/>
    <w:rPr>
      <w:u w:val="none"/>
    </w:rPr>
  </w:style>
  <w:style w:type="character" w:customStyle="1" w:styleId="ListLabel338">
    <w:name w:val="ListLabel 338"/>
    <w:rsid w:val="00742C1B"/>
    <w:rPr>
      <w:u w:val="none"/>
    </w:rPr>
  </w:style>
  <w:style w:type="character" w:customStyle="1" w:styleId="ListLabel339">
    <w:name w:val="ListLabel 339"/>
    <w:rsid w:val="00742C1B"/>
    <w:rPr>
      <w:u w:val="none"/>
    </w:rPr>
  </w:style>
  <w:style w:type="character" w:customStyle="1" w:styleId="ListLabel340">
    <w:name w:val="ListLabel 340"/>
    <w:rsid w:val="00742C1B"/>
    <w:rPr>
      <w:u w:val="none"/>
    </w:rPr>
  </w:style>
  <w:style w:type="character" w:customStyle="1" w:styleId="ListLabel341">
    <w:name w:val="ListLabel 341"/>
    <w:rsid w:val="00742C1B"/>
    <w:rPr>
      <w:u w:val="none"/>
    </w:rPr>
  </w:style>
  <w:style w:type="character" w:customStyle="1" w:styleId="ListLabel342">
    <w:name w:val="ListLabel 342"/>
    <w:rsid w:val="00742C1B"/>
    <w:rPr>
      <w:u w:val="none"/>
    </w:rPr>
  </w:style>
  <w:style w:type="character" w:customStyle="1" w:styleId="ListLabel343">
    <w:name w:val="ListLabel 343"/>
    <w:rsid w:val="00742C1B"/>
    <w:rPr>
      <w:u w:val="none"/>
    </w:rPr>
  </w:style>
  <w:style w:type="character" w:customStyle="1" w:styleId="ListLabel344">
    <w:name w:val="ListLabel 344"/>
    <w:rsid w:val="00742C1B"/>
    <w:rPr>
      <w:u w:val="none"/>
    </w:rPr>
  </w:style>
  <w:style w:type="character" w:customStyle="1" w:styleId="ListLabel345">
    <w:name w:val="ListLabel 345"/>
    <w:rsid w:val="00742C1B"/>
    <w:rPr>
      <w:u w:val="none"/>
    </w:rPr>
  </w:style>
  <w:style w:type="character" w:customStyle="1" w:styleId="ListLabel346">
    <w:name w:val="ListLabel 346"/>
    <w:rsid w:val="00742C1B"/>
    <w:rPr>
      <w:u w:val="none"/>
    </w:rPr>
  </w:style>
  <w:style w:type="character" w:customStyle="1" w:styleId="ListLabel347">
    <w:name w:val="ListLabel 347"/>
    <w:rsid w:val="00742C1B"/>
    <w:rPr>
      <w:u w:val="none"/>
    </w:rPr>
  </w:style>
  <w:style w:type="character" w:customStyle="1" w:styleId="ListLabel348">
    <w:name w:val="ListLabel 348"/>
    <w:rsid w:val="00742C1B"/>
    <w:rPr>
      <w:u w:val="none"/>
    </w:rPr>
  </w:style>
  <w:style w:type="character" w:customStyle="1" w:styleId="ListLabel349">
    <w:name w:val="ListLabel 349"/>
    <w:rsid w:val="00742C1B"/>
    <w:rPr>
      <w:u w:val="none"/>
    </w:rPr>
  </w:style>
  <w:style w:type="character" w:customStyle="1" w:styleId="ListLabel350">
    <w:name w:val="ListLabel 350"/>
    <w:rsid w:val="00742C1B"/>
    <w:rPr>
      <w:u w:val="none"/>
    </w:rPr>
  </w:style>
  <w:style w:type="character" w:customStyle="1" w:styleId="ListLabel351">
    <w:name w:val="ListLabel 351"/>
    <w:rsid w:val="00742C1B"/>
    <w:rPr>
      <w:u w:val="none"/>
    </w:rPr>
  </w:style>
  <w:style w:type="character" w:customStyle="1" w:styleId="ListLabel352">
    <w:name w:val="ListLabel 352"/>
    <w:rsid w:val="00742C1B"/>
    <w:rPr>
      <w:u w:val="none"/>
    </w:rPr>
  </w:style>
  <w:style w:type="character" w:customStyle="1" w:styleId="ListLabel353">
    <w:name w:val="ListLabel 353"/>
    <w:rsid w:val="00742C1B"/>
    <w:rPr>
      <w:u w:val="none"/>
    </w:rPr>
  </w:style>
  <w:style w:type="character" w:customStyle="1" w:styleId="ListLabel354">
    <w:name w:val="ListLabel 354"/>
    <w:rsid w:val="00742C1B"/>
    <w:rPr>
      <w:u w:val="none"/>
    </w:rPr>
  </w:style>
  <w:style w:type="character" w:customStyle="1" w:styleId="ListLabel355">
    <w:name w:val="ListLabel 355"/>
    <w:rsid w:val="00742C1B"/>
    <w:rPr>
      <w:u w:val="none"/>
    </w:rPr>
  </w:style>
  <w:style w:type="character" w:customStyle="1" w:styleId="ListLabel356">
    <w:name w:val="ListLabel 356"/>
    <w:rsid w:val="00742C1B"/>
    <w:rPr>
      <w:u w:val="none"/>
    </w:rPr>
  </w:style>
  <w:style w:type="character" w:customStyle="1" w:styleId="ListLabel357">
    <w:name w:val="ListLabel 357"/>
    <w:rsid w:val="00742C1B"/>
    <w:rPr>
      <w:u w:val="none"/>
    </w:rPr>
  </w:style>
  <w:style w:type="character" w:customStyle="1" w:styleId="ListLabel358">
    <w:name w:val="ListLabel 358"/>
    <w:rsid w:val="00742C1B"/>
    <w:rPr>
      <w:u w:val="none"/>
    </w:rPr>
  </w:style>
  <w:style w:type="character" w:customStyle="1" w:styleId="ListLabel359">
    <w:name w:val="ListLabel 359"/>
    <w:rsid w:val="00742C1B"/>
    <w:rPr>
      <w:u w:val="none"/>
    </w:rPr>
  </w:style>
  <w:style w:type="character" w:customStyle="1" w:styleId="ListLabel360">
    <w:name w:val="ListLabel 360"/>
    <w:rsid w:val="00742C1B"/>
    <w:rPr>
      <w:u w:val="none"/>
    </w:rPr>
  </w:style>
  <w:style w:type="character" w:customStyle="1" w:styleId="ListLabel361">
    <w:name w:val="ListLabel 361"/>
    <w:rsid w:val="00742C1B"/>
    <w:rPr>
      <w:u w:val="none"/>
    </w:rPr>
  </w:style>
  <w:style w:type="character" w:customStyle="1" w:styleId="ListLabel362">
    <w:name w:val="ListLabel 362"/>
    <w:rsid w:val="00742C1B"/>
    <w:rPr>
      <w:u w:val="none"/>
    </w:rPr>
  </w:style>
  <w:style w:type="character" w:customStyle="1" w:styleId="ListLabel363">
    <w:name w:val="ListLabel 363"/>
    <w:rsid w:val="00742C1B"/>
    <w:rPr>
      <w:u w:val="none"/>
    </w:rPr>
  </w:style>
  <w:style w:type="character" w:customStyle="1" w:styleId="ListLabel364">
    <w:name w:val="ListLabel 364"/>
    <w:rsid w:val="00742C1B"/>
    <w:rPr>
      <w:u w:val="none"/>
    </w:rPr>
  </w:style>
  <w:style w:type="character" w:customStyle="1" w:styleId="ListLabel365">
    <w:name w:val="ListLabel 365"/>
    <w:rsid w:val="00742C1B"/>
    <w:rPr>
      <w:u w:val="none"/>
    </w:rPr>
  </w:style>
  <w:style w:type="character" w:customStyle="1" w:styleId="ListLabel366">
    <w:name w:val="ListLabel 366"/>
    <w:rsid w:val="00742C1B"/>
    <w:rPr>
      <w:u w:val="none"/>
    </w:rPr>
  </w:style>
  <w:style w:type="character" w:customStyle="1" w:styleId="ListLabel367">
    <w:name w:val="ListLabel 367"/>
    <w:rsid w:val="00742C1B"/>
    <w:rPr>
      <w:u w:val="none"/>
    </w:rPr>
  </w:style>
  <w:style w:type="character" w:customStyle="1" w:styleId="ListLabel368">
    <w:name w:val="ListLabel 368"/>
    <w:rsid w:val="00742C1B"/>
    <w:rPr>
      <w:u w:val="none"/>
    </w:rPr>
  </w:style>
  <w:style w:type="character" w:customStyle="1" w:styleId="ListLabel369">
    <w:name w:val="ListLabel 369"/>
    <w:rsid w:val="00742C1B"/>
    <w:rPr>
      <w:u w:val="none"/>
    </w:rPr>
  </w:style>
  <w:style w:type="character" w:customStyle="1" w:styleId="ListLabel370">
    <w:name w:val="ListLabel 370"/>
    <w:rsid w:val="00742C1B"/>
    <w:rPr>
      <w:u w:val="none"/>
    </w:rPr>
  </w:style>
  <w:style w:type="character" w:customStyle="1" w:styleId="ListLabel371">
    <w:name w:val="ListLabel 371"/>
    <w:rsid w:val="00742C1B"/>
    <w:rPr>
      <w:u w:val="none"/>
    </w:rPr>
  </w:style>
  <w:style w:type="character" w:customStyle="1" w:styleId="ListLabel372">
    <w:name w:val="ListLabel 372"/>
    <w:rsid w:val="00742C1B"/>
    <w:rPr>
      <w:u w:val="none"/>
    </w:rPr>
  </w:style>
  <w:style w:type="character" w:customStyle="1" w:styleId="ListLabel373">
    <w:name w:val="ListLabel 373"/>
    <w:rsid w:val="00742C1B"/>
    <w:rPr>
      <w:u w:val="none"/>
    </w:rPr>
  </w:style>
  <w:style w:type="character" w:customStyle="1" w:styleId="ListLabel374">
    <w:name w:val="ListLabel 374"/>
    <w:rsid w:val="00742C1B"/>
    <w:rPr>
      <w:u w:val="none"/>
    </w:rPr>
  </w:style>
  <w:style w:type="character" w:customStyle="1" w:styleId="ListLabel375">
    <w:name w:val="ListLabel 375"/>
    <w:rsid w:val="00742C1B"/>
    <w:rPr>
      <w:u w:val="none"/>
    </w:rPr>
  </w:style>
  <w:style w:type="character" w:customStyle="1" w:styleId="ListLabel376">
    <w:name w:val="ListLabel 376"/>
    <w:rsid w:val="00742C1B"/>
    <w:rPr>
      <w:u w:val="none"/>
    </w:rPr>
  </w:style>
  <w:style w:type="character" w:customStyle="1" w:styleId="ListLabel377">
    <w:name w:val="ListLabel 377"/>
    <w:rsid w:val="00742C1B"/>
    <w:rPr>
      <w:u w:val="none"/>
    </w:rPr>
  </w:style>
  <w:style w:type="character" w:customStyle="1" w:styleId="ListLabel378">
    <w:name w:val="ListLabel 378"/>
    <w:rsid w:val="00742C1B"/>
    <w:rPr>
      <w:u w:val="none"/>
    </w:rPr>
  </w:style>
  <w:style w:type="character" w:customStyle="1" w:styleId="ListLabel379">
    <w:name w:val="ListLabel 379"/>
    <w:rsid w:val="00742C1B"/>
    <w:rPr>
      <w:color w:val="1155CC"/>
      <w:sz w:val="20"/>
      <w:szCs w:val="20"/>
      <w:u w:val="single"/>
    </w:rPr>
  </w:style>
  <w:style w:type="character" w:customStyle="1" w:styleId="Internetlink">
    <w:name w:val="Internet link"/>
    <w:rsid w:val="00742C1B"/>
    <w:rPr>
      <w:color w:val="000080"/>
      <w:u w:val="single"/>
    </w:rPr>
  </w:style>
  <w:style w:type="character" w:customStyle="1" w:styleId="ListLabel380">
    <w:name w:val="ListLabel 380"/>
    <w:rsid w:val="00742C1B"/>
    <w:rPr>
      <w:color w:val="1155CC"/>
      <w:u w:val="single"/>
    </w:rPr>
  </w:style>
  <w:style w:type="character" w:customStyle="1" w:styleId="VisitedInternetLink">
    <w:name w:val="Visited Internet Link"/>
    <w:rsid w:val="00742C1B"/>
    <w:rPr>
      <w:color w:val="800000"/>
      <w:u w:val="single"/>
    </w:rPr>
  </w:style>
  <w:style w:type="numbering" w:customStyle="1" w:styleId="WWNum1">
    <w:name w:val="WWNum1"/>
    <w:basedOn w:val="Bezseznamu"/>
    <w:rsid w:val="00742C1B"/>
    <w:pPr>
      <w:numPr>
        <w:numId w:val="4"/>
      </w:numPr>
    </w:pPr>
  </w:style>
  <w:style w:type="numbering" w:customStyle="1" w:styleId="WWNum2">
    <w:name w:val="WWNum2"/>
    <w:basedOn w:val="Bezseznamu"/>
    <w:rsid w:val="00742C1B"/>
    <w:pPr>
      <w:numPr>
        <w:numId w:val="5"/>
      </w:numPr>
    </w:pPr>
  </w:style>
  <w:style w:type="numbering" w:customStyle="1" w:styleId="WWNum3">
    <w:name w:val="WWNum3"/>
    <w:basedOn w:val="Bezseznamu"/>
    <w:rsid w:val="00742C1B"/>
    <w:pPr>
      <w:numPr>
        <w:numId w:val="6"/>
      </w:numPr>
    </w:pPr>
  </w:style>
  <w:style w:type="numbering" w:customStyle="1" w:styleId="WWNum4">
    <w:name w:val="WWNum4"/>
    <w:basedOn w:val="Bezseznamu"/>
    <w:rsid w:val="00742C1B"/>
    <w:pPr>
      <w:numPr>
        <w:numId w:val="7"/>
      </w:numPr>
    </w:pPr>
  </w:style>
  <w:style w:type="numbering" w:customStyle="1" w:styleId="WWNum5">
    <w:name w:val="WWNum5"/>
    <w:basedOn w:val="Bezseznamu"/>
    <w:rsid w:val="00742C1B"/>
    <w:pPr>
      <w:numPr>
        <w:numId w:val="8"/>
      </w:numPr>
    </w:pPr>
  </w:style>
  <w:style w:type="numbering" w:customStyle="1" w:styleId="WWNum6">
    <w:name w:val="WWNum6"/>
    <w:basedOn w:val="Bezseznamu"/>
    <w:rsid w:val="00742C1B"/>
    <w:pPr>
      <w:numPr>
        <w:numId w:val="9"/>
      </w:numPr>
    </w:pPr>
  </w:style>
  <w:style w:type="numbering" w:customStyle="1" w:styleId="WWNum7">
    <w:name w:val="WWNum7"/>
    <w:basedOn w:val="Bezseznamu"/>
    <w:rsid w:val="00742C1B"/>
    <w:pPr>
      <w:numPr>
        <w:numId w:val="10"/>
      </w:numPr>
    </w:pPr>
  </w:style>
  <w:style w:type="numbering" w:customStyle="1" w:styleId="WWNum8">
    <w:name w:val="WWNum8"/>
    <w:basedOn w:val="Bezseznamu"/>
    <w:rsid w:val="00742C1B"/>
    <w:pPr>
      <w:numPr>
        <w:numId w:val="11"/>
      </w:numPr>
    </w:pPr>
  </w:style>
  <w:style w:type="numbering" w:customStyle="1" w:styleId="WWNum9">
    <w:name w:val="WWNum9"/>
    <w:basedOn w:val="Bezseznamu"/>
    <w:rsid w:val="00742C1B"/>
    <w:pPr>
      <w:numPr>
        <w:numId w:val="12"/>
      </w:numPr>
    </w:pPr>
  </w:style>
  <w:style w:type="numbering" w:customStyle="1" w:styleId="WWNum10">
    <w:name w:val="WWNum10"/>
    <w:basedOn w:val="Bezseznamu"/>
    <w:rsid w:val="00742C1B"/>
    <w:pPr>
      <w:numPr>
        <w:numId w:val="13"/>
      </w:numPr>
    </w:pPr>
  </w:style>
  <w:style w:type="numbering" w:customStyle="1" w:styleId="WWNum11">
    <w:name w:val="WWNum11"/>
    <w:basedOn w:val="Bezseznamu"/>
    <w:rsid w:val="00742C1B"/>
    <w:pPr>
      <w:numPr>
        <w:numId w:val="14"/>
      </w:numPr>
    </w:pPr>
  </w:style>
  <w:style w:type="numbering" w:customStyle="1" w:styleId="WWNum12">
    <w:name w:val="WWNum12"/>
    <w:basedOn w:val="Bezseznamu"/>
    <w:rsid w:val="00742C1B"/>
    <w:pPr>
      <w:numPr>
        <w:numId w:val="15"/>
      </w:numPr>
    </w:pPr>
  </w:style>
  <w:style w:type="numbering" w:customStyle="1" w:styleId="WWNum13">
    <w:name w:val="WWNum13"/>
    <w:basedOn w:val="Bezseznamu"/>
    <w:rsid w:val="00742C1B"/>
    <w:pPr>
      <w:numPr>
        <w:numId w:val="16"/>
      </w:numPr>
    </w:pPr>
  </w:style>
  <w:style w:type="numbering" w:customStyle="1" w:styleId="WWNum14">
    <w:name w:val="WWNum14"/>
    <w:basedOn w:val="Bezseznamu"/>
    <w:rsid w:val="00742C1B"/>
    <w:pPr>
      <w:numPr>
        <w:numId w:val="17"/>
      </w:numPr>
    </w:pPr>
  </w:style>
  <w:style w:type="numbering" w:customStyle="1" w:styleId="WWNum15">
    <w:name w:val="WWNum15"/>
    <w:basedOn w:val="Bezseznamu"/>
    <w:rsid w:val="00742C1B"/>
    <w:pPr>
      <w:numPr>
        <w:numId w:val="18"/>
      </w:numPr>
    </w:pPr>
  </w:style>
  <w:style w:type="numbering" w:customStyle="1" w:styleId="WWNum16">
    <w:name w:val="WWNum16"/>
    <w:basedOn w:val="Bezseznamu"/>
    <w:rsid w:val="00742C1B"/>
    <w:pPr>
      <w:numPr>
        <w:numId w:val="19"/>
      </w:numPr>
    </w:pPr>
  </w:style>
  <w:style w:type="numbering" w:customStyle="1" w:styleId="WWNum17">
    <w:name w:val="WWNum17"/>
    <w:basedOn w:val="Bezseznamu"/>
    <w:rsid w:val="00742C1B"/>
    <w:pPr>
      <w:numPr>
        <w:numId w:val="20"/>
      </w:numPr>
    </w:pPr>
  </w:style>
  <w:style w:type="numbering" w:customStyle="1" w:styleId="WWNum18">
    <w:name w:val="WWNum18"/>
    <w:basedOn w:val="Bezseznamu"/>
    <w:rsid w:val="00742C1B"/>
    <w:pPr>
      <w:numPr>
        <w:numId w:val="21"/>
      </w:numPr>
    </w:pPr>
  </w:style>
  <w:style w:type="numbering" w:customStyle="1" w:styleId="WWNum19">
    <w:name w:val="WWNum19"/>
    <w:basedOn w:val="Bezseznamu"/>
    <w:rsid w:val="00742C1B"/>
    <w:pPr>
      <w:numPr>
        <w:numId w:val="22"/>
      </w:numPr>
    </w:pPr>
  </w:style>
  <w:style w:type="numbering" w:customStyle="1" w:styleId="WWNum20">
    <w:name w:val="WWNum20"/>
    <w:basedOn w:val="Bezseznamu"/>
    <w:rsid w:val="00742C1B"/>
    <w:pPr>
      <w:numPr>
        <w:numId w:val="23"/>
      </w:numPr>
    </w:pPr>
  </w:style>
  <w:style w:type="numbering" w:customStyle="1" w:styleId="WWNum21">
    <w:name w:val="WWNum21"/>
    <w:basedOn w:val="Bezseznamu"/>
    <w:rsid w:val="00742C1B"/>
    <w:pPr>
      <w:numPr>
        <w:numId w:val="24"/>
      </w:numPr>
    </w:pPr>
  </w:style>
  <w:style w:type="numbering" w:customStyle="1" w:styleId="WWNum22">
    <w:name w:val="WWNum22"/>
    <w:basedOn w:val="Bezseznamu"/>
    <w:rsid w:val="00742C1B"/>
    <w:pPr>
      <w:numPr>
        <w:numId w:val="25"/>
      </w:numPr>
    </w:pPr>
  </w:style>
  <w:style w:type="numbering" w:customStyle="1" w:styleId="WWNum23">
    <w:name w:val="WWNum23"/>
    <w:basedOn w:val="Bezseznamu"/>
    <w:rsid w:val="00742C1B"/>
    <w:pPr>
      <w:numPr>
        <w:numId w:val="26"/>
      </w:numPr>
    </w:pPr>
  </w:style>
  <w:style w:type="numbering" w:customStyle="1" w:styleId="WWNum24">
    <w:name w:val="WWNum24"/>
    <w:basedOn w:val="Bezseznamu"/>
    <w:rsid w:val="00742C1B"/>
    <w:pPr>
      <w:numPr>
        <w:numId w:val="27"/>
      </w:numPr>
    </w:pPr>
  </w:style>
  <w:style w:type="numbering" w:customStyle="1" w:styleId="WWNum25">
    <w:name w:val="WWNum25"/>
    <w:basedOn w:val="Bezseznamu"/>
    <w:rsid w:val="00742C1B"/>
    <w:pPr>
      <w:numPr>
        <w:numId w:val="28"/>
      </w:numPr>
    </w:pPr>
  </w:style>
  <w:style w:type="numbering" w:customStyle="1" w:styleId="WWNum26">
    <w:name w:val="WWNum26"/>
    <w:basedOn w:val="Bezseznamu"/>
    <w:rsid w:val="00742C1B"/>
    <w:pPr>
      <w:numPr>
        <w:numId w:val="29"/>
      </w:numPr>
    </w:pPr>
  </w:style>
  <w:style w:type="numbering" w:customStyle="1" w:styleId="WWNum27">
    <w:name w:val="WWNum27"/>
    <w:basedOn w:val="Bezseznamu"/>
    <w:rsid w:val="00742C1B"/>
    <w:pPr>
      <w:numPr>
        <w:numId w:val="30"/>
      </w:numPr>
    </w:pPr>
  </w:style>
  <w:style w:type="numbering" w:customStyle="1" w:styleId="WWNum28">
    <w:name w:val="WWNum28"/>
    <w:basedOn w:val="Bezseznamu"/>
    <w:rsid w:val="00742C1B"/>
    <w:pPr>
      <w:numPr>
        <w:numId w:val="31"/>
      </w:numPr>
    </w:pPr>
  </w:style>
  <w:style w:type="numbering" w:customStyle="1" w:styleId="WWNum29">
    <w:name w:val="WWNum29"/>
    <w:basedOn w:val="Bezseznamu"/>
    <w:rsid w:val="00742C1B"/>
    <w:pPr>
      <w:numPr>
        <w:numId w:val="32"/>
      </w:numPr>
    </w:pPr>
  </w:style>
  <w:style w:type="numbering" w:customStyle="1" w:styleId="WWNum30">
    <w:name w:val="WWNum30"/>
    <w:basedOn w:val="Bezseznamu"/>
    <w:rsid w:val="00742C1B"/>
    <w:pPr>
      <w:numPr>
        <w:numId w:val="33"/>
      </w:numPr>
    </w:pPr>
  </w:style>
  <w:style w:type="numbering" w:customStyle="1" w:styleId="WWNum31">
    <w:name w:val="WWNum31"/>
    <w:basedOn w:val="Bezseznamu"/>
    <w:rsid w:val="00742C1B"/>
    <w:pPr>
      <w:numPr>
        <w:numId w:val="34"/>
      </w:numPr>
    </w:pPr>
  </w:style>
  <w:style w:type="numbering" w:customStyle="1" w:styleId="WWNum32">
    <w:name w:val="WWNum32"/>
    <w:basedOn w:val="Bezseznamu"/>
    <w:rsid w:val="00742C1B"/>
    <w:pPr>
      <w:numPr>
        <w:numId w:val="35"/>
      </w:numPr>
    </w:pPr>
  </w:style>
  <w:style w:type="numbering" w:customStyle="1" w:styleId="WWNum33">
    <w:name w:val="WWNum33"/>
    <w:basedOn w:val="Bezseznamu"/>
    <w:rsid w:val="00742C1B"/>
    <w:pPr>
      <w:numPr>
        <w:numId w:val="36"/>
      </w:numPr>
    </w:pPr>
  </w:style>
  <w:style w:type="numbering" w:customStyle="1" w:styleId="WWNum34">
    <w:name w:val="WWNum34"/>
    <w:basedOn w:val="Bezseznamu"/>
    <w:rsid w:val="00742C1B"/>
    <w:pPr>
      <w:numPr>
        <w:numId w:val="37"/>
      </w:numPr>
    </w:pPr>
  </w:style>
  <w:style w:type="numbering" w:customStyle="1" w:styleId="WWNum35">
    <w:name w:val="WWNum35"/>
    <w:basedOn w:val="Bezseznamu"/>
    <w:rsid w:val="00742C1B"/>
    <w:pPr>
      <w:numPr>
        <w:numId w:val="38"/>
      </w:numPr>
    </w:pPr>
  </w:style>
  <w:style w:type="numbering" w:customStyle="1" w:styleId="WWNum36">
    <w:name w:val="WWNum36"/>
    <w:basedOn w:val="Bezseznamu"/>
    <w:rsid w:val="00742C1B"/>
    <w:pPr>
      <w:numPr>
        <w:numId w:val="39"/>
      </w:numPr>
    </w:pPr>
  </w:style>
  <w:style w:type="numbering" w:customStyle="1" w:styleId="WWNum37">
    <w:name w:val="WWNum37"/>
    <w:basedOn w:val="Bezseznamu"/>
    <w:rsid w:val="00742C1B"/>
    <w:pPr>
      <w:numPr>
        <w:numId w:val="40"/>
      </w:numPr>
    </w:pPr>
  </w:style>
  <w:style w:type="numbering" w:customStyle="1" w:styleId="WWNum38">
    <w:name w:val="WWNum38"/>
    <w:basedOn w:val="Bezseznamu"/>
    <w:rsid w:val="00742C1B"/>
    <w:pPr>
      <w:numPr>
        <w:numId w:val="41"/>
      </w:numPr>
    </w:pPr>
  </w:style>
  <w:style w:type="numbering" w:customStyle="1" w:styleId="WWNum39">
    <w:name w:val="WWNum39"/>
    <w:basedOn w:val="Bezseznamu"/>
    <w:rsid w:val="00742C1B"/>
    <w:pPr>
      <w:numPr>
        <w:numId w:val="42"/>
      </w:numPr>
    </w:pPr>
  </w:style>
  <w:style w:type="numbering" w:customStyle="1" w:styleId="WWNum40">
    <w:name w:val="WWNum40"/>
    <w:basedOn w:val="Bezseznamu"/>
    <w:rsid w:val="00742C1B"/>
    <w:pPr>
      <w:numPr>
        <w:numId w:val="43"/>
      </w:numPr>
    </w:pPr>
  </w:style>
  <w:style w:type="numbering" w:customStyle="1" w:styleId="WWNum41">
    <w:name w:val="WWNum41"/>
    <w:basedOn w:val="Bezseznamu"/>
    <w:rsid w:val="00742C1B"/>
    <w:pPr>
      <w:numPr>
        <w:numId w:val="44"/>
      </w:numPr>
    </w:pPr>
  </w:style>
  <w:style w:type="numbering" w:customStyle="1" w:styleId="WWNum42">
    <w:name w:val="WWNum42"/>
    <w:basedOn w:val="Bezseznamu"/>
    <w:rsid w:val="00742C1B"/>
    <w:pPr>
      <w:numPr>
        <w:numId w:val="45"/>
      </w:numPr>
    </w:pPr>
  </w:style>
  <w:style w:type="paragraph" w:customStyle="1" w:styleId="Odstavec">
    <w:name w:val="Odstavec"/>
    <w:basedOn w:val="Normln"/>
    <w:rsid w:val="00090294"/>
    <w:pPr>
      <w:spacing w:before="120" w:after="120" w:line="240" w:lineRule="auto"/>
      <w:ind w:firstLine="709"/>
      <w:jc w:val="both"/>
    </w:pPr>
    <w:rPr>
      <w:rFonts w:ascii="Arial" w:eastAsia="Times New Roman" w:hAnsi="Arial" w:cs="Arial"/>
      <w:b/>
      <w:sz w:val="20"/>
      <w:szCs w:val="20"/>
    </w:rPr>
  </w:style>
  <w:style w:type="paragraph" w:customStyle="1" w:styleId="TmaRVPZV">
    <w:name w:val="Téma_RVPZV"/>
    <w:basedOn w:val="Normln"/>
    <w:rsid w:val="00090294"/>
    <w:pPr>
      <w:autoSpaceDE w:val="0"/>
      <w:autoSpaceDN w:val="0"/>
      <w:spacing w:before="120" w:after="0" w:line="240" w:lineRule="auto"/>
      <w:ind w:left="57"/>
    </w:pPr>
    <w:rPr>
      <w:rFonts w:ascii="Arial" w:eastAsia="Times New Roman" w:hAnsi="Arial" w:cs="Arial"/>
      <w:i/>
      <w:caps/>
      <w:sz w:val="20"/>
      <w:szCs w:val="20"/>
    </w:rPr>
  </w:style>
  <w:style w:type="paragraph" w:styleId="Obsah1">
    <w:name w:val="toc 1"/>
    <w:basedOn w:val="Normln"/>
    <w:next w:val="Normln"/>
    <w:autoRedefine/>
    <w:uiPriority w:val="39"/>
    <w:rsid w:val="00B168C0"/>
    <w:pPr>
      <w:spacing w:after="0" w:line="240" w:lineRule="auto"/>
    </w:pPr>
    <w:rPr>
      <w:rFonts w:ascii="Arial" w:eastAsia="Times New Roman" w:hAnsi="Arial" w:cs="Arial"/>
      <w:sz w:val="20"/>
      <w:szCs w:val="20"/>
    </w:rPr>
  </w:style>
  <w:style w:type="paragraph" w:customStyle="1" w:styleId="odraz">
    <w:name w:val="odraz"/>
    <w:basedOn w:val="Normln"/>
    <w:rsid w:val="004B0060"/>
    <w:pPr>
      <w:numPr>
        <w:numId w:val="206"/>
      </w:numPr>
      <w:tabs>
        <w:tab w:val="left" w:pos="340"/>
      </w:tabs>
      <w:autoSpaceDE w:val="0"/>
      <w:autoSpaceDN w:val="0"/>
      <w:spacing w:before="20" w:after="0" w:line="240" w:lineRule="auto"/>
      <w:ind w:right="113"/>
    </w:pPr>
    <w:rPr>
      <w:rFonts w:ascii="Arial" w:eastAsia="Times New Roman" w:hAnsi="Arial" w:cs="Arial"/>
      <w:b/>
      <w:bCs/>
      <w:iCs/>
    </w:rPr>
  </w:style>
  <w:style w:type="paragraph" w:customStyle="1" w:styleId="Styl11bTunKurzvaVpravo02cmPed1b">
    <w:name w:val="Styl 11 b. Tučné Kurzíva Vpravo:  02 cm Před:  1 b."/>
    <w:basedOn w:val="Normln"/>
    <w:rsid w:val="001F040C"/>
    <w:pPr>
      <w:tabs>
        <w:tab w:val="num" w:pos="567"/>
      </w:tabs>
      <w:autoSpaceDE w:val="0"/>
      <w:autoSpaceDN w:val="0"/>
      <w:spacing w:before="20" w:after="0" w:line="240" w:lineRule="auto"/>
      <w:ind w:left="567" w:right="113" w:hanging="397"/>
    </w:pPr>
    <w:rPr>
      <w:rFonts w:ascii="Arial" w:eastAsia="Times New Roman" w:hAnsi="Arial" w:cs="Arial"/>
      <w:bCs/>
      <w:i/>
      <w:iCs/>
    </w:rPr>
  </w:style>
  <w:style w:type="paragraph" w:styleId="Zkladntextodsazen">
    <w:name w:val="Body Text Indent"/>
    <w:basedOn w:val="Normln"/>
    <w:link w:val="ZkladntextodsazenChar"/>
    <w:rsid w:val="001F040C"/>
    <w:pPr>
      <w:spacing w:after="0" w:line="240" w:lineRule="auto"/>
      <w:ind w:left="360"/>
    </w:pPr>
    <w:rPr>
      <w:rFonts w:ascii="Arial" w:eastAsia="Times New Roman" w:hAnsi="Arial" w:cs="Arial"/>
      <w:b/>
      <w:sz w:val="20"/>
      <w:szCs w:val="20"/>
    </w:rPr>
  </w:style>
  <w:style w:type="character" w:customStyle="1" w:styleId="ZkladntextodsazenChar">
    <w:name w:val="Základní text odsazený Char"/>
    <w:basedOn w:val="Standardnpsmoodstavce"/>
    <w:link w:val="Zkladntextodsazen"/>
    <w:rsid w:val="001F040C"/>
    <w:rPr>
      <w:rFonts w:ascii="Arial" w:eastAsia="Times New Roman" w:hAnsi="Arial" w:cs="Arial"/>
      <w:b/>
      <w:sz w:val="20"/>
      <w:szCs w:val="20"/>
    </w:rPr>
  </w:style>
  <w:style w:type="paragraph" w:styleId="Normlnweb">
    <w:name w:val="Normal (Web)"/>
    <w:basedOn w:val="Normln"/>
    <w:uiPriority w:val="99"/>
    <w:semiHidden/>
    <w:unhideWhenUsed/>
    <w:rsid w:val="00AA58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27E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638">
      <w:bodyDiv w:val="1"/>
      <w:marLeft w:val="0"/>
      <w:marRight w:val="0"/>
      <w:marTop w:val="0"/>
      <w:marBottom w:val="0"/>
      <w:divBdr>
        <w:top w:val="none" w:sz="0" w:space="0" w:color="auto"/>
        <w:left w:val="none" w:sz="0" w:space="0" w:color="auto"/>
        <w:bottom w:val="none" w:sz="0" w:space="0" w:color="auto"/>
        <w:right w:val="none" w:sz="0" w:space="0" w:color="auto"/>
      </w:divBdr>
    </w:div>
    <w:div w:id="424498419">
      <w:bodyDiv w:val="1"/>
      <w:marLeft w:val="0"/>
      <w:marRight w:val="0"/>
      <w:marTop w:val="0"/>
      <w:marBottom w:val="0"/>
      <w:divBdr>
        <w:top w:val="none" w:sz="0" w:space="0" w:color="auto"/>
        <w:left w:val="none" w:sz="0" w:space="0" w:color="auto"/>
        <w:bottom w:val="none" w:sz="0" w:space="0" w:color="auto"/>
        <w:right w:val="none" w:sz="0" w:space="0" w:color="auto"/>
      </w:divBdr>
    </w:div>
    <w:div w:id="476721731">
      <w:bodyDiv w:val="1"/>
      <w:marLeft w:val="0"/>
      <w:marRight w:val="0"/>
      <w:marTop w:val="0"/>
      <w:marBottom w:val="0"/>
      <w:divBdr>
        <w:top w:val="none" w:sz="0" w:space="0" w:color="auto"/>
        <w:left w:val="none" w:sz="0" w:space="0" w:color="auto"/>
        <w:bottom w:val="none" w:sz="0" w:space="0" w:color="auto"/>
        <w:right w:val="none" w:sz="0" w:space="0" w:color="auto"/>
      </w:divBdr>
    </w:div>
    <w:div w:id="607349662">
      <w:bodyDiv w:val="1"/>
      <w:marLeft w:val="0"/>
      <w:marRight w:val="0"/>
      <w:marTop w:val="0"/>
      <w:marBottom w:val="0"/>
      <w:divBdr>
        <w:top w:val="none" w:sz="0" w:space="0" w:color="auto"/>
        <w:left w:val="none" w:sz="0" w:space="0" w:color="auto"/>
        <w:bottom w:val="none" w:sz="0" w:space="0" w:color="auto"/>
        <w:right w:val="none" w:sz="0" w:space="0" w:color="auto"/>
      </w:divBdr>
    </w:div>
    <w:div w:id="989747843">
      <w:bodyDiv w:val="1"/>
      <w:marLeft w:val="0"/>
      <w:marRight w:val="0"/>
      <w:marTop w:val="0"/>
      <w:marBottom w:val="0"/>
      <w:divBdr>
        <w:top w:val="none" w:sz="0" w:space="0" w:color="auto"/>
        <w:left w:val="none" w:sz="0" w:space="0" w:color="auto"/>
        <w:bottom w:val="none" w:sz="0" w:space="0" w:color="auto"/>
        <w:right w:val="none" w:sz="0" w:space="0" w:color="auto"/>
      </w:divBdr>
    </w:div>
    <w:div w:id="1090392616">
      <w:bodyDiv w:val="1"/>
      <w:marLeft w:val="0"/>
      <w:marRight w:val="0"/>
      <w:marTop w:val="0"/>
      <w:marBottom w:val="0"/>
      <w:divBdr>
        <w:top w:val="none" w:sz="0" w:space="0" w:color="auto"/>
        <w:left w:val="none" w:sz="0" w:space="0" w:color="auto"/>
        <w:bottom w:val="none" w:sz="0" w:space="0" w:color="auto"/>
        <w:right w:val="none" w:sz="0" w:space="0" w:color="auto"/>
      </w:divBdr>
    </w:div>
    <w:div w:id="1121416689">
      <w:bodyDiv w:val="1"/>
      <w:marLeft w:val="0"/>
      <w:marRight w:val="0"/>
      <w:marTop w:val="0"/>
      <w:marBottom w:val="0"/>
      <w:divBdr>
        <w:top w:val="none" w:sz="0" w:space="0" w:color="auto"/>
        <w:left w:val="none" w:sz="0" w:space="0" w:color="auto"/>
        <w:bottom w:val="none" w:sz="0" w:space="0" w:color="auto"/>
        <w:right w:val="none" w:sz="0" w:space="0" w:color="auto"/>
      </w:divBdr>
    </w:div>
    <w:div w:id="13777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s://imysleni.cz/ucebnice/zaklady-informatiky-pro-1-stupen-zs" TargetMode="External"/><Relationship Id="rId39" Type="http://schemas.openxmlformats.org/officeDocument/2006/relationships/hyperlink" Target="https://decko.ceskatelevize.cz/datova-lhota/ve-skole" TargetMode="External"/><Relationship Id="rId21" Type="http://schemas.openxmlformats.org/officeDocument/2006/relationships/image" Target="media/image10.emf"/><Relationship Id="rId34" Type="http://schemas.openxmlformats.org/officeDocument/2006/relationships/hyperlink" Target="https://imysleni.cz/ucebnice/zaklady-informatiky-pro-1-stupen-zs" TargetMode="External"/><Relationship Id="rId42" Type="http://schemas.openxmlformats.org/officeDocument/2006/relationships/hyperlink" Target="https://imysleni.cz/ucebnice/programovani-ve-scratchi-pro-2-stupen-zakladni-skoly" TargetMode="External"/><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image" Target="media/image2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s://imysleni.cz/ucebnice/zaklady-informatiky-pro-1-stupen-z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kounice@tiscali.cz" TargetMode="External"/><Relationship Id="rId24" Type="http://schemas.openxmlformats.org/officeDocument/2006/relationships/hyperlink" Target="http://home.pf.jcu.cz/jop/" TargetMode="External"/><Relationship Id="rId32" Type="http://schemas.openxmlformats.org/officeDocument/2006/relationships/hyperlink" Target="https://imysleni.cz/ucebnice/zaklady-informatiky-pro-1-stupen-zs" TargetMode="External"/><Relationship Id="rId37" Type="http://schemas.openxmlformats.org/officeDocument/2006/relationships/hyperlink" Target="https://imysleni.cz/ucebnice/prace-s-daty-pro-5-az-7-tridu-zakladni-skoly" TargetMode="External"/><Relationship Id="rId40" Type="http://schemas.openxmlformats.org/officeDocument/2006/relationships/hyperlink" Target="https://imysleni.cz/ucebnice/programovani-ve-scratchi-pro-2-stupen-zakladni-skoly" TargetMode="External"/><Relationship Id="rId45" Type="http://schemas.openxmlformats.org/officeDocument/2006/relationships/hyperlink" Target="https://imysleni.cz/ucebnice/programovani-ve-scratchi-ii-projekty-pro-2-stupen-zakladni-skoly" TargetMode="External"/><Relationship Id="rId53" Type="http://schemas.openxmlformats.org/officeDocument/2006/relationships/image" Target="media/image18.emf"/><Relationship Id="rId58" Type="http://schemas.openxmlformats.org/officeDocument/2006/relationships/image" Target="media/image23.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albatrosmedia.cz/tituly/12848534/informatika-pro-1-stupen-zakladni-skoly/" TargetMode="External"/><Relationship Id="rId28" Type="http://schemas.openxmlformats.org/officeDocument/2006/relationships/hyperlink" Target="https://decko.ceskatelevize.cz/datova-lhota/ve-skole" TargetMode="External"/><Relationship Id="rId36" Type="http://schemas.openxmlformats.org/officeDocument/2006/relationships/hyperlink" Target="https://imysleni.cz/ucebnice/zaklady-informatiky-pro-zakladni-skoly" TargetMode="External"/><Relationship Id="rId49" Type="http://schemas.openxmlformats.org/officeDocument/2006/relationships/image" Target="media/image14.emf"/><Relationship Id="rId57" Type="http://schemas.openxmlformats.org/officeDocument/2006/relationships/image" Target="media/image22.emf"/><Relationship Id="rId61" Type="http://schemas.openxmlformats.org/officeDocument/2006/relationships/image" Target="media/image26.emf"/><Relationship Id="rId10" Type="http://schemas.openxmlformats.org/officeDocument/2006/relationships/hyperlink" Target="http://www.zskounice.cz" TargetMode="External"/><Relationship Id="rId19" Type="http://schemas.openxmlformats.org/officeDocument/2006/relationships/image" Target="media/image8.emf"/><Relationship Id="rId31" Type="http://schemas.openxmlformats.org/officeDocument/2006/relationships/hyperlink" Target="https://imysleni.cz/ucebnice/zaklady-programovani-ve-scratchi-pro-5-rocnik-zakladni-skoly" TargetMode="External"/><Relationship Id="rId44" Type="http://schemas.openxmlformats.org/officeDocument/2006/relationships/hyperlink" Target="http://simandl.asp2.cz/Online.aspx" TargetMode="External"/><Relationship Id="rId52" Type="http://schemas.openxmlformats.org/officeDocument/2006/relationships/image" Target="media/image17.emf"/><Relationship Id="rId60" Type="http://schemas.openxmlformats.org/officeDocument/2006/relationships/image" Target="media/image25.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zskounice.cz" TargetMode="External"/><Relationship Id="rId14" Type="http://schemas.openxmlformats.org/officeDocument/2006/relationships/image" Target="media/image3.emf"/><Relationship Id="rId22" Type="http://schemas.openxmlformats.org/officeDocument/2006/relationships/hyperlink" Target="https://imysleni.cz/ucebnice/zaklady-informatiky-pro-1-stupen-zs" TargetMode="External"/><Relationship Id="rId27" Type="http://schemas.openxmlformats.org/officeDocument/2006/relationships/hyperlink" Target="https://www.albatrosmedia.cz/tituly/12848534/informatika-pro-1-stupen-zakladni-skoly/" TargetMode="External"/><Relationship Id="rId30" Type="http://schemas.openxmlformats.org/officeDocument/2006/relationships/hyperlink" Target="https://imysleni.cz/ucebnice/prace-s-daty-pro-5-az-7-tridu-zakladni-skoly" TargetMode="External"/><Relationship Id="rId35" Type="http://schemas.openxmlformats.org/officeDocument/2006/relationships/hyperlink" Target="https://imysleni.cz/ucebnice/zaklady-programovani-ve-scratchi-pro-5-rocnik-zakladni-skoly" TargetMode="External"/><Relationship Id="rId43" Type="http://schemas.openxmlformats.org/officeDocument/2006/relationships/hyperlink" Target="https://imysleni.cz/ucebnice/programovani-ve-scratchi-pro-2-stupen-zakladni-skoly" TargetMode="External"/><Relationship Id="rId48" Type="http://schemas.openxmlformats.org/officeDocument/2006/relationships/image" Target="media/image13.emf"/><Relationship Id="rId56" Type="http://schemas.openxmlformats.org/officeDocument/2006/relationships/image" Target="media/image21.e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16.emf"/><Relationship Id="rId3" Type="http://schemas.openxmlformats.org/officeDocument/2006/relationships/styles" Target="styles.xml"/><Relationship Id="rId12" Type="http://schemas.openxmlformats.org/officeDocument/2006/relationships/hyperlink" Target="http://www.kounice.cz" TargetMode="External"/><Relationship Id="rId17" Type="http://schemas.openxmlformats.org/officeDocument/2006/relationships/image" Target="media/image6.emf"/><Relationship Id="rId25" Type="http://schemas.openxmlformats.org/officeDocument/2006/relationships/hyperlink" Target="https://decko.ceskatelevize.cz/datova-lhota/ve-skole" TargetMode="External"/><Relationship Id="rId33" Type="http://schemas.openxmlformats.org/officeDocument/2006/relationships/hyperlink" Target="https://imysleni.cz/ucebnice/zaklady-programovani-ve-scratchi-pro-5-rocnik-zakladni-skoly" TargetMode="External"/><Relationship Id="rId38" Type="http://schemas.openxmlformats.org/officeDocument/2006/relationships/hyperlink" Target="https://imysleni.cz/ucebnice/zaklady-informatiky-pro-zakladni-skoly" TargetMode="External"/><Relationship Id="rId46" Type="http://schemas.openxmlformats.org/officeDocument/2006/relationships/image" Target="media/image11.emf"/><Relationship Id="rId59" Type="http://schemas.openxmlformats.org/officeDocument/2006/relationships/image" Target="media/image24.emf"/><Relationship Id="rId67"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hyperlink" Target="https://imysleni.cz/ucebnice/zaklady-informatiky-pro-zakladni-skoly" TargetMode="External"/><Relationship Id="rId54" Type="http://schemas.openxmlformats.org/officeDocument/2006/relationships/image" Target="media/image19.emf"/><Relationship Id="rId62"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7F81-6FE8-40BA-B55E-2D6177CA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257</Pages>
  <Words>57464</Words>
  <Characters>339043</Characters>
  <Application>Microsoft Office Word</Application>
  <DocSecurity>0</DocSecurity>
  <Lines>2825</Lines>
  <Paragraphs>791</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Základní škola Kounice, okres Nymburk</Company>
  <LinksUpToDate>false</LinksUpToDate>
  <CharactersWithSpaces>395716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Název ŠVP                          UČÍME SE PRO ŽIVOT</dc:subject>
  <dc:creator>Mgr. Ladislav Jedlička</dc:creator>
  <cp:keywords/>
  <dc:description/>
  <cp:lastModifiedBy>Mgr. Ladislav Jedlička</cp:lastModifiedBy>
  <cp:revision>2</cp:revision>
  <cp:lastPrinted>2022-07-20T13:45:00Z</cp:lastPrinted>
  <dcterms:created xsi:type="dcterms:W3CDTF">2022-11-09T08:36:00Z</dcterms:created>
  <dcterms:modified xsi:type="dcterms:W3CDTF">2022-11-09T08:36:00Z</dcterms:modified>
</cp:coreProperties>
</file>